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5C" w:rsidRPr="0062365C" w:rsidRDefault="0062365C" w:rsidP="0062365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62365C">
        <w:rPr>
          <w:rFonts w:ascii="Arial" w:eastAsia="Times New Roman" w:hAnsi="Arial" w:cs="Arial"/>
          <w:color w:val="222222"/>
          <w:sz w:val="33"/>
          <w:szCs w:val="33"/>
        </w:rPr>
        <w:t>How to move Distribution database to a different location (MSSQL 2005/2008)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1.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Preparation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a.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Stop Log Reader Agent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888888"/>
        </w:rPr>
        <w:drawing>
          <wp:inline distT="0" distB="0" distL="0" distR="0">
            <wp:extent cx="3048000" cy="1628775"/>
            <wp:effectExtent l="19050" t="0" r="0" b="0"/>
            <wp:docPr id="1" name="BLOGGER_PHOTO_ID_5561602598089471106" descr="http://4.bp.blogspot.com/_zRreC0oE4iE/TS7IGKkDNII/AAAAAAAABP8/KjO8ejk5xbs/s320/logreaderagent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61602598089471106" descr="http://4.bp.blogspot.com/_zRreC0oE4iE/TS7IGKkDNII/AAAAAAAABP8/KjO8ejk5xbs/s320/logreaderagent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b.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Stop Distribution Agent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888888"/>
        </w:rPr>
        <w:drawing>
          <wp:inline distT="0" distB="0" distL="0" distR="0">
            <wp:extent cx="3048000" cy="1876425"/>
            <wp:effectExtent l="19050" t="0" r="0" b="0"/>
            <wp:docPr id="2" name="BLOGGER_PHOTO_ID_5561602897438214354" descr="http://1.bp.blogspot.com/_zRreC0oE4iE/TS7IXluWiNI/AAAAAAAABQM/blMVCL5orPU/s320/distibutionagent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61602897438214354" descr="http://1.bp.blogspot.com/_zRreC0oE4iE/TS7IXluWiNI/AAAAAAAABQM/blMVCL5orPU/s320/distibutionagen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/>
        <w:rPr>
          <w:rFonts w:ascii="Calibri" w:eastAsia="Times New Roman" w:hAnsi="Calibri" w:cs="Calibri"/>
          <w:color w:val="222222"/>
        </w:rPr>
      </w:pP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c.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Backup Distribution database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2.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Check Distribution database Status</w:t>
      </w:r>
    </w:p>
    <w:tbl>
      <w:tblPr>
        <w:tblW w:w="902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9020"/>
      </w:tblGrid>
      <w:tr w:rsidR="0062365C" w:rsidRPr="0062365C" w:rsidTr="0062365C">
        <w:trPr>
          <w:trHeight w:val="884"/>
        </w:trPr>
        <w:tc>
          <w:tcPr>
            <w:tcW w:w="902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65C" w:rsidRPr="0062365C" w:rsidRDefault="0062365C" w:rsidP="006236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2365C">
              <w:rPr>
                <w:rFonts w:ascii="Calibri" w:eastAsia="Times New Roman" w:hAnsi="Calibri" w:cs="Calibri"/>
                <w:b/>
                <w:bCs/>
              </w:rPr>
              <w:t xml:space="preserve">SELECT name,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physical_name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 </w:t>
            </w:r>
            <w:r w:rsidRPr="0062365C">
              <w:rPr>
                <w:rFonts w:ascii="Calibri" w:eastAsia="Times New Roman" w:hAnsi="Calibri" w:cs="Calibri"/>
                <w:b/>
                <w:bCs/>
              </w:rPr>
              <w:br/>
              <w:t xml:space="preserve">FROM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sys.master_files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 </w:t>
            </w:r>
            <w:r w:rsidRPr="0062365C">
              <w:rPr>
                <w:rFonts w:ascii="Calibri" w:eastAsia="Times New Roman" w:hAnsi="Calibri" w:cs="Calibri"/>
                <w:b/>
                <w:bCs/>
              </w:rPr>
              <w:br/>
              <w:t xml:space="preserve">where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database_id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 xml:space="preserve"> =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db_id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('distribution')</w:t>
            </w:r>
          </w:p>
        </w:tc>
      </w:tr>
    </w:tbl>
    <w:p w:rsidR="0062365C" w:rsidRPr="0062365C" w:rsidRDefault="0062365C" w:rsidP="0062365C">
      <w:pPr>
        <w:shd w:val="clear" w:color="auto" w:fill="FFFFFF"/>
        <w:spacing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3.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Modify Distribution database files location</w:t>
      </w:r>
    </w:p>
    <w:tbl>
      <w:tblPr>
        <w:tblW w:w="10260" w:type="dxa"/>
        <w:tblInd w:w="630" w:type="dxa"/>
        <w:tblCellMar>
          <w:left w:w="0" w:type="dxa"/>
          <w:right w:w="0" w:type="dxa"/>
        </w:tblCellMar>
        <w:tblLook w:val="04A0"/>
      </w:tblPr>
      <w:tblGrid>
        <w:gridCol w:w="10260"/>
      </w:tblGrid>
      <w:tr w:rsidR="0062365C" w:rsidRPr="0062365C" w:rsidTr="0062365C"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65C" w:rsidRPr="0062365C" w:rsidRDefault="0062365C" w:rsidP="006236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2365C">
              <w:rPr>
                <w:rFonts w:ascii="Calibri" w:eastAsia="Times New Roman" w:hAnsi="Calibri" w:cs="Calibri"/>
                <w:b/>
                <w:bCs/>
              </w:rPr>
              <w:t>Alter database distribution modify file (name = distribution, filename = ‘New Location\distribution.MDF')</w:t>
            </w:r>
          </w:p>
          <w:p w:rsidR="0062365C" w:rsidRPr="0062365C" w:rsidRDefault="0062365C" w:rsidP="006236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2365C">
              <w:rPr>
                <w:rFonts w:ascii="Calibri" w:eastAsia="Times New Roman" w:hAnsi="Calibri" w:cs="Calibri"/>
                <w:b/>
                <w:bCs/>
              </w:rPr>
              <w:t xml:space="preserve">Alter database distribution modify file (name =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distribution_log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, filename = 'New Location \distribution.LDF')</w:t>
            </w:r>
          </w:p>
        </w:tc>
      </w:tr>
    </w:tbl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4.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Stop SQL SERVER service (NOTE: SQL AGENT SERVICE WILL STOP TOO)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5.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Move old Distribution database files to NEW Location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a.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MDF file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144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b.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LDF file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6.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Start SQL SERVER service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lastRenderedPageBreak/>
        <w:t>7.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Start SQL AGENT service</w:t>
      </w:r>
    </w:p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8.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Check Distribution database Status</w:t>
      </w:r>
    </w:p>
    <w:tbl>
      <w:tblPr>
        <w:tblW w:w="902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9020"/>
      </w:tblGrid>
      <w:tr w:rsidR="0062365C" w:rsidRPr="0062365C" w:rsidTr="0062365C">
        <w:trPr>
          <w:trHeight w:val="884"/>
        </w:trPr>
        <w:tc>
          <w:tcPr>
            <w:tcW w:w="902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65C" w:rsidRPr="0062365C" w:rsidRDefault="0062365C" w:rsidP="006236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2365C">
              <w:rPr>
                <w:rFonts w:ascii="Calibri" w:eastAsia="Times New Roman" w:hAnsi="Calibri" w:cs="Calibri"/>
                <w:b/>
                <w:bCs/>
              </w:rPr>
              <w:t xml:space="preserve">SELECT name,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physical_name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 </w:t>
            </w:r>
            <w:r w:rsidRPr="0062365C">
              <w:rPr>
                <w:rFonts w:ascii="Calibri" w:eastAsia="Times New Roman" w:hAnsi="Calibri" w:cs="Calibri"/>
                <w:b/>
                <w:bCs/>
              </w:rPr>
              <w:br/>
              <w:t xml:space="preserve">FROM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sys.master_files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 </w:t>
            </w:r>
            <w:r w:rsidRPr="0062365C">
              <w:rPr>
                <w:rFonts w:ascii="Calibri" w:eastAsia="Times New Roman" w:hAnsi="Calibri" w:cs="Calibri"/>
                <w:b/>
                <w:bCs/>
              </w:rPr>
              <w:br/>
              <w:t xml:space="preserve">where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database_id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 xml:space="preserve"> = </w:t>
            </w:r>
            <w:proofErr w:type="spellStart"/>
            <w:r w:rsidRPr="0062365C">
              <w:rPr>
                <w:rFonts w:ascii="Calibri" w:eastAsia="Times New Roman" w:hAnsi="Calibri" w:cs="Calibri"/>
                <w:b/>
                <w:bCs/>
              </w:rPr>
              <w:t>db_id</w:t>
            </w:r>
            <w:proofErr w:type="spellEnd"/>
            <w:r w:rsidRPr="0062365C">
              <w:rPr>
                <w:rFonts w:ascii="Calibri" w:eastAsia="Times New Roman" w:hAnsi="Calibri" w:cs="Calibri"/>
                <w:b/>
                <w:bCs/>
              </w:rPr>
              <w:t>('distribution')</w:t>
            </w:r>
          </w:p>
        </w:tc>
      </w:tr>
    </w:tbl>
    <w:p w:rsidR="0062365C" w:rsidRPr="0062365C" w:rsidRDefault="0062365C" w:rsidP="0062365C">
      <w:pPr>
        <w:shd w:val="clear" w:color="auto" w:fill="FFFFFF"/>
        <w:spacing w:after="0"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9.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Start Distribution Agent service</w:t>
      </w:r>
    </w:p>
    <w:p w:rsidR="0062365C" w:rsidRPr="0062365C" w:rsidRDefault="0062365C" w:rsidP="0062365C">
      <w:pPr>
        <w:shd w:val="clear" w:color="auto" w:fill="FFFFFF"/>
        <w:spacing w:line="255" w:lineRule="atLeast"/>
        <w:ind w:left="720" w:hanging="360"/>
        <w:rPr>
          <w:rFonts w:ascii="Calibri" w:eastAsia="Times New Roman" w:hAnsi="Calibri" w:cs="Calibri"/>
          <w:color w:val="222222"/>
        </w:rPr>
      </w:pPr>
      <w:r w:rsidRPr="0062365C">
        <w:rPr>
          <w:rFonts w:ascii="Calibri" w:eastAsia="Times New Roman" w:hAnsi="Calibri" w:cs="Calibri"/>
          <w:color w:val="222222"/>
        </w:rPr>
        <w:t>10.</w:t>
      </w:r>
      <w:r w:rsidRPr="0062365C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2365C">
        <w:rPr>
          <w:rFonts w:ascii="Calibri" w:eastAsia="Times New Roman" w:hAnsi="Calibri" w:cs="Calibri"/>
          <w:color w:val="222222"/>
        </w:rPr>
        <w:t>Start Log Reader Agent service</w:t>
      </w:r>
    </w:p>
    <w:p w:rsidR="002F7437" w:rsidRDefault="0062365C">
      <w:hyperlink r:id="rId8" w:history="1">
        <w:r>
          <w:rPr>
            <w:rStyle w:val="Hyperlink"/>
          </w:rPr>
          <w:t>http://it-s-it.blogspot.com/2011/01/how-to-move-distribution-database-to.html</w:t>
        </w:r>
      </w:hyperlink>
    </w:p>
    <w:sectPr w:rsidR="002F7437" w:rsidSect="002F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65C"/>
    <w:rsid w:val="00002AE9"/>
    <w:rsid w:val="00004262"/>
    <w:rsid w:val="00034B41"/>
    <w:rsid w:val="000403DD"/>
    <w:rsid w:val="000447F4"/>
    <w:rsid w:val="00044BC1"/>
    <w:rsid w:val="000512FF"/>
    <w:rsid w:val="00073828"/>
    <w:rsid w:val="000764D0"/>
    <w:rsid w:val="0008047E"/>
    <w:rsid w:val="00091B65"/>
    <w:rsid w:val="000A536C"/>
    <w:rsid w:val="000B358E"/>
    <w:rsid w:val="000B5D53"/>
    <w:rsid w:val="000C1FE3"/>
    <w:rsid w:val="000C2E8F"/>
    <w:rsid w:val="000C4D30"/>
    <w:rsid w:val="000D29CD"/>
    <w:rsid w:val="000D65AA"/>
    <w:rsid w:val="000E1CA4"/>
    <w:rsid w:val="000E3BAB"/>
    <w:rsid w:val="000E439E"/>
    <w:rsid w:val="000E7938"/>
    <w:rsid w:val="000F1700"/>
    <w:rsid w:val="00144DF5"/>
    <w:rsid w:val="00150E0C"/>
    <w:rsid w:val="00162BDD"/>
    <w:rsid w:val="00192A3F"/>
    <w:rsid w:val="001963A6"/>
    <w:rsid w:val="001A05E7"/>
    <w:rsid w:val="001A352A"/>
    <w:rsid w:val="001C2A67"/>
    <w:rsid w:val="001C2AF3"/>
    <w:rsid w:val="001E25ED"/>
    <w:rsid w:val="001E3A20"/>
    <w:rsid w:val="001E5A4D"/>
    <w:rsid w:val="001E5F4B"/>
    <w:rsid w:val="001F1E01"/>
    <w:rsid w:val="00201122"/>
    <w:rsid w:val="002062E3"/>
    <w:rsid w:val="002073BE"/>
    <w:rsid w:val="002110F3"/>
    <w:rsid w:val="002162F2"/>
    <w:rsid w:val="00217448"/>
    <w:rsid w:val="002216D9"/>
    <w:rsid w:val="0022193F"/>
    <w:rsid w:val="00225013"/>
    <w:rsid w:val="002367CF"/>
    <w:rsid w:val="00241605"/>
    <w:rsid w:val="0024461F"/>
    <w:rsid w:val="00246968"/>
    <w:rsid w:val="002546D8"/>
    <w:rsid w:val="00257AAE"/>
    <w:rsid w:val="00261C69"/>
    <w:rsid w:val="00264DF3"/>
    <w:rsid w:val="0027225A"/>
    <w:rsid w:val="00276316"/>
    <w:rsid w:val="00280502"/>
    <w:rsid w:val="00284B00"/>
    <w:rsid w:val="0029052D"/>
    <w:rsid w:val="002A497C"/>
    <w:rsid w:val="002B644C"/>
    <w:rsid w:val="002C084A"/>
    <w:rsid w:val="002C2461"/>
    <w:rsid w:val="002F2FE0"/>
    <w:rsid w:val="002F7437"/>
    <w:rsid w:val="00302AB0"/>
    <w:rsid w:val="00310BF5"/>
    <w:rsid w:val="003146BE"/>
    <w:rsid w:val="003201D7"/>
    <w:rsid w:val="0033282C"/>
    <w:rsid w:val="00332EA6"/>
    <w:rsid w:val="00351F29"/>
    <w:rsid w:val="0035409B"/>
    <w:rsid w:val="00373D02"/>
    <w:rsid w:val="0038127A"/>
    <w:rsid w:val="00391A96"/>
    <w:rsid w:val="00395306"/>
    <w:rsid w:val="00397276"/>
    <w:rsid w:val="003A3343"/>
    <w:rsid w:val="003B27C0"/>
    <w:rsid w:val="003D0520"/>
    <w:rsid w:val="003D6094"/>
    <w:rsid w:val="003D619A"/>
    <w:rsid w:val="003D75A0"/>
    <w:rsid w:val="003E33F5"/>
    <w:rsid w:val="003E7A7A"/>
    <w:rsid w:val="003F0CE9"/>
    <w:rsid w:val="003F7E0D"/>
    <w:rsid w:val="0040352B"/>
    <w:rsid w:val="0042728A"/>
    <w:rsid w:val="00427BAE"/>
    <w:rsid w:val="00431F9F"/>
    <w:rsid w:val="00446733"/>
    <w:rsid w:val="00461920"/>
    <w:rsid w:val="0047236D"/>
    <w:rsid w:val="004744E7"/>
    <w:rsid w:val="004749AD"/>
    <w:rsid w:val="004851A5"/>
    <w:rsid w:val="00487CD4"/>
    <w:rsid w:val="004C0E93"/>
    <w:rsid w:val="004C33E7"/>
    <w:rsid w:val="004D10EC"/>
    <w:rsid w:val="005021D2"/>
    <w:rsid w:val="00503D04"/>
    <w:rsid w:val="00521A18"/>
    <w:rsid w:val="0052225C"/>
    <w:rsid w:val="005229C0"/>
    <w:rsid w:val="00534A35"/>
    <w:rsid w:val="00543B70"/>
    <w:rsid w:val="00547266"/>
    <w:rsid w:val="00560E6C"/>
    <w:rsid w:val="00563966"/>
    <w:rsid w:val="00570407"/>
    <w:rsid w:val="00592D23"/>
    <w:rsid w:val="0059349D"/>
    <w:rsid w:val="00595AB9"/>
    <w:rsid w:val="00595ADA"/>
    <w:rsid w:val="005A7B52"/>
    <w:rsid w:val="005B195F"/>
    <w:rsid w:val="005C538C"/>
    <w:rsid w:val="005C5B41"/>
    <w:rsid w:val="005D26E6"/>
    <w:rsid w:val="005E4243"/>
    <w:rsid w:val="005F5C0F"/>
    <w:rsid w:val="005F669D"/>
    <w:rsid w:val="005F7932"/>
    <w:rsid w:val="00602CD4"/>
    <w:rsid w:val="00602F95"/>
    <w:rsid w:val="00613A09"/>
    <w:rsid w:val="00614CAA"/>
    <w:rsid w:val="00617275"/>
    <w:rsid w:val="006211BD"/>
    <w:rsid w:val="0062365C"/>
    <w:rsid w:val="00626D43"/>
    <w:rsid w:val="006344EE"/>
    <w:rsid w:val="00641AE5"/>
    <w:rsid w:val="006432C3"/>
    <w:rsid w:val="00650B5C"/>
    <w:rsid w:val="0066070F"/>
    <w:rsid w:val="006621E1"/>
    <w:rsid w:val="006663C9"/>
    <w:rsid w:val="006672D7"/>
    <w:rsid w:val="00671222"/>
    <w:rsid w:val="0069698F"/>
    <w:rsid w:val="006A736E"/>
    <w:rsid w:val="006B3C91"/>
    <w:rsid w:val="006B5C33"/>
    <w:rsid w:val="006E02D1"/>
    <w:rsid w:val="006F329A"/>
    <w:rsid w:val="006F4161"/>
    <w:rsid w:val="00702642"/>
    <w:rsid w:val="00711E32"/>
    <w:rsid w:val="00716318"/>
    <w:rsid w:val="00721B5C"/>
    <w:rsid w:val="00736A3E"/>
    <w:rsid w:val="007409FF"/>
    <w:rsid w:val="0074464A"/>
    <w:rsid w:val="00754460"/>
    <w:rsid w:val="00757DE7"/>
    <w:rsid w:val="00764C4D"/>
    <w:rsid w:val="0078041C"/>
    <w:rsid w:val="0078571F"/>
    <w:rsid w:val="00792459"/>
    <w:rsid w:val="007A29AE"/>
    <w:rsid w:val="007A4A4C"/>
    <w:rsid w:val="007B0F45"/>
    <w:rsid w:val="007B4E04"/>
    <w:rsid w:val="007C5633"/>
    <w:rsid w:val="007D0008"/>
    <w:rsid w:val="007E0CC0"/>
    <w:rsid w:val="007E1BE7"/>
    <w:rsid w:val="007E399C"/>
    <w:rsid w:val="00801D9F"/>
    <w:rsid w:val="00831B98"/>
    <w:rsid w:val="00831FDD"/>
    <w:rsid w:val="00834CC0"/>
    <w:rsid w:val="00840FC2"/>
    <w:rsid w:val="0084611A"/>
    <w:rsid w:val="00894CC9"/>
    <w:rsid w:val="00896387"/>
    <w:rsid w:val="008C707C"/>
    <w:rsid w:val="008D0AAB"/>
    <w:rsid w:val="008D0E04"/>
    <w:rsid w:val="008D1C22"/>
    <w:rsid w:val="008D1FA8"/>
    <w:rsid w:val="008D207B"/>
    <w:rsid w:val="008E6272"/>
    <w:rsid w:val="008F6BBF"/>
    <w:rsid w:val="00916D94"/>
    <w:rsid w:val="00921157"/>
    <w:rsid w:val="00924E11"/>
    <w:rsid w:val="00925B39"/>
    <w:rsid w:val="00933B89"/>
    <w:rsid w:val="00935FBD"/>
    <w:rsid w:val="00937653"/>
    <w:rsid w:val="009407EE"/>
    <w:rsid w:val="0094431B"/>
    <w:rsid w:val="00950052"/>
    <w:rsid w:val="00950412"/>
    <w:rsid w:val="00950CB4"/>
    <w:rsid w:val="00953A5C"/>
    <w:rsid w:val="00953CDD"/>
    <w:rsid w:val="00954172"/>
    <w:rsid w:val="009623B8"/>
    <w:rsid w:val="0097516E"/>
    <w:rsid w:val="00975650"/>
    <w:rsid w:val="00981087"/>
    <w:rsid w:val="009918D0"/>
    <w:rsid w:val="009D2500"/>
    <w:rsid w:val="009E28B5"/>
    <w:rsid w:val="009E64AA"/>
    <w:rsid w:val="009F78BA"/>
    <w:rsid w:val="00A232E6"/>
    <w:rsid w:val="00A33434"/>
    <w:rsid w:val="00A46014"/>
    <w:rsid w:val="00A46993"/>
    <w:rsid w:val="00A514DC"/>
    <w:rsid w:val="00A53063"/>
    <w:rsid w:val="00A82D86"/>
    <w:rsid w:val="00A8555B"/>
    <w:rsid w:val="00AB377D"/>
    <w:rsid w:val="00AC0A3E"/>
    <w:rsid w:val="00AC2DAB"/>
    <w:rsid w:val="00AC32F4"/>
    <w:rsid w:val="00AC6A2F"/>
    <w:rsid w:val="00AD2E97"/>
    <w:rsid w:val="00AE13CA"/>
    <w:rsid w:val="00AE42A2"/>
    <w:rsid w:val="00AF31F9"/>
    <w:rsid w:val="00AF49D7"/>
    <w:rsid w:val="00AF5FBB"/>
    <w:rsid w:val="00B044EA"/>
    <w:rsid w:val="00B05286"/>
    <w:rsid w:val="00B158D2"/>
    <w:rsid w:val="00B2205D"/>
    <w:rsid w:val="00B41C05"/>
    <w:rsid w:val="00B52A71"/>
    <w:rsid w:val="00B54C7A"/>
    <w:rsid w:val="00B5660E"/>
    <w:rsid w:val="00B62D9D"/>
    <w:rsid w:val="00B63160"/>
    <w:rsid w:val="00B65341"/>
    <w:rsid w:val="00B659B4"/>
    <w:rsid w:val="00B83D23"/>
    <w:rsid w:val="00B8684B"/>
    <w:rsid w:val="00B915F0"/>
    <w:rsid w:val="00B96730"/>
    <w:rsid w:val="00BA5C99"/>
    <w:rsid w:val="00BA7B96"/>
    <w:rsid w:val="00BB7E82"/>
    <w:rsid w:val="00BC67DB"/>
    <w:rsid w:val="00BF451D"/>
    <w:rsid w:val="00BF6F7D"/>
    <w:rsid w:val="00BF75BE"/>
    <w:rsid w:val="00C0277E"/>
    <w:rsid w:val="00C03CDE"/>
    <w:rsid w:val="00C05414"/>
    <w:rsid w:val="00C10A82"/>
    <w:rsid w:val="00C10DAC"/>
    <w:rsid w:val="00C202B6"/>
    <w:rsid w:val="00C2503A"/>
    <w:rsid w:val="00C42C64"/>
    <w:rsid w:val="00C6099B"/>
    <w:rsid w:val="00C6632C"/>
    <w:rsid w:val="00C73D58"/>
    <w:rsid w:val="00C84975"/>
    <w:rsid w:val="00C879EA"/>
    <w:rsid w:val="00CC2A04"/>
    <w:rsid w:val="00CC78C7"/>
    <w:rsid w:val="00CD0308"/>
    <w:rsid w:val="00CD7253"/>
    <w:rsid w:val="00CE3297"/>
    <w:rsid w:val="00CE7A7C"/>
    <w:rsid w:val="00CF458B"/>
    <w:rsid w:val="00CF6A2F"/>
    <w:rsid w:val="00D06527"/>
    <w:rsid w:val="00D073C5"/>
    <w:rsid w:val="00D14749"/>
    <w:rsid w:val="00D14CD2"/>
    <w:rsid w:val="00D21BFB"/>
    <w:rsid w:val="00D31629"/>
    <w:rsid w:val="00D357A8"/>
    <w:rsid w:val="00D460B0"/>
    <w:rsid w:val="00D46DCE"/>
    <w:rsid w:val="00D65A33"/>
    <w:rsid w:val="00D720B2"/>
    <w:rsid w:val="00D7441F"/>
    <w:rsid w:val="00D80629"/>
    <w:rsid w:val="00D8120B"/>
    <w:rsid w:val="00D81EE4"/>
    <w:rsid w:val="00D84123"/>
    <w:rsid w:val="00D8455B"/>
    <w:rsid w:val="00D96F03"/>
    <w:rsid w:val="00DB2ABE"/>
    <w:rsid w:val="00DB7450"/>
    <w:rsid w:val="00DD4613"/>
    <w:rsid w:val="00DE0721"/>
    <w:rsid w:val="00DF49DF"/>
    <w:rsid w:val="00DF6185"/>
    <w:rsid w:val="00E12BC1"/>
    <w:rsid w:val="00E16957"/>
    <w:rsid w:val="00E21AB8"/>
    <w:rsid w:val="00E37217"/>
    <w:rsid w:val="00E42906"/>
    <w:rsid w:val="00E4377D"/>
    <w:rsid w:val="00E4754D"/>
    <w:rsid w:val="00E6462B"/>
    <w:rsid w:val="00E66ACC"/>
    <w:rsid w:val="00E730F5"/>
    <w:rsid w:val="00E76FEE"/>
    <w:rsid w:val="00E80246"/>
    <w:rsid w:val="00E870BC"/>
    <w:rsid w:val="00E944ED"/>
    <w:rsid w:val="00E9653D"/>
    <w:rsid w:val="00EA7A97"/>
    <w:rsid w:val="00EB4CD7"/>
    <w:rsid w:val="00EB763A"/>
    <w:rsid w:val="00EC59F0"/>
    <w:rsid w:val="00ED2A77"/>
    <w:rsid w:val="00EE4133"/>
    <w:rsid w:val="00F03119"/>
    <w:rsid w:val="00F06534"/>
    <w:rsid w:val="00F14655"/>
    <w:rsid w:val="00F20490"/>
    <w:rsid w:val="00F278D5"/>
    <w:rsid w:val="00F35B9C"/>
    <w:rsid w:val="00F35DA3"/>
    <w:rsid w:val="00F40B1C"/>
    <w:rsid w:val="00F4328F"/>
    <w:rsid w:val="00F47948"/>
    <w:rsid w:val="00F72080"/>
    <w:rsid w:val="00F74E80"/>
    <w:rsid w:val="00F77308"/>
    <w:rsid w:val="00FA06DE"/>
    <w:rsid w:val="00FA2089"/>
    <w:rsid w:val="00FB3205"/>
    <w:rsid w:val="00FB42DA"/>
    <w:rsid w:val="00FB7F58"/>
    <w:rsid w:val="00FC6EEF"/>
    <w:rsid w:val="00FD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37"/>
  </w:style>
  <w:style w:type="paragraph" w:styleId="Heading3">
    <w:name w:val="heading 3"/>
    <w:basedOn w:val="Normal"/>
    <w:link w:val="Heading3Char"/>
    <w:uiPriority w:val="9"/>
    <w:qFormat/>
    <w:rsid w:val="00623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6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2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65C"/>
  </w:style>
  <w:style w:type="paragraph" w:styleId="BalloonText">
    <w:name w:val="Balloon Text"/>
    <w:basedOn w:val="Normal"/>
    <w:link w:val="BalloonTextChar"/>
    <w:uiPriority w:val="99"/>
    <w:semiHidden/>
    <w:unhideWhenUsed/>
    <w:rsid w:val="0062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36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-s-it.blogspot.com/2011/01/how-to-move-distribution-database-t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_zRreC0oE4iE/TS7IXluWiNI/AAAAAAAABQM/blMVCL5orPU/s1600/distibutionagent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4.bp.blogspot.com/_zRreC0oE4iE/TS7IGKkDNII/AAAAAAAABP8/KjO8ejk5xbs/s1600/logreaderagent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2012-06-23T05:17:00Z</dcterms:created>
  <dcterms:modified xsi:type="dcterms:W3CDTF">2012-06-23T05:17:00Z</dcterms:modified>
</cp:coreProperties>
</file>