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ageBreakBefore/>
        <w:jc w:val="left"/>
        <w:rPr/>
      </w:pPr>
      <w:r>
        <w:rPr/>
        <w:t>Mikayla Timm</w:t>
      </w:r>
    </w:p>
    <w:p>
      <w:pPr>
        <w:pStyle w:val="Normal"/>
        <w:jc w:val="left"/>
        <w:rPr/>
      </w:pPr>
      <w:r>
        <w:rPr/>
        <w:t>12/06</w:t>
      </w:r>
      <w:r>
        <w:rPr/>
        <w:t>/2015</w:t>
      </w:r>
    </w:p>
    <w:p>
      <w:pPr>
        <w:pStyle w:val="Normal"/>
        <w:jc w:val="left"/>
        <w:rPr/>
      </w:pPr>
      <w:r>
        <w:rPr/>
        <w:t>COP4534</w:t>
      </w:r>
    </w:p>
    <w:p>
      <w:pPr>
        <w:pStyle w:val="Normal"/>
        <w:jc w:val="center"/>
        <w:rPr/>
      </w:pPr>
      <w:r>
        <w:rPr/>
        <w:t>Optimal Parens</w:t>
      </w:r>
      <w:r>
        <w:rPr/>
        <w:t xml:space="preserve"> Functional Decomposition</w:t>
      </w:r>
    </w:p>
    <w:p>
      <w:pPr>
        <w:pStyle w:val="Normal"/>
        <w:jc w:val="right"/>
        <w:rPr/>
      </w:pPr>
      <w:r>
        <w:rPr/>
      </w:r>
    </w:p>
    <w:tbl>
      <w:tblPr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7" w:type="dxa"/>
          <w:bottom w:w="55" w:type="dxa"/>
          <w:right w:w="55" w:type="dxa"/>
        </w:tblCellMar>
      </w:tblPr>
      <w:tblGrid>
        <w:gridCol w:w="1620"/>
        <w:gridCol w:w="5040"/>
        <w:gridCol w:w="3315"/>
      </w:tblGrid>
      <w:tr>
        <w:trPr>
          <w:cantSplit w:val="false"/>
        </w:trPr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7" w:type="dxa"/>
            </w:tcMar>
          </w:tcPr>
          <w:p>
            <w:pPr>
              <w:pStyle w:val="TableContents"/>
              <w:rPr/>
            </w:pPr>
            <w:r>
              <w:rPr/>
              <w:t>File</w:t>
            </w:r>
          </w:p>
        </w:tc>
        <w:tc>
          <w:tcPr>
            <w:tcW w:w="5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7" w:type="dxa"/>
            </w:tcMar>
          </w:tcPr>
          <w:p>
            <w:pPr>
              <w:pStyle w:val="TableContents"/>
              <w:rPr/>
            </w:pPr>
            <w:r>
              <w:rPr/>
              <w:t>Functions</w:t>
            </w: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7" w:type="dxa"/>
            </w:tcMar>
          </w:tcPr>
          <w:p>
            <w:pPr>
              <w:pStyle w:val="TableContents"/>
              <w:rPr/>
            </w:pPr>
            <w:r>
              <w:rPr/>
              <w:t>Purpose</w:t>
            </w:r>
          </w:p>
        </w:tc>
      </w:tr>
      <w:tr>
        <w:trPr>
          <w:cantSplit w:val="false"/>
        </w:trPr>
        <w:tc>
          <w:tcPr>
            <w:tcW w:w="16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7" w:type="dxa"/>
            </w:tcMar>
          </w:tcPr>
          <w:p>
            <w:pPr>
              <w:pStyle w:val="TableContents"/>
              <w:rPr/>
            </w:pPr>
            <w:r>
              <w:rPr/>
              <w:t>Matrix.h</w:t>
            </w:r>
          </w:p>
        </w:tc>
        <w:tc>
          <w:tcPr>
            <w:tcW w:w="50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7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33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7" w:type="dxa"/>
            </w:tcMar>
          </w:tcPr>
          <w:p>
            <w:pPr>
              <w:pStyle w:val="TableContents"/>
              <w:rPr/>
            </w:pPr>
            <w:r>
              <w:rPr/>
              <w:t xml:space="preserve">Function </w:t>
            </w:r>
            <w:r>
              <w:rPr/>
              <w:t xml:space="preserve">and struct </w:t>
            </w:r>
            <w:r>
              <w:rPr/>
              <w:t xml:space="preserve">declarations for </w:t>
            </w:r>
            <w:r>
              <w:rPr/>
              <w:t>Matrix</w:t>
            </w:r>
            <w:r>
              <w:rPr/>
              <w:t>.c</w:t>
            </w:r>
          </w:p>
        </w:tc>
      </w:tr>
      <w:tr>
        <w:trPr>
          <w:cantSplit w:val="false"/>
        </w:trPr>
        <w:tc>
          <w:tcPr>
            <w:tcW w:w="16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7" w:type="dxa"/>
            </w:tcMar>
          </w:tcPr>
          <w:p>
            <w:pPr>
              <w:pStyle w:val="TableContents"/>
              <w:rPr/>
            </w:pPr>
            <w:r>
              <w:rPr/>
              <w:t>Matrix</w:t>
            </w:r>
            <w:r>
              <w:rPr/>
              <w:t>.c</w:t>
            </w:r>
          </w:p>
        </w:tc>
        <w:tc>
          <w:tcPr>
            <w:tcW w:w="50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7" w:type="dxa"/>
            </w:tcMar>
          </w:tcPr>
          <w:p>
            <w:pPr>
              <w:pStyle w:val="TextBody"/>
              <w:rPr/>
            </w:pPr>
            <w:r>
              <w:rPr/>
              <w:t>1. MatrixChainP runPart1();</w:t>
            </w:r>
          </w:p>
          <w:p>
            <w:pPr>
              <w:pStyle w:val="TextBody"/>
              <w:rPr/>
            </w:pPr>
            <w:r>
              <w:rPr/>
              <w:t>2. void MatrixChainOrder(MatrixChainP mcp);</w:t>
            </w:r>
          </w:p>
          <w:p>
            <w:pPr>
              <w:pStyle w:val="TextBody"/>
              <w:rPr/>
            </w:pPr>
            <w:r>
              <w:rPr/>
              <w:t>3. void PrintOptimalParens(int *charCounter, MatrixChainP mcp, int i, int j);</w:t>
            </w:r>
          </w:p>
          <w:p>
            <w:pPr>
              <w:pStyle w:val="TextBody"/>
              <w:rPr/>
            </w:pPr>
            <w:r>
              <w:rPr/>
              <w:t>4. void inToPost(int *charCounter, MatrixChainP mcp, int i, int j);</w:t>
            </w:r>
          </w:p>
          <w:p>
            <w:pPr>
              <w:pStyle w:val="TextBody"/>
              <w:rPr/>
            </w:pPr>
            <w:r>
              <w:rPr/>
              <w:t>5. void matrixMultiplication(MatrixChainP mcp, MatrixP matrix1, MatrixP matrix2, MatrixP result);</w:t>
            </w:r>
          </w:p>
          <w:p>
            <w:pPr>
              <w:pStyle w:val="TextBody"/>
              <w:rPr/>
            </w:pPr>
            <w:r>
              <w:rPr/>
              <w:t>6. void display(MatrixP matrixToShow);</w:t>
            </w:r>
          </w:p>
          <w:p>
            <w:pPr>
              <w:pStyle w:val="TextBody"/>
              <w:rPr/>
            </w:pPr>
            <w:r>
              <w:rPr/>
              <w:t>7. void evaluatePostfix(MatrixChainP mcp);</w:t>
            </w:r>
          </w:p>
          <w:p>
            <w:pPr>
              <w:pStyle w:val="TextBody"/>
              <w:rPr/>
            </w:pPr>
            <w:r>
              <w:rPr/>
              <w:t>8. void pushStack(StackP stack, int value);</w:t>
            </w:r>
          </w:p>
          <w:p>
            <w:pPr>
              <w:pStyle w:val="TextBody"/>
              <w:rPr/>
            </w:pPr>
            <w:r>
              <w:rPr/>
              <w:t>9. int popStack(StackP stack);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7" w:type="dxa"/>
            </w:tcMar>
          </w:tcPr>
          <w:p>
            <w:pPr>
              <w:pStyle w:val="TextBody"/>
              <w:rPr/>
            </w:pPr>
            <w:r>
              <w:rPr/>
              <w:t>1. Runs part 1 of the project: finding optimal paren</w:t>
            </w:r>
          </w:p>
          <w:p>
            <w:pPr>
              <w:pStyle w:val="TextBody"/>
              <w:rPr/>
            </w:pPr>
            <w:r>
              <w:rPr/>
              <w:t>2. Dynamic programming solution to finding the optimal parenthesization</w:t>
            </w:r>
          </w:p>
          <w:p>
            <w:pPr>
              <w:pStyle w:val="TextBody"/>
              <w:rPr/>
            </w:pPr>
            <w:r>
              <w:rPr/>
              <w:t>3. prints and saves the optimal parenthesization</w:t>
            </w:r>
          </w:p>
          <w:p>
            <w:pPr>
              <w:pStyle w:val="TextBody"/>
              <w:rPr/>
            </w:pPr>
            <w:r>
              <w:rPr/>
              <w:t>4. Converts the infix expression into postfix</w:t>
            </w:r>
          </w:p>
          <w:p>
            <w:pPr>
              <w:pStyle w:val="TextBody"/>
              <w:rPr/>
            </w:pPr>
            <w:r>
              <w:rPr/>
              <w:t>5. Multiplies two matrices together and saves the result, keeping track of number of scalar multiplications</w:t>
            </w:r>
          </w:p>
          <w:p>
            <w:pPr>
              <w:pStyle w:val="TextBody"/>
              <w:rPr/>
            </w:pPr>
            <w:r>
              <w:rPr/>
              <w:t>6.displays the values in the matrix</w:t>
            </w:r>
          </w:p>
          <w:p>
            <w:pPr>
              <w:pStyle w:val="TextBody"/>
              <w:rPr/>
            </w:pPr>
            <w:r>
              <w:rPr/>
              <w:t>7. Evaluates the multiplication indicated by the postfix expression and saves the result into the last matrix in the matrix array.</w:t>
            </w:r>
          </w:p>
          <w:p>
            <w:pPr>
              <w:pStyle w:val="TextBody"/>
              <w:rPr/>
            </w:pPr>
            <w:r>
              <w:rPr/>
              <w:t>8.Push an index off the stack we're using for evaluating the expression</w:t>
            </w:r>
          </w:p>
          <w:p>
            <w:pPr>
              <w:pStyle w:val="TextBody"/>
              <w:suppressAutoHyphens w:val="true"/>
              <w:spacing w:lineRule="auto" w:line="288" w:before="0" w:after="120"/>
              <w:rPr/>
            </w:pPr>
            <w:r>
              <w:rPr/>
              <w:t>9. Pop an index off the stack we're using for evaluating the expression</w:t>
            </w:r>
          </w:p>
        </w:tc>
      </w:tr>
      <w:tr>
        <w:trPr>
          <w:cantSplit w:val="false"/>
        </w:trPr>
        <w:tc>
          <w:tcPr>
            <w:tcW w:w="16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7" w:type="dxa"/>
            </w:tcMar>
          </w:tcPr>
          <w:p>
            <w:pPr>
              <w:pStyle w:val="TableContents"/>
              <w:rPr/>
            </w:pPr>
            <w:r>
              <w:rPr/>
              <w:t>FileIO</w:t>
            </w:r>
            <w:r>
              <w:rPr/>
              <w:t>.h</w:t>
            </w:r>
          </w:p>
        </w:tc>
        <w:tc>
          <w:tcPr>
            <w:tcW w:w="50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7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33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7" w:type="dxa"/>
            </w:tcMar>
          </w:tcPr>
          <w:p>
            <w:pPr>
              <w:pStyle w:val="TableContents"/>
              <w:rPr/>
            </w:pPr>
            <w:r>
              <w:rPr/>
              <w:t xml:space="preserve">Function declarations for </w:t>
            </w:r>
            <w:r>
              <w:rPr/>
              <w:t>FileIO</w:t>
            </w:r>
            <w:r>
              <w:rPr/>
              <w:t>.c</w:t>
            </w:r>
          </w:p>
        </w:tc>
      </w:tr>
      <w:tr>
        <w:trPr>
          <w:cantSplit w:val="false"/>
        </w:trPr>
        <w:tc>
          <w:tcPr>
            <w:tcW w:w="16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7" w:type="dxa"/>
            </w:tcMar>
          </w:tcPr>
          <w:p>
            <w:pPr>
              <w:pStyle w:val="Normal"/>
              <w:rPr/>
            </w:pPr>
            <w:r>
              <w:rPr/>
              <w:t>FileIO</w:t>
            </w:r>
            <w:r>
              <w:rPr/>
              <w:t>.c</w:t>
            </w:r>
          </w:p>
        </w:tc>
        <w:tc>
          <w:tcPr>
            <w:tcW w:w="50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7" w:type="dxa"/>
            </w:tcMar>
          </w:tcPr>
          <w:p>
            <w:pPr>
              <w:pStyle w:val="TextBody"/>
              <w:rPr/>
            </w:pPr>
            <w:r>
              <w:rPr/>
              <w:t>1. void getMatrixDim(MatrixChainP mcp);</w:t>
            </w:r>
          </w:p>
          <w:p>
            <w:pPr>
              <w:pStyle w:val="TextBody"/>
              <w:suppressAutoHyphens w:val="true"/>
              <w:spacing w:lineRule="auto" w:line="288" w:before="0" w:after="120"/>
              <w:rPr/>
            </w:pPr>
            <w:r>
              <w:rPr/>
              <w:t>2. void getMatrixData(MatrixChainP mcp);</w:t>
            </w:r>
          </w:p>
        </w:tc>
        <w:tc>
          <w:tcPr>
            <w:tcW w:w="33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7" w:type="dxa"/>
            </w:tcMar>
          </w:tcPr>
          <w:p>
            <w:pPr>
              <w:pStyle w:val="TextBody"/>
              <w:rPr/>
            </w:pPr>
            <w:r>
              <w:rPr/>
              <w:t>1. Opens MatrixDimensions.txt for reading. Gets the number of dimensions and the actual dimensions</w:t>
            </w:r>
          </w:p>
          <w:p>
            <w:pPr>
              <w:pStyle w:val="TableContents"/>
              <w:rPr/>
            </w:pPr>
            <w:r>
              <w:rPr/>
              <w:t xml:space="preserve">2. </w:t>
            </w:r>
            <w:r>
              <w:rPr/>
              <w:t>Read in all of the matrix data from matrixData.txt</w:t>
            </w:r>
          </w:p>
        </w:tc>
      </w:tr>
      <w:tr>
        <w:trPr>
          <w:cantSplit w:val="false"/>
        </w:trPr>
        <w:tc>
          <w:tcPr>
            <w:tcW w:w="16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7" w:type="dxa"/>
            </w:tcMar>
          </w:tcPr>
          <w:p>
            <w:pPr>
              <w:pStyle w:val="TableContents"/>
              <w:rPr/>
            </w:pPr>
            <w:r>
              <w:rPr/>
              <w:t>OptimalParensTest.c</w:t>
            </w:r>
          </w:p>
        </w:tc>
        <w:tc>
          <w:tcPr>
            <w:tcW w:w="50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7" w:type="dxa"/>
            </w:tcMar>
          </w:tcPr>
          <w:p>
            <w:pPr>
              <w:pStyle w:val="TableContents"/>
              <w:rPr/>
            </w:pPr>
            <w:r>
              <w:rPr/>
              <w:t>Main.c</w:t>
            </w:r>
          </w:p>
        </w:tc>
        <w:tc>
          <w:tcPr>
            <w:tcW w:w="33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7" w:type="dxa"/>
            </w:tcMar>
          </w:tcPr>
          <w:p>
            <w:pPr>
              <w:pStyle w:val="TableContents"/>
              <w:rPr/>
            </w:pPr>
            <w:r>
              <w:rPr/>
              <w:t>Runs the program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pPr>
      <w:widowControl w:val="false"/>
      <w:suppressAutoHyphens w:val="false"/>
      <w:bidi w:val="0"/>
      <w:jc w:val="left"/>
      <w:textAlignment w:val="baseline"/>
    </w:pPr>
    <w:rPr>
      <w:rFonts w:ascii="Liberation Serif" w:hAnsi="Liberation Serif" w:eastAsia="DejaVu Sans" w:cs="DejaVu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uppressAutoHyphens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uppressAutoHyphens w:val="true"/>
      <w:spacing w:lineRule="auto" w:line="288" w:before="0" w:after="120"/>
    </w:pPr>
    <w:rPr/>
  </w:style>
  <w:style w:type="paragraph" w:styleId="List">
    <w:name w:val="List"/>
    <w:basedOn w:val="TextBody"/>
    <w:pPr>
      <w:suppressAutoHyphens w:val="true"/>
    </w:pPr>
    <w:rPr>
      <w:rFonts w:cs="FreeSans"/>
    </w:rPr>
  </w:style>
  <w:style w:type="paragraph" w:styleId="Caption">
    <w:name w:val="Caption"/>
    <w:basedOn w:val="Normal"/>
    <w:pPr>
      <w:suppressLineNumbers/>
      <w:suppressAutoHyphens w:val="true"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  <w:suppressAutoHyphens w:val="true"/>
    </w:pPr>
    <w:rPr>
      <w:rFonts w:cs="FreeSans"/>
    </w:rPr>
  </w:style>
  <w:style w:type="paragraph" w:styleId="LONormal">
    <w:name w:val="LO-Normal"/>
    <w:pPr>
      <w:widowControl w:val="false"/>
      <w:pBdr>
        <w:top w:val="nil"/>
        <w:left w:val="nil"/>
        <w:bottom w:val="nil"/>
        <w:right w:val="nil"/>
      </w:pBdr>
      <w:suppressAutoHyphens w:val="false"/>
      <w:textAlignment w:val="baseline"/>
    </w:pPr>
    <w:rPr>
      <w:rFonts w:ascii="Liberation Serif" w:hAnsi="Liberation Serif" w:eastAsia="DejaVu Sans" w:cs="DejaVu Sans"/>
      <w:i w:val="false"/>
      <w:iCs w:val="false"/>
      <w:caps w:val="false"/>
      <w:smallCaps w:val="false"/>
      <w:outline w:val="false"/>
      <w:emboss w:val="false"/>
      <w:imprint w:val="false"/>
      <w:color w:val="00000A"/>
      <w:spacing w:val="0"/>
      <w:w w:val="100"/>
      <w:position w:val="0"/>
      <w:sz w:val="24"/>
      <w:sz w:val="24"/>
      <w:szCs w:val="24"/>
      <w:shd w:fill="FFFFFF" w:val="clear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pPr>
      <w:suppressLineNumbers/>
      <w:suppressAutoHyphens w:val="true"/>
    </w:pPr>
    <w:rPr/>
  </w:style>
  <w:style w:type="paragraph" w:styleId="TableHeading">
    <w:name w:val="Table Heading"/>
    <w:basedOn w:val="TableContents"/>
    <w:pPr>
      <w:suppressAutoHyphens w:val="true"/>
      <w:jc w:val="center"/>
    </w:pPr>
    <w:rPr>
      <w:b/>
      <w:bCs/>
    </w:rPr>
  </w:style>
  <w:style w:type="paragraph" w:styleId="PreformattedText">
    <w:name w:val="Preformatted Text"/>
    <w:basedOn w:val="Normal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2012-09-13T23:56:00Z</dcterms:created>
  <dc:creator>Thomas Amick</dc:creator>
  <dc:language>en-US</dc:language>
  <cp:lastModifiedBy>Mikayla </cp:lastModifiedBy>
  <dcterms:modified xsi:type="dcterms:W3CDTF">2015-10-25T19:49:04Z</dcterms:modified>
  <cp:revision>3</cp:revision>
</cp:coreProperties>
</file>