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ED2D" w14:textId="77777777" w:rsidR="00CC0D33" w:rsidRDefault="00AA3099">
      <w:pPr>
        <w:jc w:val="center"/>
      </w:pPr>
      <w:r>
        <w:rPr>
          <w:b/>
          <w:color w:val="183F8C"/>
          <w:sz w:val="48"/>
        </w:rPr>
        <w:t>CrewCore Recruit</w:t>
      </w:r>
      <w:r>
        <w:rPr>
          <w:b/>
          <w:color w:val="183F8C"/>
          <w:sz w:val="48"/>
        </w:rPr>
        <w:br/>
        <w:t>Decision-Owner Workflow Reference</w:t>
      </w:r>
    </w:p>
    <w:p w14:paraId="75299E3A" w14:textId="77777777" w:rsidR="00CC0D33" w:rsidRDefault="00AA3099">
      <w:pPr>
        <w:jc w:val="center"/>
      </w:pPr>
      <w:r>
        <w:rPr>
          <w:i/>
          <w:color w:val="5A626E"/>
          <w:sz w:val="23"/>
        </w:rPr>
        <w:t>A simple guide to what happens before each approval gate</w:t>
      </w:r>
    </w:p>
    <w:p w14:paraId="58A810D4" w14:textId="77777777" w:rsidR="00CC0D33" w:rsidRDefault="00CC0D33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C0D33" w14:paraId="2CF9D86C" w14:textId="77777777">
        <w:tc>
          <w:tcPr>
            <w:tcW w:w="9936" w:type="dxa"/>
            <w:shd w:val="clear" w:color="auto" w:fill="EEF4FF"/>
          </w:tcPr>
          <w:p w14:paraId="429A754C" w14:textId="77777777" w:rsidR="00CC0D33" w:rsidRDefault="00AA3099">
            <w:r>
              <w:rPr>
                <w:b/>
                <w:color w:val="183F8C"/>
                <w:sz w:val="23"/>
              </w:rPr>
              <w:t>How to read this document</w:t>
            </w:r>
          </w:p>
          <w:p w14:paraId="3A92CE1C" w14:textId="77777777" w:rsidR="00CC0D33" w:rsidRDefault="00AA3099">
            <w:r>
              <w:t>Each decision owner is a checkpoint, not the whole process. CrewCore should automate the tasks, reminders, status movement, and visibility before each checkpoint. The human owner then makes the approval decision.</w:t>
            </w:r>
          </w:p>
        </w:tc>
      </w:tr>
    </w:tbl>
    <w:p w14:paraId="07F06F52" w14:textId="77777777" w:rsidR="00CC0D33" w:rsidRDefault="00CC0D33"/>
    <w:p w14:paraId="2DEB463A" w14:textId="77777777" w:rsidR="00CC0D33" w:rsidRDefault="00AA3099">
      <w:r>
        <w:rPr>
          <w:b/>
          <w:color w:val="2563EB"/>
          <w:sz w:val="30"/>
        </w:rPr>
        <w:t>Quick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3240"/>
      </w:tblGrid>
      <w:tr w:rsidR="00CC0D33" w14:paraId="1BD82E7F" w14:textId="77777777">
        <w:tc>
          <w:tcPr>
            <w:tcW w:w="2484" w:type="dxa"/>
            <w:shd w:val="clear" w:color="auto" w:fill="DCEAFE"/>
          </w:tcPr>
          <w:p w14:paraId="35F1E3B5" w14:textId="77777777" w:rsidR="00CC0D33" w:rsidRDefault="00AA3099">
            <w:r>
              <w:rPr>
                <w:b/>
                <w:sz w:val="20"/>
              </w:rPr>
              <w:t>Decision owner</w:t>
            </w:r>
          </w:p>
        </w:tc>
        <w:tc>
          <w:tcPr>
            <w:tcW w:w="2484" w:type="dxa"/>
            <w:shd w:val="clear" w:color="auto" w:fill="DCEAFE"/>
          </w:tcPr>
          <w:p w14:paraId="1BB958EB" w14:textId="77777777" w:rsidR="00CC0D33" w:rsidRDefault="00AA3099">
            <w:r>
              <w:rPr>
                <w:b/>
                <w:sz w:val="20"/>
              </w:rPr>
              <w:t>Approval gate</w:t>
            </w:r>
          </w:p>
        </w:tc>
        <w:tc>
          <w:tcPr>
            <w:tcW w:w="2484" w:type="dxa"/>
            <w:shd w:val="clear" w:color="auto" w:fill="DCEAFE"/>
          </w:tcPr>
          <w:p w14:paraId="3094F1C2" w14:textId="77777777" w:rsidR="00CC0D33" w:rsidRDefault="00AA3099">
            <w:r>
              <w:rPr>
                <w:b/>
                <w:sz w:val="20"/>
              </w:rPr>
              <w:t>Main question</w:t>
            </w:r>
          </w:p>
        </w:tc>
        <w:tc>
          <w:tcPr>
            <w:tcW w:w="2484" w:type="dxa"/>
            <w:shd w:val="clear" w:color="auto" w:fill="DCEAFE"/>
          </w:tcPr>
          <w:p w14:paraId="5D0B76C4" w14:textId="77777777" w:rsidR="00CC0D33" w:rsidRDefault="00AA3099">
            <w:r>
              <w:rPr>
                <w:b/>
                <w:sz w:val="20"/>
              </w:rPr>
              <w:t>What should already be done</w:t>
            </w:r>
          </w:p>
        </w:tc>
      </w:tr>
      <w:tr w:rsidR="00CC0D33" w14:paraId="4EDA0BC6" w14:textId="77777777">
        <w:tc>
          <w:tcPr>
            <w:tcW w:w="1800" w:type="dxa"/>
            <w:shd w:val="clear" w:color="auto" w:fill="F8FAFC"/>
          </w:tcPr>
          <w:p w14:paraId="4F7C8A30" w14:textId="77777777" w:rsidR="00CC0D33" w:rsidRDefault="00AA3099">
            <w:r>
              <w:rPr>
                <w:sz w:val="19"/>
              </w:rPr>
              <w:t>Recruiter</w:t>
            </w:r>
          </w:p>
        </w:tc>
        <w:tc>
          <w:tcPr>
            <w:tcW w:w="2448" w:type="dxa"/>
          </w:tcPr>
          <w:p w14:paraId="77CE3B49" w14:textId="77777777" w:rsidR="00CC0D33" w:rsidRDefault="00AA3099">
            <w:r>
              <w:rPr>
                <w:sz w:val="19"/>
              </w:rPr>
              <w:t>Onboarding Complete</w:t>
            </w:r>
          </w:p>
        </w:tc>
        <w:tc>
          <w:tcPr>
            <w:tcW w:w="2232" w:type="dxa"/>
          </w:tcPr>
          <w:p w14:paraId="3DC55648" w14:textId="77777777" w:rsidR="00CC0D33" w:rsidRDefault="00AA3099">
            <w:r>
              <w:rPr>
                <w:sz w:val="19"/>
              </w:rPr>
              <w:t>Is this recruit fully onboarded and ready to begin training?</w:t>
            </w:r>
          </w:p>
        </w:tc>
        <w:tc>
          <w:tcPr>
            <w:tcW w:w="3240" w:type="dxa"/>
          </w:tcPr>
          <w:p w14:paraId="568BDE3F" w14:textId="77777777" w:rsidR="00CC0D33" w:rsidRDefault="00AA3099">
            <w:r>
              <w:rPr>
                <w:sz w:val="19"/>
              </w:rPr>
              <w:t>Lead capture, DBOA service-area check, intake, forms, dues step, availability, orientation setup</w:t>
            </w:r>
          </w:p>
        </w:tc>
      </w:tr>
      <w:tr w:rsidR="00CC0D33" w14:paraId="5A88C26C" w14:textId="77777777">
        <w:tc>
          <w:tcPr>
            <w:tcW w:w="1800" w:type="dxa"/>
            <w:shd w:val="clear" w:color="auto" w:fill="F8FAFC"/>
          </w:tcPr>
          <w:p w14:paraId="1E02928F" w14:textId="77777777" w:rsidR="00CC0D33" w:rsidRDefault="00AA3099">
            <w:r>
              <w:rPr>
                <w:sz w:val="19"/>
              </w:rPr>
              <w:t>Trainer</w:t>
            </w:r>
          </w:p>
        </w:tc>
        <w:tc>
          <w:tcPr>
            <w:tcW w:w="2448" w:type="dxa"/>
          </w:tcPr>
          <w:p w14:paraId="63BD3371" w14:textId="77777777" w:rsidR="00CC0D33" w:rsidRDefault="00AA3099">
            <w:r>
              <w:rPr>
                <w:sz w:val="19"/>
              </w:rPr>
              <w:t>Beginner Training Complete</w:t>
            </w:r>
          </w:p>
        </w:tc>
        <w:tc>
          <w:tcPr>
            <w:tcW w:w="2232" w:type="dxa"/>
          </w:tcPr>
          <w:p w14:paraId="6C6B586E" w14:textId="77777777" w:rsidR="00CC0D33" w:rsidRDefault="00AA3099">
            <w:r>
              <w:rPr>
                <w:sz w:val="19"/>
              </w:rPr>
              <w:t>Has this recruit completed the basic learning required to move forward?</w:t>
            </w:r>
          </w:p>
        </w:tc>
        <w:tc>
          <w:tcPr>
            <w:tcW w:w="3240" w:type="dxa"/>
          </w:tcPr>
          <w:p w14:paraId="6D2C60C1" w14:textId="77777777" w:rsidR="00CC0D33" w:rsidRDefault="00AA3099">
            <w:r>
              <w:rPr>
                <w:sz w:val="19"/>
              </w:rPr>
              <w:t>Onboarding complete, training assigned, modules started, live basics sessions scheduled</w:t>
            </w:r>
          </w:p>
        </w:tc>
      </w:tr>
      <w:tr w:rsidR="00CC0D33" w14:paraId="4600EFB6" w14:textId="77777777">
        <w:tc>
          <w:tcPr>
            <w:tcW w:w="1800" w:type="dxa"/>
            <w:shd w:val="clear" w:color="auto" w:fill="F8FAFC"/>
          </w:tcPr>
          <w:p w14:paraId="4B97A23E" w14:textId="77777777" w:rsidR="00CC0D33" w:rsidRDefault="00AA3099">
            <w:r>
              <w:rPr>
                <w:sz w:val="19"/>
              </w:rPr>
              <w:t>Evaluator / Mentor</w:t>
            </w:r>
          </w:p>
        </w:tc>
        <w:tc>
          <w:tcPr>
            <w:tcW w:w="2448" w:type="dxa"/>
          </w:tcPr>
          <w:p w14:paraId="13380BC7" w14:textId="77777777" w:rsidR="00CC0D33" w:rsidRDefault="00AA3099">
            <w:r>
              <w:rPr>
                <w:sz w:val="19"/>
              </w:rPr>
              <w:t>Shadow-Game Ready</w:t>
            </w:r>
          </w:p>
        </w:tc>
        <w:tc>
          <w:tcPr>
            <w:tcW w:w="2232" w:type="dxa"/>
          </w:tcPr>
          <w:p w14:paraId="6828904E" w14:textId="77777777" w:rsidR="00CC0D33" w:rsidRDefault="00AA3099">
            <w:r>
              <w:rPr>
                <w:sz w:val="19"/>
              </w:rPr>
              <w:t>Is this recruit ready for supervised game exposure?</w:t>
            </w:r>
          </w:p>
        </w:tc>
        <w:tc>
          <w:tcPr>
            <w:tcW w:w="3240" w:type="dxa"/>
          </w:tcPr>
          <w:p w14:paraId="7734F752" w14:textId="77777777" w:rsidR="00CC0D33" w:rsidRDefault="00AA3099">
            <w:r>
              <w:rPr>
                <w:sz w:val="19"/>
              </w:rPr>
              <w:t>Beginner training complete, practical review scheduled, mentor observation planned</w:t>
            </w:r>
          </w:p>
        </w:tc>
      </w:tr>
      <w:tr w:rsidR="00CC0D33" w14:paraId="03CABA19" w14:textId="77777777">
        <w:tc>
          <w:tcPr>
            <w:tcW w:w="1800" w:type="dxa"/>
            <w:shd w:val="clear" w:color="auto" w:fill="F8FAFC"/>
          </w:tcPr>
          <w:p w14:paraId="2CF8FAC0" w14:textId="77777777" w:rsidR="00CC0D33" w:rsidRDefault="00AA3099">
            <w:r>
              <w:rPr>
                <w:sz w:val="19"/>
              </w:rPr>
              <w:t>Assigner</w:t>
            </w:r>
          </w:p>
        </w:tc>
        <w:tc>
          <w:tcPr>
            <w:tcW w:w="2448" w:type="dxa"/>
          </w:tcPr>
          <w:p w14:paraId="66B86539" w14:textId="77777777" w:rsidR="00CC0D33" w:rsidRDefault="00AA3099">
            <w:r>
              <w:rPr>
                <w:sz w:val="19"/>
              </w:rPr>
              <w:t>Lower-Level Eligible / Assigner Review</w:t>
            </w:r>
          </w:p>
        </w:tc>
        <w:tc>
          <w:tcPr>
            <w:tcW w:w="2232" w:type="dxa"/>
          </w:tcPr>
          <w:p w14:paraId="4B1034DE" w14:textId="77777777" w:rsidR="00CC0D33" w:rsidRDefault="00AA3099">
            <w:r>
              <w:rPr>
                <w:sz w:val="19"/>
              </w:rPr>
              <w:t>Can this recruit be placed into a real beginner-level game, and under what conditions?</w:t>
            </w:r>
          </w:p>
        </w:tc>
        <w:tc>
          <w:tcPr>
            <w:tcW w:w="3240" w:type="dxa"/>
          </w:tcPr>
          <w:p w14:paraId="47C8F779" w14:textId="77777777" w:rsidR="00CC0D33" w:rsidRDefault="00AA3099">
            <w:r>
              <w:rPr>
                <w:sz w:val="19"/>
              </w:rPr>
              <w:t>Observation complete, notes collected, availability verified, readiness record assembled</w:t>
            </w:r>
          </w:p>
        </w:tc>
      </w:tr>
    </w:tbl>
    <w:p w14:paraId="1351FC18" w14:textId="77777777" w:rsidR="00CC0D33" w:rsidRDefault="00CC0D33"/>
    <w:p w14:paraId="4B40E23C" w14:textId="77777777" w:rsidR="00CC0D33" w:rsidRDefault="00AA3099">
      <w:r>
        <w:rPr>
          <w:b/>
          <w:color w:val="2563EB"/>
          <w:sz w:val="30"/>
        </w:rPr>
        <w:t>Overall progression</w:t>
      </w:r>
    </w:p>
    <w:p w14:paraId="1333F682" w14:textId="77777777" w:rsidR="00CC0D33" w:rsidRDefault="00AA3099">
      <w:r>
        <w:rPr>
          <w:color w:val="374151"/>
        </w:rPr>
        <w:t>Lead captured in CrewCore → Qualified for DBOA service area → Onboarding tasks completed → Recruiter approves onboarding complete → Beginner training completed → Trainer approves beginner training complete → Shadow / mentor observation completed → Evaluator or mentor approves shadow-game ready → Readiness record reviewed → Assigner approves lower-level eligibility and first-game placement</w:t>
      </w:r>
    </w:p>
    <w:p w14:paraId="4B84A37B" w14:textId="77777777" w:rsidR="00CC0D33" w:rsidRDefault="00AA3099">
      <w:r>
        <w:br w:type="page"/>
      </w:r>
    </w:p>
    <w:p w14:paraId="3A807FC0" w14:textId="77777777" w:rsidR="00CC0D33" w:rsidRDefault="00AA3099">
      <w:r>
        <w:rPr>
          <w:b/>
          <w:color w:val="183F8C"/>
          <w:sz w:val="44"/>
        </w:rPr>
        <w:lastRenderedPageBreak/>
        <w:t>1. Recruiter step — Onboarding Complete</w:t>
      </w:r>
    </w:p>
    <w:p w14:paraId="6EB1A8F6" w14:textId="77777777" w:rsidR="00CC0D33" w:rsidRDefault="00AA3099">
      <w:r>
        <w:rPr>
          <w:b/>
          <w:color w:val="374151"/>
          <w:sz w:val="23"/>
        </w:rPr>
        <w:t>What the Recruiter decides</w:t>
      </w:r>
    </w:p>
    <w:p w14:paraId="30ABD8C2" w14:textId="77777777" w:rsidR="00CC0D33" w:rsidRDefault="00AA3099">
      <w:r>
        <w:t>Is this person fully onboarded and ready to begin structured training?</w:t>
      </w:r>
    </w:p>
    <w:p w14:paraId="4BA759D3" w14:textId="77777777" w:rsidR="00CC0D33" w:rsidRDefault="00AA3099">
      <w:r>
        <w:rPr>
          <w:b/>
          <w:color w:val="374151"/>
          <w:sz w:val="23"/>
        </w:rPr>
        <w:t>What happens before the Recruiter makes that decision</w:t>
      </w:r>
    </w:p>
    <w:p w14:paraId="6E2DDB33" w14:textId="77777777" w:rsidR="00CC0D33" w:rsidRDefault="00AA3099">
      <w:pPr>
        <w:pStyle w:val="ListBullet"/>
        <w:spacing w:after="40"/>
      </w:pPr>
      <w:r>
        <w:t>The recruit sees a campaign, referral, QR code, or landing page and submits interest.</w:t>
      </w:r>
    </w:p>
    <w:p w14:paraId="703F34C7" w14:textId="77777777" w:rsidR="00CC0D33" w:rsidRDefault="00AA3099">
      <w:pPr>
        <w:pStyle w:val="ListBullet"/>
        <w:spacing w:after="40"/>
      </w:pPr>
      <w:r>
        <w:t>CrewCore captures the lead and checks whether the person fits the DBOA service area.</w:t>
      </w:r>
    </w:p>
    <w:p w14:paraId="43D89CDF" w14:textId="77777777" w:rsidR="00CC0D33" w:rsidRDefault="00AA3099">
      <w:pPr>
        <w:pStyle w:val="ListBullet"/>
        <w:spacing w:after="40"/>
      </w:pPr>
      <w:r>
        <w:t>The recruit receives an initial response and explanation of next steps.</w:t>
      </w:r>
    </w:p>
    <w:p w14:paraId="6806E41C" w14:textId="77777777" w:rsidR="00CC0D33" w:rsidRDefault="00AA3099">
      <w:pPr>
        <w:pStyle w:val="ListBullet"/>
        <w:spacing w:after="40"/>
      </w:pPr>
      <w:r>
        <w:t>The recruit completes intake items such as profile details, contact information, location, starting acknowledgments, availability, and any beginning paperwork.</w:t>
      </w:r>
    </w:p>
    <w:p w14:paraId="6B6A02DA" w14:textId="77777777" w:rsidR="00CC0D33" w:rsidRDefault="00AA3099">
      <w:pPr>
        <w:pStyle w:val="ListBullet"/>
        <w:spacing w:after="40"/>
      </w:pPr>
      <w:r>
        <w:t>The dues step and registration guidance are tracked in the onboarding workflow.</w:t>
      </w:r>
    </w:p>
    <w:p w14:paraId="5CFC48A0" w14:textId="77777777" w:rsidR="00CC0D33" w:rsidRDefault="00AA3099">
      <w:pPr>
        <w:pStyle w:val="ListBullet"/>
        <w:spacing w:after="40"/>
      </w:pPr>
      <w:r>
        <w:t>CrewCore marks missing items, sends reminders, and shows blockers.</w:t>
      </w:r>
    </w:p>
    <w:p w14:paraId="557AFD76" w14:textId="77777777" w:rsidR="00CC0D33" w:rsidRDefault="00AA3099">
      <w:r>
        <w:rPr>
          <w:b/>
          <w:color w:val="374151"/>
          <w:sz w:val="23"/>
        </w:rPr>
        <w:t>What the Recruiter is really doing</w:t>
      </w:r>
    </w:p>
    <w:p w14:paraId="6A5A81D0" w14:textId="77777777" w:rsidR="00CC0D33" w:rsidRDefault="00AA3099">
      <w:pPr>
        <w:pStyle w:val="ListBullet"/>
        <w:spacing w:after="40"/>
      </w:pPr>
      <w:r>
        <w:t>Checking whether the intake is complete.</w:t>
      </w:r>
    </w:p>
    <w:p w14:paraId="2D33029F" w14:textId="77777777" w:rsidR="00CC0D33" w:rsidRDefault="00AA3099">
      <w:pPr>
        <w:pStyle w:val="ListBullet"/>
        <w:spacing w:after="40"/>
      </w:pPr>
      <w:r>
        <w:t>Confirming the recruit is a real fit for DBOA.</w:t>
      </w:r>
    </w:p>
    <w:p w14:paraId="18F8637B" w14:textId="77777777" w:rsidR="00CC0D33" w:rsidRDefault="00AA3099">
      <w:pPr>
        <w:pStyle w:val="ListBullet"/>
        <w:spacing w:after="40"/>
      </w:pPr>
      <w:r>
        <w:t>Reviewing blockers or exceptions.</w:t>
      </w:r>
    </w:p>
    <w:p w14:paraId="0C0D37BC" w14:textId="77777777" w:rsidR="00CC0D33" w:rsidRDefault="00AA3099">
      <w:pPr>
        <w:pStyle w:val="ListBullet"/>
        <w:spacing w:after="40"/>
      </w:pPr>
      <w:r>
        <w:t>Deciding whether the recruit is ready to begin beginner training.</w:t>
      </w:r>
    </w:p>
    <w:p w14:paraId="721FD6CC" w14:textId="77777777" w:rsidR="00CC0D33" w:rsidRDefault="00AA3099">
      <w:r>
        <w:rPr>
          <w:b/>
          <w:color w:val="374151"/>
          <w:sz w:val="23"/>
        </w:rPr>
        <w:t>Output of this step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C0D33" w14:paraId="38819435" w14:textId="77777777">
        <w:tc>
          <w:tcPr>
            <w:tcW w:w="9936" w:type="dxa"/>
            <w:shd w:val="clear" w:color="auto" w:fill="F8FAFC"/>
          </w:tcPr>
          <w:p w14:paraId="4A805675" w14:textId="77777777" w:rsidR="00CC0D33" w:rsidRDefault="00AA3099">
            <w:r>
              <w:rPr>
                <w:b/>
                <w:color w:val="183F8C"/>
                <w:sz w:val="23"/>
              </w:rPr>
              <w:t>Onboarding Complete</w:t>
            </w:r>
          </w:p>
        </w:tc>
      </w:tr>
    </w:tbl>
    <w:p w14:paraId="5E1F7697" w14:textId="77777777" w:rsidR="00CC0D33" w:rsidRDefault="00CC0D33"/>
    <w:p w14:paraId="781567AD" w14:textId="77777777" w:rsidR="00CC0D33" w:rsidRDefault="00AA3099">
      <w:r>
        <w:rPr>
          <w:b/>
          <w:color w:val="183F8C"/>
          <w:sz w:val="44"/>
        </w:rPr>
        <w:t>2. Trainer step — Beginner Training Complete</w:t>
      </w:r>
    </w:p>
    <w:p w14:paraId="68375C78" w14:textId="77777777" w:rsidR="00CC0D33" w:rsidRDefault="00AA3099">
      <w:r>
        <w:rPr>
          <w:b/>
          <w:color w:val="374151"/>
          <w:sz w:val="23"/>
        </w:rPr>
        <w:t>What the Trainer decides</w:t>
      </w:r>
    </w:p>
    <w:p w14:paraId="2EE354EA" w14:textId="77777777" w:rsidR="00CC0D33" w:rsidRDefault="00AA3099">
      <w:r>
        <w:t>Has this recruit completed the basic learning needed to move into observed readiness?</w:t>
      </w:r>
    </w:p>
    <w:p w14:paraId="623D6F5F" w14:textId="77777777" w:rsidR="00CC0D33" w:rsidRDefault="00AA3099">
      <w:r>
        <w:rPr>
          <w:b/>
          <w:color w:val="374151"/>
          <w:sz w:val="23"/>
        </w:rPr>
        <w:t>What happens before the Trainer makes that decision</w:t>
      </w:r>
    </w:p>
    <w:p w14:paraId="69E66B99" w14:textId="77777777" w:rsidR="00CC0D33" w:rsidRDefault="00AA3099">
      <w:pPr>
        <w:pStyle w:val="ListBullet"/>
        <w:spacing w:after="40"/>
      </w:pPr>
      <w:r>
        <w:t>Once onboarding is complete, CrewCore places the recruit into the beginner training path automatically.</w:t>
      </w:r>
    </w:p>
    <w:p w14:paraId="47BAAF7D" w14:textId="77777777" w:rsidR="00CC0D33" w:rsidRDefault="00AA3099">
      <w:pPr>
        <w:pStyle w:val="ListBullet"/>
        <w:spacing w:after="40"/>
      </w:pPr>
      <w:r>
        <w:t>The training path includes orientation, beginner rules introduction, mechanics introduction, professionalism expectations, and quizzes or assessments.</w:t>
      </w:r>
    </w:p>
    <w:p w14:paraId="5FEB1F42" w14:textId="77777777" w:rsidR="00CC0D33" w:rsidRDefault="00AA3099">
      <w:pPr>
        <w:pStyle w:val="ListBullet"/>
        <w:spacing w:after="40"/>
      </w:pPr>
      <w:r>
        <w:t>In-person sessions cover lead, trail, whistle mechanics, signals, positioning, and basic rules application.</w:t>
      </w:r>
    </w:p>
    <w:p w14:paraId="5A1B0071" w14:textId="77777777" w:rsidR="00CC0D33" w:rsidRDefault="00AA3099">
      <w:pPr>
        <w:pStyle w:val="ListBullet"/>
        <w:spacing w:after="40"/>
      </w:pPr>
      <w:r>
        <w:t>CrewCore tracks attendance, module completion, and trainer rubric scores.</w:t>
      </w:r>
    </w:p>
    <w:p w14:paraId="58ECC43E" w14:textId="77777777" w:rsidR="00CC0D33" w:rsidRDefault="00AA3099">
      <w:r>
        <w:rPr>
          <w:b/>
          <w:color w:val="374151"/>
          <w:sz w:val="23"/>
        </w:rPr>
        <w:t>What the Trainer is really doing</w:t>
      </w:r>
    </w:p>
    <w:p w14:paraId="0E316C86" w14:textId="77777777" w:rsidR="00CC0D33" w:rsidRDefault="00AA3099">
      <w:pPr>
        <w:pStyle w:val="ListBullet"/>
        <w:spacing w:after="40"/>
      </w:pPr>
      <w:r>
        <w:t>Confirming the recruit completed the required beginner learning path.</w:t>
      </w:r>
    </w:p>
    <w:p w14:paraId="191CF6AC" w14:textId="77777777" w:rsidR="00CC0D33" w:rsidRDefault="00AA3099">
      <w:pPr>
        <w:pStyle w:val="ListBullet"/>
        <w:spacing w:after="40"/>
      </w:pPr>
      <w:r>
        <w:t>Confirming the recruit attended the live basics sessions.</w:t>
      </w:r>
    </w:p>
    <w:p w14:paraId="072FDB7C" w14:textId="77777777" w:rsidR="00CC0D33" w:rsidRDefault="00AA3099">
      <w:pPr>
        <w:pStyle w:val="ListBullet"/>
        <w:spacing w:after="40"/>
      </w:pPr>
      <w:r>
        <w:t>Deciding whether the recruit understands the basics well enough to move forward.</w:t>
      </w:r>
    </w:p>
    <w:p w14:paraId="5203E3F6" w14:textId="77777777" w:rsidR="00CC0D33" w:rsidRDefault="00AA3099">
      <w:r>
        <w:rPr>
          <w:b/>
          <w:color w:val="374151"/>
          <w:sz w:val="23"/>
        </w:rPr>
        <w:t>Output of this step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C0D33" w14:paraId="7D995CEE" w14:textId="77777777">
        <w:tc>
          <w:tcPr>
            <w:tcW w:w="9936" w:type="dxa"/>
            <w:shd w:val="clear" w:color="auto" w:fill="F8FAFC"/>
          </w:tcPr>
          <w:p w14:paraId="7A4D2BE1" w14:textId="77777777" w:rsidR="00CC0D33" w:rsidRDefault="00AA3099">
            <w:r>
              <w:rPr>
                <w:b/>
                <w:color w:val="183F8C"/>
                <w:sz w:val="23"/>
              </w:rPr>
              <w:lastRenderedPageBreak/>
              <w:t>Beginner Training Complete</w:t>
            </w:r>
          </w:p>
        </w:tc>
      </w:tr>
    </w:tbl>
    <w:p w14:paraId="7F8F22F3" w14:textId="77777777" w:rsidR="00CC0D33" w:rsidRDefault="00CC0D33"/>
    <w:p w14:paraId="313CB44C" w14:textId="77777777" w:rsidR="00CC0D33" w:rsidRDefault="00AA3099">
      <w:r>
        <w:rPr>
          <w:b/>
          <w:color w:val="183F8C"/>
          <w:sz w:val="44"/>
        </w:rPr>
        <w:t>3. Evaluator / Mentor step — Shadow-Game Ready</w:t>
      </w:r>
    </w:p>
    <w:p w14:paraId="00DD905E" w14:textId="77777777" w:rsidR="00CC0D33" w:rsidRDefault="00AA3099">
      <w:r>
        <w:rPr>
          <w:b/>
          <w:color w:val="374151"/>
          <w:sz w:val="23"/>
        </w:rPr>
        <w:t>What the Evaluator / Mentor decides</w:t>
      </w:r>
    </w:p>
    <w:p w14:paraId="4EF827EF" w14:textId="77777777" w:rsidR="00CC0D33" w:rsidRDefault="00AA3099">
      <w:r>
        <w:t>Is this recruit ready to enter a supervised game environment?</w:t>
      </w:r>
    </w:p>
    <w:p w14:paraId="2120E819" w14:textId="77777777" w:rsidR="00CC0D33" w:rsidRDefault="00AA3099">
      <w:r>
        <w:rPr>
          <w:b/>
          <w:color w:val="374151"/>
          <w:sz w:val="23"/>
        </w:rPr>
        <w:t>What happens before the Evaluator / Mentor makes that decision</w:t>
      </w:r>
    </w:p>
    <w:p w14:paraId="0674D815" w14:textId="77777777" w:rsidR="00CC0D33" w:rsidRDefault="00AA3099">
      <w:pPr>
        <w:pStyle w:val="ListBullet"/>
        <w:spacing w:after="40"/>
      </w:pPr>
      <w:r>
        <w:t>After beginner training is complete, CrewCore schedules a shadow session, observation, or live mentor review.</w:t>
      </w:r>
    </w:p>
    <w:p w14:paraId="4B925EAB" w14:textId="77777777" w:rsidR="00CC0D33" w:rsidRDefault="00AA3099">
      <w:pPr>
        <w:pStyle w:val="ListBullet"/>
        <w:spacing w:after="40"/>
      </w:pPr>
      <w:r>
        <w:t>The recruit is placed into a supervised environment where floor presence, communication, mechanics, confidence, and coachability can be observed.</w:t>
      </w:r>
    </w:p>
    <w:p w14:paraId="49469312" w14:textId="77777777" w:rsidR="00CC0D33" w:rsidRDefault="00AA3099">
      <w:pPr>
        <w:pStyle w:val="ListBullet"/>
        <w:spacing w:after="40"/>
      </w:pPr>
      <w:r>
        <w:t>The mentor or evaluator completes a short digital observation rubric inside CrewCore.</w:t>
      </w:r>
    </w:p>
    <w:p w14:paraId="33850849" w14:textId="77777777" w:rsidR="00CC0D33" w:rsidRDefault="00AA3099">
      <w:pPr>
        <w:pStyle w:val="ListBullet"/>
        <w:spacing w:after="40"/>
      </w:pPr>
      <w:r>
        <w:t>CrewCore pulls together attendance, trainer comments, and training results into one readiness view.</w:t>
      </w:r>
    </w:p>
    <w:p w14:paraId="119B9DD5" w14:textId="77777777" w:rsidR="00CC0D33" w:rsidRDefault="00AA3099">
      <w:r>
        <w:rPr>
          <w:b/>
          <w:color w:val="374151"/>
          <w:sz w:val="23"/>
        </w:rPr>
        <w:t>What the Evaluator / Mentor is really doing</w:t>
      </w:r>
    </w:p>
    <w:p w14:paraId="1A02A888" w14:textId="77777777" w:rsidR="00CC0D33" w:rsidRDefault="00AA3099">
      <w:pPr>
        <w:pStyle w:val="ListBullet"/>
        <w:spacing w:after="40"/>
      </w:pPr>
      <w:r>
        <w:t>Checking whether the recruit can safely and productively enter a real game setting under support.</w:t>
      </w:r>
    </w:p>
    <w:p w14:paraId="73082D10" w14:textId="77777777" w:rsidR="00CC0D33" w:rsidRDefault="00AA3099">
      <w:pPr>
        <w:pStyle w:val="ListBullet"/>
        <w:spacing w:after="40"/>
      </w:pPr>
      <w:r>
        <w:t>Deciding whether more practice is needed first.</w:t>
      </w:r>
    </w:p>
    <w:p w14:paraId="1BB5BFD7" w14:textId="77777777" w:rsidR="00CC0D33" w:rsidRDefault="00AA3099">
      <w:pPr>
        <w:pStyle w:val="ListBullet"/>
        <w:spacing w:after="40"/>
      </w:pPr>
      <w:r>
        <w:t>Identifying whether a veteran partner is recommended.</w:t>
      </w:r>
    </w:p>
    <w:p w14:paraId="268D6CDB" w14:textId="77777777" w:rsidR="00CC0D33" w:rsidRDefault="00AA3099">
      <w:r>
        <w:rPr>
          <w:b/>
          <w:color w:val="374151"/>
          <w:sz w:val="23"/>
        </w:rPr>
        <w:t>Output of this step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C0D33" w14:paraId="7F155CB0" w14:textId="77777777">
        <w:tc>
          <w:tcPr>
            <w:tcW w:w="9936" w:type="dxa"/>
            <w:shd w:val="clear" w:color="auto" w:fill="F8FAFC"/>
          </w:tcPr>
          <w:p w14:paraId="1A95C78E" w14:textId="77777777" w:rsidR="00CC0D33" w:rsidRDefault="00AA3099">
            <w:r>
              <w:rPr>
                <w:b/>
                <w:color w:val="183F8C"/>
                <w:sz w:val="23"/>
              </w:rPr>
              <w:t>Shadow-Game Ready</w:t>
            </w:r>
          </w:p>
        </w:tc>
      </w:tr>
    </w:tbl>
    <w:p w14:paraId="7191BE6D" w14:textId="77777777" w:rsidR="00CC0D33" w:rsidRDefault="00CC0D33"/>
    <w:p w14:paraId="7F434A6A" w14:textId="77777777" w:rsidR="00CC0D33" w:rsidRDefault="00AA3099">
      <w:r>
        <w:rPr>
          <w:b/>
          <w:color w:val="183F8C"/>
          <w:sz w:val="44"/>
        </w:rPr>
        <w:t>4. Assigner step — Lower-Level Eligible / Assigner Review</w:t>
      </w:r>
    </w:p>
    <w:p w14:paraId="538AB739" w14:textId="77777777" w:rsidR="00CC0D33" w:rsidRDefault="00AA3099">
      <w:r>
        <w:rPr>
          <w:b/>
          <w:color w:val="374151"/>
          <w:sz w:val="23"/>
        </w:rPr>
        <w:t>What the Assigner decides</w:t>
      </w:r>
    </w:p>
    <w:p w14:paraId="0BA3E325" w14:textId="77777777" w:rsidR="00CC0D33" w:rsidRDefault="00AA3099">
      <w:r>
        <w:t>Can this recruit be placed into a real beginner-level game, and under what conditions?</w:t>
      </w:r>
    </w:p>
    <w:p w14:paraId="294DC953" w14:textId="77777777" w:rsidR="00CC0D33" w:rsidRDefault="00AA3099">
      <w:r>
        <w:rPr>
          <w:b/>
          <w:color w:val="374151"/>
          <w:sz w:val="23"/>
        </w:rPr>
        <w:t>What happens before the Assigner makes that decision</w:t>
      </w:r>
    </w:p>
    <w:p w14:paraId="2831488D" w14:textId="77777777" w:rsidR="00CC0D33" w:rsidRDefault="00AA3099">
      <w:pPr>
        <w:pStyle w:val="ListBullet"/>
        <w:spacing w:after="40"/>
      </w:pPr>
      <w:r>
        <w:t>CrewCore assembles a full readiness record that includes onboarding status, training completion, mentor or evaluator notes, availability, travel radius, and any chapter-specific comments.</w:t>
      </w:r>
    </w:p>
    <w:p w14:paraId="05B90312" w14:textId="77777777" w:rsidR="00CC0D33" w:rsidRDefault="00AA3099">
      <w:pPr>
        <w:pStyle w:val="ListBullet"/>
        <w:spacing w:after="40"/>
      </w:pPr>
      <w:r>
        <w:t>The recruit is placed into an Assigner Review Queue.</w:t>
      </w:r>
    </w:p>
    <w:p w14:paraId="25B785B5" w14:textId="77777777" w:rsidR="00CC0D33" w:rsidRDefault="00AA3099">
      <w:pPr>
        <w:pStyle w:val="ListBullet"/>
        <w:spacing w:after="40"/>
      </w:pPr>
      <w:r>
        <w:t>CrewCore can recommend a game level and whether veteran pairing is needed.</w:t>
      </w:r>
    </w:p>
    <w:p w14:paraId="0C914520" w14:textId="77777777" w:rsidR="00CC0D33" w:rsidRDefault="00AA3099">
      <w:r>
        <w:rPr>
          <w:b/>
          <w:color w:val="374151"/>
          <w:sz w:val="23"/>
        </w:rPr>
        <w:t>What the Assigner is really doing</w:t>
      </w:r>
    </w:p>
    <w:p w14:paraId="3C15A455" w14:textId="77777777" w:rsidR="00CC0D33" w:rsidRDefault="00AA3099">
      <w:pPr>
        <w:pStyle w:val="ListBullet"/>
        <w:spacing w:after="40"/>
      </w:pPr>
      <w:r>
        <w:lastRenderedPageBreak/>
        <w:t>Deciding whether the recruit is ready for a real game.</w:t>
      </w:r>
    </w:p>
    <w:p w14:paraId="254E2433" w14:textId="77777777" w:rsidR="00CC0D33" w:rsidRDefault="00AA3099">
      <w:pPr>
        <w:pStyle w:val="ListBullet"/>
        <w:spacing w:after="40"/>
      </w:pPr>
      <w:r>
        <w:t>Choosing the appropriate game level.</w:t>
      </w:r>
    </w:p>
    <w:p w14:paraId="41CF91C4" w14:textId="77777777" w:rsidR="00CC0D33" w:rsidRDefault="00AA3099">
      <w:pPr>
        <w:pStyle w:val="ListBullet"/>
        <w:spacing w:after="40"/>
      </w:pPr>
      <w:r>
        <w:t>Deciding whether the recruit must be paired with a veteran.</w:t>
      </w:r>
    </w:p>
    <w:p w14:paraId="5317F2DB" w14:textId="77777777" w:rsidR="00CC0D33" w:rsidRDefault="00AA3099">
      <w:pPr>
        <w:pStyle w:val="ListBullet"/>
        <w:spacing w:after="40"/>
      </w:pPr>
      <w:r>
        <w:t>Holding the recruit for more development when necessary.</w:t>
      </w:r>
    </w:p>
    <w:p w14:paraId="58CC8F8D" w14:textId="77777777" w:rsidR="00CC0D33" w:rsidRDefault="00AA3099">
      <w:r>
        <w:rPr>
          <w:b/>
          <w:color w:val="374151"/>
          <w:sz w:val="23"/>
        </w:rPr>
        <w:t>Output of this step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C0D33" w14:paraId="7467E47C" w14:textId="77777777">
        <w:tc>
          <w:tcPr>
            <w:tcW w:w="9936" w:type="dxa"/>
            <w:shd w:val="clear" w:color="auto" w:fill="F8FAFC"/>
          </w:tcPr>
          <w:p w14:paraId="3AAC05D1" w14:textId="77777777" w:rsidR="00CC0D33" w:rsidRDefault="00AA3099">
            <w:r>
              <w:rPr>
                <w:b/>
                <w:color w:val="183F8C"/>
                <w:sz w:val="23"/>
              </w:rPr>
              <w:t>Lower-Level Eligible / Assigner Review Ready → First Game Assigned</w:t>
            </w:r>
          </w:p>
        </w:tc>
      </w:tr>
    </w:tbl>
    <w:p w14:paraId="50B566C7" w14:textId="77777777" w:rsidR="00CC0D33" w:rsidRDefault="00CC0D33"/>
    <w:p w14:paraId="5A34B257" w14:textId="77777777" w:rsidR="00CC0D33" w:rsidRDefault="00AA3099">
      <w:r>
        <w:rPr>
          <w:b/>
          <w:color w:val="2563EB"/>
          <w:sz w:val="30"/>
        </w:rPr>
        <w:t>Simple explanation</w:t>
      </w:r>
    </w:p>
    <w:p w14:paraId="32AA8979" w14:textId="77777777" w:rsidR="00CC0D33" w:rsidRDefault="00AA3099">
      <w:r>
        <w:t xml:space="preserve">CrewCore should automate the tasks, reminders, scoring, and visibility before each gate. </w:t>
      </w:r>
      <w:r>
        <w:rPr>
          <w:b/>
        </w:rPr>
        <w:t>Humans should provide the judgment, teaching, observation, and final assignment approval.</w:t>
      </w:r>
    </w:p>
    <w:sectPr w:rsidR="00CC0D3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998118">
    <w:abstractNumId w:val="8"/>
  </w:num>
  <w:num w:numId="2" w16cid:durableId="294797304">
    <w:abstractNumId w:val="6"/>
  </w:num>
  <w:num w:numId="3" w16cid:durableId="2117210119">
    <w:abstractNumId w:val="5"/>
  </w:num>
  <w:num w:numId="4" w16cid:durableId="1272011973">
    <w:abstractNumId w:val="4"/>
  </w:num>
  <w:num w:numId="5" w16cid:durableId="2047363799">
    <w:abstractNumId w:val="7"/>
  </w:num>
  <w:num w:numId="6" w16cid:durableId="686835988">
    <w:abstractNumId w:val="3"/>
  </w:num>
  <w:num w:numId="7" w16cid:durableId="1539396223">
    <w:abstractNumId w:val="2"/>
  </w:num>
  <w:num w:numId="8" w16cid:durableId="1084843978">
    <w:abstractNumId w:val="1"/>
  </w:num>
  <w:num w:numId="9" w16cid:durableId="109825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302"/>
    <w:rsid w:val="00034616"/>
    <w:rsid w:val="0006063C"/>
    <w:rsid w:val="00095F1B"/>
    <w:rsid w:val="0015074B"/>
    <w:rsid w:val="0029639D"/>
    <w:rsid w:val="00326F90"/>
    <w:rsid w:val="003D7824"/>
    <w:rsid w:val="007E723D"/>
    <w:rsid w:val="00AA1D8D"/>
    <w:rsid w:val="00AA3099"/>
    <w:rsid w:val="00B47730"/>
    <w:rsid w:val="00CB0664"/>
    <w:rsid w:val="00CC0D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E1049"/>
  <w14:defaultImageDpi w14:val="300"/>
  <w15:docId w15:val="{A49D5461-E0D5-4EAB-B34F-9BB7623A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marvin timmons</cp:lastModifiedBy>
  <cp:revision>2</cp:revision>
  <dcterms:created xsi:type="dcterms:W3CDTF">2026-04-19T19:19:00Z</dcterms:created>
  <dcterms:modified xsi:type="dcterms:W3CDTF">2026-04-19T19:19:00Z</dcterms:modified>
  <cp:category/>
</cp:coreProperties>
</file>