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 Python-Based Ride-Through Verification Framework for NERC PRC-029-1 Inverter-Based Resources in Transmission Planning</w:t>
      </w:r>
    </w:p>
    <w:p/>
    <w:p>
      <w:pPr>
        <w:jc w:val="center"/>
      </w:pPr>
      <w:r>
        <w:rPr>
          <w:b/>
          <w:sz w:val="24"/>
        </w:rPr>
        <w:t>Anonymous Author(s)</w:t>
        <w:br/>
      </w:r>
      <w:r>
        <w:rPr>
          <w:sz w:val="24"/>
        </w:rPr>
        <w:t>Department of Electrical and Computer Engineering</w:t>
        <w:br/>
        <w:t>Anonymous University</w:t>
        <w:br/>
      </w:r>
      <w:r>
        <w:rPr>
          <w:sz w:val="24"/>
        </w:rPr>
        <w:t>Corresponding author: anonymous@example.org</w:t>
      </w:r>
    </w:p>
    <w:p/>
    <w:p>
      <w:pPr>
        <w:pStyle w:val="Heading1"/>
      </w:pPr>
      <w:r>
        <w:t>Abstract</w:t>
      </w:r>
    </w:p>
    <w:p>
      <w:pPr>
        <w:jc w:val="both"/>
      </w:pPr>
      <w:r>
        <w:rPr>
          <w:sz w:val="22"/>
        </w:rPr>
        <w:t>The proliferation of inverter-based resources (IBRs) on the bulk-power system has prompted the North American Electric Reliability Corporation (NERC) to issue PRC-029-1, a unified ride-through standard that aligns with IEEE Std 2800-2022 for inverter-based generation at the transmission level. Compliance demonstration is typically performed with vendor-specific electro-magnetic transient (EMT) tools such as PSCAD/EMTDC or RTDS, which require detailed plant models and significant engineering effort. Transmission planners need a lighter-weight pre-screening method that can flag ride-through risks early, before committing scarce EMT resources. This paper presents an open-source, Python-based pre-screening framework that combines a simplified dynamic IBR model (voltage-source converter with current limit, phase-locked loop, and reactive-current injection) with a PRC-029-1 envelope parser and a configurable event library. We apply the framework to the IEEE 39-bus test system populated with 20% wind and 10% solar capacity, exercise twelve representative events, and score each plant-event pair against the low-voltage, high-voltage, under-frequency, and over-frequency envelopes. Results indicate that stuck-breaker delayed-clearing faults and 9-cycle POI faults are the dominant ride-through risks in the test system, while the framework completes a full screening pass in under three seconds on a laptop. The tool is released as an open-source Python package to support transparent, reproducible compliance studies.</w:t>
      </w:r>
    </w:p>
    <w:p>
      <w:pPr>
        <w:jc w:val="both"/>
      </w:pPr>
      <w:r>
        <w:rPr>
          <w:b/>
        </w:rPr>
        <w:t xml:space="preserve">Keywords: </w:t>
      </w:r>
      <w:r>
        <w:t>NERC PRC-029-1; inverter-based resources; ride-through; transmission planning; open-source Python; IEEE 2800-2022; reactive-current injection.</w:t>
      </w:r>
    </w:p>
    <w:p>
      <w:r>
        <w:br w:type="page"/>
      </w:r>
    </w:p>
    <w:p>
      <w:pPr>
        <w:pStyle w:val="Heading1"/>
      </w:pPr>
      <w:r>
        <w:t>1. Introduction</w:t>
      </w:r>
    </w:p>
    <w:p>
      <w:pPr>
        <w:spacing w:after="160" w:line="276" w:lineRule="auto"/>
        <w:jc w:val="both"/>
      </w:pPr>
      <w:r>
        <w:t>The composition of the North American bulk-power system is changing rapidly as retirements of synchronous generation and aggressive renewable interconnection queues push the share of inverter-based resources (IBRs) past 30% of installed capacity in several balancing authorities. In response, the North American Electric Reliability Corporation (NERC) issued PRC-029-1, which became enforceable on 1 January 2024 (NERC, 2023). The standard consolidates previous ride-through expectations and explicitly harmonizes the transmission-level IBR requirements with IEEE Std 2800-2022 (IEEE, 2022). Unlike earlier distillations of IEEE Std 1547-2018 (IEEE, 2018), PRC-029-1 applies to generating facilities at the transmission level and references four coupled envelopes: low-voltage ride-through (LVRT), high-voltage ride-through (HVRT), under-frequency ride-through (UFRT), and over-frequency ride-through (OFRT).</w:t>
      </w:r>
    </w:p>
    <w:p>
      <w:pPr>
        <w:spacing w:after="160" w:line="276" w:lineRule="auto"/>
        <w:jc w:val="both"/>
      </w:pPr>
      <w:r>
        <w:t>Demonstrating compliance with PRC-029-1 is non-trivial. The accepted industry practice is to commission a vendor-specific electro-magnetic transient (EMT) study using a tool such as PSCAD/EMTDC, RTDS, or PowerFactory-EMT, in which the manufacturer provides a black-box model of the inverter, the planner assembles the network equivalent, and the analyst sweeps a catalogue of disturbances (NERC, 2024a). This workflow is accurate but slow, expensive, and often gated by non-disclosure agreements. A transmission planner who wishes to triage hundreds of interconnection requests per year has no lightweight, transparent tool that flags the IBRs most at risk of failing PRC-029-1 envelopes before the formal EMT study is even scheduled. This is the research gap that motivates the present work.</w:t>
      </w:r>
    </w:p>
    <w:p>
      <w:pPr>
        <w:spacing w:after="160" w:line="276" w:lineRule="auto"/>
        <w:jc w:val="both"/>
      </w:pPr>
      <w:r>
        <w:t>We propose a Python-based pre-screening framework that uses only open-source libraries — pypower, numpy, scipy, pandas, and matplotlib — to evaluate ride-through risk at the planning stage. Our specific contributions are five-fold. First, we extend a conventional power-flow environment with simplified dynamic IBR models that capture the dominant behaviours relevant to ride-through: a voltage-source converter with current limits, a first-order phase-locked loop (PLL), and reactive-current injection (RCI) proportional to the voltage dip during a fault. Second, we implement the four PRC-029-1 ride-through envelopes directly in Python and provide a parser/checker that accepts arbitrary voltage or frequency trajectories. Third, we assemble an event library covering point-of-interconnection (POI) faults, nearby line faults, stuck-breaker and delayed-clearing events, capacitor-switching overvoltages, and frequency ramps driven by generator trips and load rejections. Fourth, we develop a severity score that ranks each plant-event pair by the worst-case envelope violation and produces a planner-facing risk report. Fifth, we open-source the tool under a permissive licence so that other transmission planners can reproduce our results and adapt the framework to their own footprints.</w:t>
      </w:r>
    </w:p>
    <w:p>
      <w:pPr>
        <w:spacing w:after="160" w:line="276" w:lineRule="auto"/>
        <w:jc w:val="both"/>
      </w:pPr>
      <w:r>
        <w:t>The remainder of the paper is organized as follows. Section 2 reviews the standards context, focusing on PRC-029-1, IEEE Std 2800-2022, and the related NERC FAC-002-4 and TPL-001-5.1 standards (NERC, 2024b; NERC, 2024c). Section 3 details the methodology, including the IBR model, envelope parser, event library, and severity score, and includes the central code blocks. Section 4 describes the simulation setup based on the IEEE 39-bus test system. Section 5 reports the screening results across 12 events and five IBR plants. Section 6 discusses the interpretation of the results, compares the pre-screening tool with conventional EMT studies, and acknowledges limitations. Section 7 concludes and outlines future hardware-in-the-loop validation work.</w:t>
      </w:r>
    </w:p>
    <w:p>
      <w:pPr>
        <w:spacing w:after="160" w:line="276" w:lineRule="auto"/>
        <w:jc w:val="both"/>
      </w:pPr>
      <w:r>
        <w:t>Beyond the immediate compliance use case, we argue that an open-source pre-screening tool also serves a broader educational and transparency function in the industry. At present, a transmission planner who wishes to understand why a given IBR tripped during a particular disturbance must often request a non-disclosure-agreement-protected vendor model, commission a third-party EMT study, and wait months for the result. By contrast, the tool presented here allows a junior engineer to construct a screening hypothesis in an afternoon, share the script with a colleague, and produce a figure that can be discussed in a planning meeting without any vendor involvement. This is not a substitute for compliance-grade evidence, but it lowers the cost of asking the right questions early in the interconnection process.</w:t>
      </w:r>
    </w:p>
    <w:p>
      <w:pPr>
        <w:pStyle w:val="Heading1"/>
      </w:pPr>
      <w:r>
        <w:t>2. Background and Standards Context</w:t>
      </w:r>
    </w:p>
    <w:p>
      <w:pPr>
        <w:spacing w:after="160" w:line="276" w:lineRule="auto"/>
        <w:jc w:val="both"/>
      </w:pPr>
      <w:r>
        <w:t>NERC PRC-029-1 applies to inverter-based generating facilities interconnected at the bulk-power-system level and requires that such facilities ride through defined low-voltage, high-voltage, under-frequency, and over-frequency disturbances without disconnecting (NERC, 2023). The standard explicitly references IEEE Std 2800-2022 for the technical envelope shapes and time durations (IEEE, 2022). For LVRT, the envelope requires that the IBR remain connected when the POI voltage dips to zero for up to 0.15 s, recovers to at least 0.15 pu by 0.16 s, ramps to 0.65 pu by 1.66 s, holds at 0.65 pu until 3.0 s, ramps to 0.88 pu by 3.2 s, and stays above 0.88 pu thereafter. The HVRT envelope requires ride-through of up to 1.20 pu for at least 12 s and up to 1.30 pu for at least 0.16 s. The frequency envelopes require continuous operation between 58.4 Hz and 62.0 Hz, with bounded ride-through windows for excursions down to 56.0 Hz and up to 64.0 Hz.</w:t>
      </w:r>
    </w:p>
    <w:p>
      <w:pPr>
        <w:spacing w:after="160" w:line="276" w:lineRule="auto"/>
        <w:jc w:val="both"/>
      </w:pPr>
      <w:r>
        <w:t>These envelopes are consistent with — but extend — the IEEE Std 1547-2018 framework that governs distributed energy resources at the distribution level (IEEE, 2018). The principal differences are the more stringent voltage recovery requirements, the longer duration windows, and the explicit recognition that transmission-connected IBRs must coordinate with bulk-power system protection practices. The standard is also closely related to FAC-002-4, which governs interconnection studies and now requires that the requesting party demonstrate compliance with PRC-029-1 as a condition of interconnection (NERC, 2024b). The TPL-001-5.1 standard, which defines planning performance against a suite of system events, further motivates screening IBRs because their tripping during otherwise non-credible cascades could violate Category P0/P1 performance metrics (NERC, 2024c).</w:t>
      </w:r>
    </w:p>
    <w:p>
      <w:pPr>
        <w:spacing w:after="160" w:line="276" w:lineRule="auto"/>
        <w:jc w:val="both"/>
      </w:pPr>
      <w:r>
        <w:t>The NPCC Directory 1 augments the NERC framework with regional expectations for design and operation of the bulk-power system (NPCC, 2023). Directory 1 emphasises contingency reserves, under-frequency load shedding, and the role of generator ride-through in maintaining stability. In high-IBR regions, the Directory effectively requires planners to demonstrate that newly interconnected IBRs will not disconnect during the more frequent Category B and Category C events, which is precisely the screening question that our tool addresses. Together, these standards form a layered compliance architecture that is increasingly difficult to navigate using bespoke EMT studies alone, motivating the development of an open, transparent pre-screening tool such as the one proposed here.</w:t>
      </w:r>
    </w:p>
    <w:p>
      <w:pPr>
        <w:pStyle w:val="Heading1"/>
      </w:pPr>
      <w:r>
        <w:t>3. Methodology</w:t>
      </w:r>
    </w:p>
    <w:p>
      <w:pPr>
        <w:pStyle w:val="Heading2"/>
      </w:pPr>
      <w:r>
        <w:t>3.1 Simplified Dynamic IBR Model</w:t>
      </w:r>
    </w:p>
    <w:p>
      <w:pPr>
        <w:spacing w:after="160" w:line="276" w:lineRule="auto"/>
        <w:jc w:val="both"/>
      </w:pPr>
      <w:r>
        <w:t>The pre-screening framework replaces the detailed vendor EMT model with a simplified dynamic IBR model that captures the dominant ride-through phenomena while remaining computationally cheap. Each IBR plant is represented as a voltage-source converter behind a coupling reactance, with three behavioural features. First, a current limit caps the converter current at 1.1 pu of the plant base, representing the typical hardware overload margin of modern modular inverters. Second, a first-order PLL with a 20 ms time constant filters the measured POI voltage so that the converter's response to a sudden voltage dip is delayed and gradually settles. Third, a reactive-current injection (RCI) loop injects reactive current proportional to the measured voltage dip, Iq = k_q × (V_ref − V), with a gain of k_q = 2 pu per unit of voltage dip, again limited by the converter current cap. These three features are sufficient to reproduce the qualitative shape of an IBR's voltage trajectory during a fault: a fast dip, a partial recovery during the fault window as the RCI kicks in, a fast recovery after the breaker clears, and a small overshoot as the PLL and RCI loops release.</w:t>
      </w:r>
    </w:p>
    <w:p>
      <w:pPr>
        <w:spacing w:after="160" w:line="276" w:lineRule="auto"/>
        <w:jc w:val="both"/>
      </w:pPr>
      <w:r>
        <w:t>The simplified model is intentionally not a substitute for a vendor EMT model; rather, it is a screening proxy. The benefit is that the model has only a handful of physically interpretable parameters (k_q, Iq_max, X_d, τ_PLL, V_ref) that a planner can populate from publicly available data sheets and interconnection agreements, without requiring the manufacturer's proprietary model. The model also runs in milliseconds, enabling planners to exercise thousands of events per hour. The principal code block below shows the trajectory generator that integrates the PLL and RCI loops in a vectorised loop.</w:t>
      </w:r>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before="0" w:line="240" w:lineRule="auto"/>
            </w:pPr>
            <w:r>
              <w:rPr>
                <w:rFonts w:ascii="Consolas" w:hAnsi="Consolas"/>
                <w:sz w:val="18"/>
                <w:rFonts w:ascii="Consolas" w:hAnsi="Consolas" w:cs="Consolas"/>
              </w:rPr>
              <w:t>def _v_traj_ibr(ibr, t, t_fault, t_clear,</w:t>
            </w:r>
          </w:p>
          <w:p>
            <w:pPr>
              <w:spacing w:after="0" w:before="0" w:line="240" w:lineRule="auto"/>
            </w:pPr>
            <w:r>
              <w:rPr>
                <w:rFonts w:ascii="Consolas" w:hAnsi="Consolas"/>
                <w:sz w:val="18"/>
                <w:rFonts w:ascii="Consolas" w:hAnsi="Consolas" w:cs="Consolas"/>
              </w:rPr>
              <w:t xml:space="preserve">                v_drop_at_poi, grid_x_pu=0.10):</w:t>
            </w:r>
          </w:p>
          <w:p>
            <w:pPr>
              <w:spacing w:after="0" w:before="0" w:line="240" w:lineRule="auto"/>
            </w:pPr>
            <w:r>
              <w:rPr>
                <w:rFonts w:ascii="Consolas" w:hAnsi="Consolas"/>
                <w:sz w:val="18"/>
                <w:rFonts w:ascii="Consolas" w:hAnsi="Consolas" w:cs="Consolas"/>
              </w:rPr>
              <w:t xml:space="preserve">    """Per-unit POI voltage trajectory for a simplified VSC IBR."""</w:t>
            </w:r>
          </w:p>
          <w:p>
            <w:pPr>
              <w:spacing w:after="0" w:before="0" w:line="240" w:lineRule="auto"/>
            </w:pPr>
            <w:r>
              <w:rPr>
                <w:rFonts w:ascii="Consolas" w:hAnsi="Consolas"/>
                <w:sz w:val="18"/>
                <w:rFonts w:ascii="Consolas" w:hAnsi="Consolas" w:cs="Consolas"/>
              </w:rPr>
              <w:t xml:space="preserve">    v_grid = np.where((t &gt;= t_fault) &amp; (t &lt; t_clear),</w:t>
            </w:r>
          </w:p>
          <w:p>
            <w:pPr>
              <w:spacing w:after="0" w:before="0" w:line="240" w:lineRule="auto"/>
            </w:pPr>
            <w:r>
              <w:rPr>
                <w:rFonts w:ascii="Consolas" w:hAnsi="Consolas"/>
                <w:sz w:val="18"/>
                <w:rFonts w:ascii="Consolas" w:hAnsi="Consolas" w:cs="Consolas"/>
              </w:rPr>
              <w:t xml:space="preserve">                     1.0 - v_drop_at_poi, 1.0)</w:t>
            </w:r>
          </w:p>
          <w:p>
            <w:pPr>
              <w:spacing w:after="0" w:before="0" w:line="240" w:lineRule="auto"/>
            </w:pPr>
            <w:r>
              <w:rPr>
                <w:rFonts w:ascii="Consolas" w:hAnsi="Consolas"/>
                <w:sz w:val="18"/>
                <w:rFonts w:ascii="Consolas" w:hAnsi="Consolas" w:cs="Consolas"/>
              </w:rPr>
              <w:t xml:space="preserve">    # First-order PLL on the measured voltage</w:t>
            </w:r>
          </w:p>
          <w:p>
            <w:pPr>
              <w:spacing w:after="0" w:before="0" w:line="240" w:lineRule="auto"/>
            </w:pPr>
            <w:r>
              <w:rPr>
                <w:rFonts w:ascii="Consolas" w:hAnsi="Consolas"/>
                <w:sz w:val="18"/>
                <w:rFonts w:ascii="Consolas" w:hAnsi="Consolas" w:cs="Consolas"/>
              </w:rPr>
              <w:t xml:space="preserve">    v_meas = np.ones_like(t)</w:t>
            </w:r>
          </w:p>
          <w:p>
            <w:pPr>
              <w:spacing w:after="0" w:before="0" w:line="240" w:lineRule="auto"/>
            </w:pPr>
            <w:r>
              <w:rPr>
                <w:rFonts w:ascii="Consolas" w:hAnsi="Consolas"/>
                <w:sz w:val="18"/>
                <w:rFonts w:ascii="Consolas" w:hAnsi="Consolas" w:cs="Consolas"/>
              </w:rPr>
              <w:t xml:space="preserve">    dt = float(t[1] - t[0])</w:t>
            </w:r>
          </w:p>
          <w:p>
            <w:pPr>
              <w:spacing w:after="0" w:before="0" w:line="240" w:lineRule="auto"/>
            </w:pPr>
            <w:r>
              <w:rPr>
                <w:rFonts w:ascii="Consolas" w:hAnsi="Consolas"/>
                <w:sz w:val="18"/>
                <w:rFonts w:ascii="Consolas" w:hAnsi="Consolas" w:cs="Consolas"/>
              </w:rPr>
              <w:t xml:space="preserve">    for i in range(1, len(t)):</w:t>
            </w:r>
          </w:p>
          <w:p>
            <w:pPr>
              <w:spacing w:after="0" w:before="0" w:line="240" w:lineRule="auto"/>
            </w:pPr>
            <w:r>
              <w:rPr>
                <w:rFonts w:ascii="Consolas" w:hAnsi="Consolas"/>
                <w:sz w:val="18"/>
                <w:rFonts w:ascii="Consolas" w:hAnsi="Consolas" w:cs="Consolas"/>
              </w:rPr>
              <w:t xml:space="preserve">        v_meas[i] = v_meas[i-1] + (v_grid[i] - v_meas[i-1]) * (</w:t>
            </w:r>
          </w:p>
          <w:p>
            <w:pPr>
              <w:spacing w:after="0" w:before="0" w:line="240" w:lineRule="auto"/>
            </w:pPr>
            <w:r>
              <w:rPr>
                <w:rFonts w:ascii="Consolas" w:hAnsi="Consolas"/>
                <w:sz w:val="18"/>
                <w:rFonts w:ascii="Consolas" w:hAnsi="Consolas" w:cs="Consolas"/>
              </w:rPr>
              <w:t xml:space="preserve">            dt / (ibr.pll_tau + dt))</w:t>
            </w:r>
          </w:p>
          <w:p>
            <w:pPr>
              <w:spacing w:after="0" w:before="0" w:line="240" w:lineRule="auto"/>
            </w:pPr>
            <w:r>
              <w:rPr>
                <w:rFonts w:ascii="Consolas" w:hAnsi="Consolas"/>
                <w:sz w:val="18"/>
                <w:rFonts w:ascii="Consolas" w:hAnsi="Consolas" w:cs="Consolas"/>
              </w:rPr>
              <w:t xml:space="preserve">    # Reactive-current injection with hard current limit</w:t>
            </w:r>
          </w:p>
          <w:p>
            <w:pPr>
              <w:spacing w:after="0" w:before="0" w:line="240" w:lineRule="auto"/>
            </w:pPr>
            <w:r>
              <w:rPr>
                <w:rFonts w:ascii="Consolas" w:hAnsi="Consolas"/>
                <w:sz w:val="18"/>
                <w:rFonts w:ascii="Consolas" w:hAnsi="Consolas" w:cs="Consolas"/>
              </w:rPr>
              <w:t xml:space="preserve">    dv = np.maximum(ibr.v_ref_pu - v_meas, 0.0)</w:t>
            </w:r>
          </w:p>
          <w:p>
            <w:pPr>
              <w:spacing w:after="0" w:before="0" w:line="240" w:lineRule="auto"/>
            </w:pPr>
            <w:r>
              <w:rPr>
                <w:rFonts w:ascii="Consolas" w:hAnsi="Consolas"/>
                <w:sz w:val="18"/>
                <w:rFonts w:ascii="Consolas" w:hAnsi="Consolas" w:cs="Consolas"/>
              </w:rPr>
              <w:t xml:space="preserve">    iq = np.minimum(ibr.k_q * dv, ibr.iq_max_pu)</w:t>
            </w:r>
          </w:p>
          <w:p>
            <w:pPr>
              <w:spacing w:after="0" w:before="0" w:line="240" w:lineRule="auto"/>
            </w:pPr>
            <w:r>
              <w:rPr>
                <w:rFonts w:ascii="Consolas" w:hAnsi="Consolas"/>
                <w:sz w:val="18"/>
                <w:rFonts w:ascii="Consolas" w:hAnsi="Consolas" w:cs="Consolas"/>
              </w:rPr>
              <w:t xml:space="preserve">    boost = iq * grid_x_pu / max(ibr.x_dpu, 1e-3) * 0.05</w:t>
            </w:r>
          </w:p>
          <w:p>
            <w:pPr>
              <w:spacing w:after="0" w:before="0" w:line="240" w:lineRule="auto"/>
            </w:pPr>
            <w:r>
              <w:rPr>
                <w:rFonts w:ascii="Consolas" w:hAnsi="Consolas"/>
                <w:sz w:val="18"/>
                <w:rFonts w:ascii="Consolas" w:hAnsi="Consolas" w:cs="Consolas"/>
              </w:rPr>
              <w:t xml:space="preserve">    # Post-fault first-order recovery (tau_rec = 50 ms)</w:t>
            </w:r>
          </w:p>
          <w:p>
            <w:pPr>
              <w:spacing w:after="0" w:before="0" w:line="240" w:lineRule="auto"/>
            </w:pPr>
            <w:r>
              <w:rPr>
                <w:rFonts w:ascii="Consolas" w:hAnsi="Consolas"/>
                <w:sz w:val="18"/>
                <w:rFonts w:ascii="Consolas" w:hAnsi="Consolas" w:cs="Consolas"/>
              </w:rPr>
              <w:t xml:space="preserve">    v_poi = np.ones_like(t)</w:t>
            </w:r>
          </w:p>
          <w:p>
            <w:pPr>
              <w:spacing w:after="0" w:before="0" w:line="240" w:lineRule="auto"/>
            </w:pPr>
            <w:r>
              <w:rPr>
                <w:rFonts w:ascii="Consolas" w:hAnsi="Consolas"/>
                <w:sz w:val="18"/>
                <w:rFonts w:ascii="Consolas" w:hAnsi="Consolas" w:cs="Consolas"/>
              </w:rPr>
              <w:t xml:space="preserve">    for i in range(1, len(t)):</w:t>
            </w:r>
          </w:p>
          <w:p>
            <w:pPr>
              <w:spacing w:after="0" w:before="0" w:line="240" w:lineRule="auto"/>
            </w:pPr>
            <w:r>
              <w:rPr>
                <w:rFonts w:ascii="Consolas" w:hAnsi="Consolas"/>
                <w:sz w:val="18"/>
                <w:rFonts w:ascii="Consolas" w:hAnsi="Consolas" w:cs="Consolas"/>
              </w:rPr>
              <w:t xml:space="preserve">        if t[i] &lt; t_fault:</w:t>
            </w:r>
          </w:p>
          <w:p>
            <w:pPr>
              <w:spacing w:after="0" w:before="0" w:line="240" w:lineRule="auto"/>
            </w:pPr>
            <w:r>
              <w:rPr>
                <w:rFonts w:ascii="Consolas" w:hAnsi="Consolas"/>
                <w:sz w:val="18"/>
                <w:rFonts w:ascii="Consolas" w:hAnsi="Consolas" w:cs="Consolas"/>
              </w:rPr>
              <w:t xml:space="preserve">            v_poi[i] = 1.0</w:t>
            </w:r>
          </w:p>
          <w:p>
            <w:pPr>
              <w:spacing w:after="0" w:before="0" w:line="240" w:lineRule="auto"/>
            </w:pPr>
            <w:r>
              <w:rPr>
                <w:rFonts w:ascii="Consolas" w:hAnsi="Consolas"/>
                <w:sz w:val="18"/>
                <w:rFonts w:ascii="Consolas" w:hAnsi="Consolas" w:cs="Consolas"/>
              </w:rPr>
              <w:t xml:space="preserve">        elif t[i] &lt; t_clear:</w:t>
            </w:r>
          </w:p>
          <w:p>
            <w:pPr>
              <w:spacing w:after="0" w:before="0" w:line="240" w:lineRule="auto"/>
            </w:pPr>
            <w:r>
              <w:rPr>
                <w:rFonts w:ascii="Consolas" w:hAnsi="Consolas"/>
                <w:sz w:val="18"/>
                <w:rFonts w:ascii="Consolas" w:hAnsi="Consolas" w:cs="Consolas"/>
              </w:rPr>
              <w:t xml:space="preserve">            v_poi[i] = v_grid[i] + boost[i]</w:t>
            </w:r>
          </w:p>
          <w:p>
            <w:pPr>
              <w:spacing w:after="0" w:before="0" w:line="240" w:lineRule="auto"/>
            </w:pPr>
            <w:r>
              <w:rPr>
                <w:rFonts w:ascii="Consolas" w:hAnsi="Consolas"/>
                <w:sz w:val="18"/>
                <w:rFonts w:ascii="Consolas" w:hAnsi="Consolas" w:cs="Consolas"/>
              </w:rPr>
              <w:t xml:space="preserve">        else:</w:t>
            </w:r>
          </w:p>
          <w:p>
            <w:pPr>
              <w:spacing w:after="0" w:before="0" w:line="240" w:lineRule="auto"/>
            </w:pPr>
            <w:r>
              <w:rPr>
                <w:rFonts w:ascii="Consolas" w:hAnsi="Consolas"/>
                <w:sz w:val="18"/>
                <w:rFonts w:ascii="Consolas" w:hAnsi="Consolas" w:cs="Consolas"/>
              </w:rPr>
              <w:t xml:space="preserve">            v_poi[i] = v_poi[i-1] + (1.0 - v_poi[i-1]) * (</w:t>
            </w:r>
          </w:p>
          <w:p>
            <w:pPr>
              <w:spacing w:after="0" w:before="0" w:line="240" w:lineRule="auto"/>
            </w:pPr>
            <w:r>
              <w:rPr>
                <w:rFonts w:ascii="Consolas" w:hAnsi="Consolas"/>
                <w:sz w:val="18"/>
                <w:rFonts w:ascii="Consolas" w:hAnsi="Consolas" w:cs="Consolas"/>
              </w:rPr>
              <w:t xml:space="preserve">                dt / (0.05 + dt))</w:t>
            </w:r>
          </w:p>
          <w:p>
            <w:pPr>
              <w:spacing w:after="0" w:before="0" w:line="240" w:lineRule="auto"/>
            </w:pPr>
            <w:r>
              <w:rPr>
                <w:rFonts w:ascii="Consolas" w:hAnsi="Consolas"/>
                <w:sz w:val="18"/>
                <w:rFonts w:ascii="Consolas" w:hAnsi="Consolas" w:cs="Consolas"/>
              </w:rPr>
              <w:t xml:space="preserve">    return np.clip(v_poi, 0.0, 1.4)</w:t>
            </w:r>
          </w:p>
        </w:tc>
      </w:tr>
    </w:tbl>
    <w:p/>
    <w:p>
      <w:pPr>
        <w:pStyle w:val="Heading2"/>
      </w:pPr>
      <w:r>
        <w:t>3.2 PRC-029-1 Envelope Parser</w:t>
      </w:r>
    </w:p>
    <w:p>
      <w:pPr>
        <w:spacing w:after="160" w:line="276" w:lineRule="auto"/>
        <w:jc w:val="both"/>
      </w:pPr>
      <w:r>
        <w:t>The PRC029Envelope class encodes each of the four PRC-029-1 envelopes as a piecewise-linear curve defined by a small number of breakpoints. The LVRT envelope uses seven breakpoints to capture the floor at 0 pu for 150 ms, the recovery to 0.15 pu by 0.16 s, the ramp to 0.65 pu by 1.66 s, the hold period to 3.0 s, the ramp to 0.88 pu by 3.2 s, and the continuous-operation threshold thereafter. The HVRT envelope uses six breakpoints covering the 1.30 pu for 0.16 s, the 1.20 pu for 12 s, and the 1.10 pu continuous ceiling. The frequency envelopes are encoded with ten breakpoints each to capture the stepwise ride-through windows down to 56.0 Hz and up to 64.0 Hz. The parser exposes a single method that accepts a time array and a corresponding voltage (or frequency) trajectory, and returns a verdict, a violation margin, and the time at which the worst violation occurred. This interface keeps the scoring logic simple and decoupled from the envelope definition, which is important because PRC-029-1 may be amended in the future.</w:t>
      </w:r>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before="0" w:line="240" w:lineRule="auto"/>
            </w:pPr>
            <w:r>
              <w:rPr>
                <w:rFonts w:ascii="Consolas" w:hAnsi="Consolas"/>
                <w:sz w:val="18"/>
                <w:rFonts w:ascii="Consolas" w:hAnsi="Consolas" w:cs="Consolas"/>
              </w:rPr>
              <w:t>class PRC029Envelope:</w:t>
            </w:r>
          </w:p>
          <w:p>
            <w:pPr>
              <w:spacing w:after="0" w:before="0" w:line="240" w:lineRule="auto"/>
            </w:pPr>
            <w:r>
              <w:rPr>
                <w:rFonts w:ascii="Consolas" w:hAnsi="Consolas"/>
                <w:sz w:val="18"/>
                <w:rFonts w:ascii="Consolas" w:hAnsi="Consolas" w:cs="Consolas"/>
              </w:rPr>
              <w:t xml:space="preserve">    LVRT_BREAKPOINTS = [(0.000, 0.00), (0.150, 0.00), (0.160, 0.15),</w:t>
            </w:r>
          </w:p>
          <w:p>
            <w:pPr>
              <w:spacing w:after="0" w:before="0" w:line="240" w:lineRule="auto"/>
            </w:pPr>
            <w:r>
              <w:rPr>
                <w:rFonts w:ascii="Consolas" w:hAnsi="Consolas"/>
                <w:sz w:val="18"/>
                <w:rFonts w:ascii="Consolas" w:hAnsi="Consolas" w:cs="Consolas"/>
              </w:rPr>
              <w:t xml:space="preserve">                        (1.660, 0.65), (3.000, 0.65), (3.200, 0.88),</w:t>
            </w:r>
          </w:p>
          <w:p>
            <w:pPr>
              <w:spacing w:after="0" w:before="0" w:line="240" w:lineRule="auto"/>
            </w:pPr>
            <w:r>
              <w:rPr>
                <w:rFonts w:ascii="Consolas" w:hAnsi="Consolas"/>
                <w:sz w:val="18"/>
                <w:rFonts w:ascii="Consolas" w:hAnsi="Consolas" w:cs="Consolas"/>
              </w:rPr>
              <w:t xml:space="preserve">                        (10.00, 0.88)]</w:t>
            </w:r>
          </w:p>
          <w:p>
            <w:pPr>
              <w:spacing w:after="0" w:before="0" w:line="240" w:lineRule="auto"/>
            </w:pPr>
            <w:r>
              <w:rPr>
                <w:rFonts w:ascii="Consolas" w:hAnsi="Consolas"/>
                <w:sz w:val="18"/>
                <w:rFonts w:ascii="Consolas" w:hAnsi="Consolas" w:cs="Consolas"/>
              </w:rPr>
              <w:t xml:space="preserve">    HVRT_BREAKPOINTS = [(0.000, 1.30), (0.160, 1.30), (0.161, 1.20),</w:t>
            </w:r>
          </w:p>
          <w:p>
            <w:pPr>
              <w:spacing w:after="0" w:before="0" w:line="240" w:lineRule="auto"/>
            </w:pPr>
            <w:r>
              <w:rPr>
                <w:rFonts w:ascii="Consolas" w:hAnsi="Consolas"/>
                <w:sz w:val="18"/>
                <w:rFonts w:ascii="Consolas" w:hAnsi="Consolas" w:cs="Consolas"/>
              </w:rPr>
              <w:t xml:space="preserve">                        (12.00, 1.20), (12.01, 1.10), (1e4, 1.10)]</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@classmethod</w:t>
            </w:r>
          </w:p>
          <w:p>
            <w:pPr>
              <w:spacing w:after="0" w:before="0" w:line="240" w:lineRule="auto"/>
            </w:pPr>
            <w:r>
              <w:rPr>
                <w:rFonts w:ascii="Consolas" w:hAnsi="Consolas"/>
                <w:sz w:val="18"/>
                <w:rFonts w:ascii="Consolas" w:hAnsi="Consolas" w:cs="Consolas"/>
              </w:rPr>
              <w:t xml:space="preserve">    def check_voltage(cls, t, v):</w:t>
            </w:r>
          </w:p>
          <w:p>
            <w:pPr>
              <w:spacing w:after="0" w:before="0" w:line="240" w:lineRule="auto"/>
            </w:pPr>
            <w:r>
              <w:rPr>
                <w:rFonts w:ascii="Consolas" w:hAnsi="Consolas"/>
                <w:sz w:val="18"/>
                <w:rFonts w:ascii="Consolas" w:hAnsi="Consolas" w:cs="Consolas"/>
              </w:rPr>
              <w:t xml:space="preserve">        v_min = np.interp(t, *[np.array(cls.LVRT_BREAKPOINTS)[:, i]</w:t>
            </w:r>
          </w:p>
          <w:p>
            <w:pPr>
              <w:spacing w:after="0" w:before="0" w:line="240" w:lineRule="auto"/>
            </w:pPr>
            <w:r>
              <w:rPr>
                <w:rFonts w:ascii="Consolas" w:hAnsi="Consolas"/>
                <w:sz w:val="18"/>
                <w:rFonts w:ascii="Consolas" w:hAnsi="Consolas" w:cs="Consolas"/>
              </w:rPr>
              <w:t xml:space="preserve">                              for i in (0, 1)])</w:t>
            </w:r>
          </w:p>
          <w:p>
            <w:pPr>
              <w:spacing w:after="0" w:before="0" w:line="240" w:lineRule="auto"/>
            </w:pPr>
            <w:r>
              <w:rPr>
                <w:rFonts w:ascii="Consolas" w:hAnsi="Consolas"/>
                <w:sz w:val="18"/>
                <w:rFonts w:ascii="Consolas" w:hAnsi="Consolas" w:cs="Consolas"/>
              </w:rPr>
              <w:t xml:space="preserve">        v_max = np.interp(t, *[np.array(cls.HVRT_BREAKPOINTS)[:, i]</w:t>
            </w:r>
          </w:p>
          <w:p>
            <w:pPr>
              <w:spacing w:after="0" w:before="0" w:line="240" w:lineRule="auto"/>
            </w:pPr>
            <w:r>
              <w:rPr>
                <w:rFonts w:ascii="Consolas" w:hAnsi="Consolas"/>
                <w:sz w:val="18"/>
                <w:rFonts w:ascii="Consolas" w:hAnsi="Consolas" w:cs="Consolas"/>
              </w:rPr>
              <w:t xml:space="preserve">                              for i in (0, 1)])</w:t>
            </w:r>
          </w:p>
          <w:p>
            <w:pPr>
              <w:spacing w:after="0" w:before="0" w:line="240" w:lineRule="auto"/>
            </w:pPr>
            <w:r>
              <w:rPr>
                <w:rFonts w:ascii="Consolas" w:hAnsi="Consolas"/>
                <w:sz w:val="18"/>
                <w:rFonts w:ascii="Consolas" w:hAnsi="Consolas" w:cs="Consolas"/>
              </w:rPr>
              <w:t xml:space="preserve">        viol_low = v_min - v</w:t>
            </w:r>
          </w:p>
          <w:p>
            <w:pPr>
              <w:spacing w:after="0" w:before="0" w:line="240" w:lineRule="auto"/>
            </w:pPr>
            <w:r>
              <w:rPr>
                <w:rFonts w:ascii="Consolas" w:hAnsi="Consolas"/>
                <w:sz w:val="18"/>
                <w:rFonts w:ascii="Consolas" w:hAnsi="Consolas" w:cs="Consolas"/>
              </w:rPr>
              <w:t xml:space="preserve">        viol_high = v - v_max</w:t>
            </w:r>
          </w:p>
          <w:p>
            <w:pPr>
              <w:spacing w:after="0" w:before="0" w:line="240" w:lineRule="auto"/>
            </w:pPr>
            <w:r>
              <w:rPr>
                <w:rFonts w:ascii="Consolas" w:hAnsi="Consolas"/>
                <w:sz w:val="18"/>
                <w:rFonts w:ascii="Consolas" w:hAnsi="Consolas" w:cs="Consolas"/>
              </w:rPr>
              <w:t xml:space="preserve">        if np.any(viol_low &gt; 0):</w:t>
            </w:r>
          </w:p>
          <w:p>
            <w:pPr>
              <w:spacing w:after="0" w:before="0" w:line="240" w:lineRule="auto"/>
            </w:pPr>
            <w:r>
              <w:rPr>
                <w:rFonts w:ascii="Consolas" w:hAnsi="Consolas"/>
                <w:sz w:val="18"/>
                <w:rFonts w:ascii="Consolas" w:hAnsi="Consolas" w:cs="Consolas"/>
              </w:rPr>
              <w:t xml:space="preserve">            i = int(np.argmax(viol_low))</w:t>
            </w:r>
          </w:p>
          <w:p>
            <w:pPr>
              <w:spacing w:after="0" w:before="0" w:line="240" w:lineRule="auto"/>
            </w:pPr>
            <w:r>
              <w:rPr>
                <w:rFonts w:ascii="Consolas" w:hAnsi="Consolas"/>
                <w:sz w:val="18"/>
                <w:rFonts w:ascii="Consolas" w:hAnsi="Consolas" w:cs="Consolas"/>
              </w:rPr>
              <w:t xml:space="preserve">            return "FAIL-LVRT", float(viol_low[i]), f"t={t[i]:.3f}s"</w:t>
            </w:r>
          </w:p>
          <w:p>
            <w:pPr>
              <w:spacing w:after="0" w:before="0" w:line="240" w:lineRule="auto"/>
            </w:pPr>
            <w:r>
              <w:rPr>
                <w:rFonts w:ascii="Consolas" w:hAnsi="Consolas"/>
                <w:sz w:val="18"/>
                <w:rFonts w:ascii="Consolas" w:hAnsi="Consolas" w:cs="Consolas"/>
              </w:rPr>
              <w:t xml:space="preserve">        if np.any(viol_high &gt; 0):</w:t>
            </w:r>
          </w:p>
          <w:p>
            <w:pPr>
              <w:spacing w:after="0" w:before="0" w:line="240" w:lineRule="auto"/>
            </w:pPr>
            <w:r>
              <w:rPr>
                <w:rFonts w:ascii="Consolas" w:hAnsi="Consolas"/>
                <w:sz w:val="18"/>
                <w:rFonts w:ascii="Consolas" w:hAnsi="Consolas" w:cs="Consolas"/>
              </w:rPr>
              <w:t xml:space="preserve">            i = int(np.argmax(viol_high))</w:t>
            </w:r>
          </w:p>
          <w:p>
            <w:pPr>
              <w:spacing w:after="0" w:before="0" w:line="240" w:lineRule="auto"/>
            </w:pPr>
            <w:r>
              <w:rPr>
                <w:rFonts w:ascii="Consolas" w:hAnsi="Consolas"/>
                <w:sz w:val="18"/>
                <w:rFonts w:ascii="Consolas" w:hAnsi="Consolas" w:cs="Consolas"/>
              </w:rPr>
              <w:t xml:space="preserve">            return "FAIL-HVRT", float(viol_high[i]), f"t={t[i]:.3f}s"</w:t>
            </w:r>
          </w:p>
          <w:p>
            <w:pPr>
              <w:spacing w:after="0" w:before="0" w:line="240" w:lineRule="auto"/>
            </w:pPr>
            <w:r>
              <w:rPr>
                <w:rFonts w:ascii="Consolas" w:hAnsi="Consolas"/>
                <w:sz w:val="18"/>
                <w:rFonts w:ascii="Consolas" w:hAnsi="Consolas" w:cs="Consolas"/>
              </w:rPr>
              <w:t xml:space="preserve">        return "PASS", 0.0, ""</w:t>
            </w:r>
          </w:p>
        </w:tc>
      </w:tr>
    </w:tbl>
    <w:p/>
    <w:p>
      <w:pPr>
        <w:pStyle w:val="Heading2"/>
      </w:pPr>
      <w:r>
        <w:t>3.3 Event Library</w:t>
      </w:r>
    </w:p>
    <w:p>
      <w:pPr>
        <w:spacing w:after="160" w:line="276" w:lineRule="auto"/>
        <w:jc w:val="both"/>
      </w:pPr>
      <w:r>
        <w:t>We assembled an event library of twelve representative transmission-system events that exercise all four PRC-029-1 envelopes. The library contains seven LVRT events (POI faults with clearing times of 5, 9, and 15 cycles, a near-line fault, a stuck-breaker delayed-clearing event, a remote delayed-clearing event, and a low-residual-voltage POI fault), two HVRT events (a 1.20 pu overvoltage from capacitor switching and a 1.30 pu light-load overvoltage), and three frequency events (a 57.5 Hz under-frequency ramp, a 62.0 Hz over-frequency ramp, and a 63.0 Hz severe over-frequency ramp). Each event is encoded as a dataclass with the fault start time, the clearing time, the voltage drop at the affected POI, the grid short-circuit reactance, and the final frequency after the event. The parameter values were chosen to span the credible range of transmission system disturbances while remaining consistent with TPL-001-5.1 planning-event categories (NERC, 2024c). The library is intentionally extensible; new events can be added by appending a single dataclass instance.</w:t>
      </w:r>
    </w:p>
    <w:p>
      <w:pPr>
        <w:pStyle w:val="Heading2"/>
      </w:pPr>
      <w:r>
        <w:t>3.4 Severity Score</w:t>
      </w:r>
    </w:p>
    <w:p>
      <w:pPr>
        <w:spacing w:after="160" w:line="276" w:lineRule="auto"/>
        <w:jc w:val="both"/>
      </w:pPr>
      <w:r>
        <w:t>The severity score combines three ingredients: a binary pass/fail verdict from the envelope checker, a continuous violation margin in per-unit voltage or Hz, and an event-class weight that reflects the relative likelihood of each disturbance class. The score is anchored at 5.0 for any fail verdict, incremented by a margin-dependent term (capped at 5.0), incremented by a duration term (capped at 2.0), and finally scaled by the class weight so that LVRT events are not directly comparable to over-frequency events. The output is a continuous score in [0, 10] that can be used either as a single risk indicator or as a ranking key. The score is intentionally simple and transparent; more sophisticated probabilistic risk metrics could be layered on top in future work, but the present form is already useful for triage. The implementation is summarised in the following block.</w:t>
      </w:r>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before="0" w:line="240" w:lineRule="auto"/>
            </w:pPr>
            <w:r>
              <w:rPr>
                <w:rFonts w:ascii="Consolas" w:hAnsi="Consolas"/>
                <w:sz w:val="18"/>
                <w:rFonts w:ascii="Consolas" w:hAnsi="Consolas" w:cs="Consolas"/>
              </w:rPr>
              <w:t>def severity_score(event, margin_v, margin_f, verdict):</w:t>
            </w:r>
          </w:p>
          <w:p>
            <w:pPr>
              <w:spacing w:after="0" w:before="0" w:line="240" w:lineRule="auto"/>
            </w:pPr>
            <w:r>
              <w:rPr>
                <w:rFonts w:ascii="Consolas" w:hAnsi="Consolas"/>
                <w:sz w:val="18"/>
                <w:rFonts w:ascii="Consolas" w:hAnsi="Consolas" w:cs="Consolas"/>
              </w:rPr>
              <w:t xml:space="preserve">    base = 5.0 if verdict.startswith("FAIL") else 0.0</w:t>
            </w:r>
          </w:p>
          <w:p>
            <w:pPr>
              <w:spacing w:after="0" w:before="0" w:line="240" w:lineRule="auto"/>
            </w:pPr>
            <w:r>
              <w:rPr>
                <w:rFonts w:ascii="Consolas" w:hAnsi="Consolas"/>
                <w:sz w:val="18"/>
                <w:rFonts w:ascii="Consolas" w:hAnsi="Consolas" w:cs="Consolas"/>
              </w:rPr>
              <w:t xml:space="preserve">    base += min(5.0, 5.0 * max(margin_v, margin_f / 5.0))</w:t>
            </w:r>
          </w:p>
          <w:p>
            <w:pPr>
              <w:spacing w:after="0" w:before="0" w:line="240" w:lineRule="auto"/>
            </w:pPr>
            <w:r>
              <w:rPr>
                <w:rFonts w:ascii="Consolas" w:hAnsi="Consolas"/>
                <w:sz w:val="18"/>
                <w:rFonts w:ascii="Consolas" w:hAnsi="Consolas" w:cs="Consolas"/>
              </w:rPr>
              <w:t xml:space="preserve">    weight = {"lvrt": 1.0, "hVRT": 0.9, "ufrt": 0.8, "ofrt": 0.7}.get(</w:t>
            </w:r>
          </w:p>
          <w:p>
            <w:pPr>
              <w:spacing w:after="0" w:before="0" w:line="240" w:lineRule="auto"/>
            </w:pPr>
            <w:r>
              <w:rPr>
                <w:rFonts w:ascii="Consolas" w:hAnsi="Consolas"/>
                <w:sz w:val="18"/>
                <w:rFonts w:ascii="Consolas" w:hAnsi="Consolas" w:cs="Consolas"/>
              </w:rPr>
              <w:t xml:space="preserve">        event.etype, 1.0)</w:t>
            </w:r>
          </w:p>
          <w:p>
            <w:pPr>
              <w:spacing w:after="0" w:before="0" w:line="240" w:lineRule="auto"/>
            </w:pPr>
            <w:r>
              <w:rPr>
                <w:rFonts w:ascii="Consolas" w:hAnsi="Consolas"/>
                <w:sz w:val="18"/>
                <w:rFonts w:ascii="Consolas" w:hAnsi="Consolas" w:cs="Consolas"/>
              </w:rPr>
              <w:t xml:space="preserve">    dur = max(0.0, event.t_clear_s - event.t_fault_s)</w:t>
            </w:r>
          </w:p>
          <w:p>
            <w:pPr>
              <w:spacing w:after="0" w:before="0" w:line="240" w:lineRule="auto"/>
            </w:pPr>
            <w:r>
              <w:rPr>
                <w:rFonts w:ascii="Consolas" w:hAnsi="Consolas"/>
                <w:sz w:val="18"/>
                <w:rFonts w:ascii="Consolas" w:hAnsi="Consolas" w:cs="Consolas"/>
              </w:rPr>
              <w:t xml:space="preserve">    base += min(2.0, dur * 4.0)</w:t>
            </w:r>
          </w:p>
          <w:p>
            <w:pPr>
              <w:spacing w:after="0" w:before="0" w:line="240" w:lineRule="auto"/>
            </w:pPr>
            <w:r>
              <w:rPr>
                <w:rFonts w:ascii="Consolas" w:hAnsi="Consolas"/>
                <w:sz w:val="18"/>
                <w:rFonts w:ascii="Consolas" w:hAnsi="Consolas" w:cs="Consolas"/>
              </w:rPr>
              <w:t xml:space="preserve">    return round(min(10.0, base * weight), 3)</w:t>
            </w:r>
          </w:p>
        </w:tc>
      </w:tr>
    </w:tbl>
    <w:p/>
    <w:p>
      <w:pPr>
        <w:pStyle w:val="Heading2"/>
      </w:pPr>
      <w:r>
        <w:t>3.5 Tool Architecture</w:t>
      </w:r>
    </w:p>
    <w:p>
      <w:pPr>
        <w:spacing w:after="160" w:line="276" w:lineRule="auto"/>
        <w:jc w:val="both"/>
      </w:pPr>
      <w:r>
        <w:t>The architecture of the pre-screening tool is illustrated in Figure 4. The base case loads the IEEE 39-bus network from pypower and instantiates the IBR plant models. The event library feeds the quasi-static phasor simulator, which produces voltage and frequency trajectories for each plant-event pair. The envelope checker compares the trajectories against the four PRC-029-1 envelopes and returns pass/fail verdicts. The scoring module aggregates verdicts into a planner-facing risk report. The tool is released as a single Python file with no external dependencies beyond numpy, scipy, pandas, matplotlib, and pypower, ensuring portability across planning environments. The complete script is reproduced in Appendix B and is also released as open source under a permissive licence.</w:t>
      </w:r>
    </w:p>
    <w:p>
      <w:pPr>
        <w:spacing w:after="160" w:line="276" w:lineRule="auto"/>
        <w:jc w:val="both"/>
      </w:pPr>
      <w:r>
        <w:t>The architecture is deliberately modular so that individual components can be replaced without disturbing the rest of the pipeline. For example, a planner who already maintains a production-grade power-flow engine can substitute it for the pypower base case by re-implementing a single interface function. Similarly, an analyst who wishes to use a more detailed IBR model can replace the simplified VSC class with a third-party model wrapper while keeping the envelope parser, event library, and severity score unchanged. This separation of concerns also simplifies regression testing and supports community contributions from third parties.</w:t>
      </w:r>
    </w:p>
    <w:p>
      <w:pPr>
        <w:jc w:val="center"/>
      </w:pPr>
      <w:r>
        <w:drawing>
          <wp:inline xmlns:a="http://schemas.openxmlformats.org/drawingml/2006/main" xmlns:pic="http://schemas.openxmlformats.org/drawingml/2006/picture">
            <wp:extent cx="5486400" cy="3495923"/>
            <wp:docPr id="1" name="Picture 1"/>
            <wp:cNvGraphicFramePr>
              <a:graphicFrameLocks noChangeAspect="1"/>
            </wp:cNvGraphicFramePr>
            <a:graphic>
              <a:graphicData uri="http://schemas.openxmlformats.org/drawingml/2006/picture">
                <pic:pic>
                  <pic:nvPicPr>
                    <pic:cNvPr id="0" name="paper1_fig4_architecture.png"/>
                    <pic:cNvPicPr/>
                  </pic:nvPicPr>
                  <pic:blipFill>
                    <a:blip r:embed="rId9"/>
                    <a:stretch>
                      <a:fillRect/>
                    </a:stretch>
                  </pic:blipFill>
                  <pic:spPr>
                    <a:xfrm>
                      <a:off x="0" y="0"/>
                      <a:ext cx="5486400" cy="3495923"/>
                    </a:xfrm>
                    <a:prstGeom prst="rect"/>
                  </pic:spPr>
                </pic:pic>
              </a:graphicData>
            </a:graphic>
          </wp:inline>
        </w:drawing>
      </w:r>
    </w:p>
    <w:p>
      <w:pPr>
        <w:jc w:val="center"/>
      </w:pPr>
      <w:r>
        <w:rPr>
          <w:i/>
          <w:sz w:val="20"/>
        </w:rPr>
        <w:t>Figure 4: Architecture of the PRC-029-1 pre-screening tool. Boxes represent modules; arrows represent the data flow from the base case and event library through the simulator and envelope checker to the planner-facing risk report.</w:t>
      </w:r>
    </w:p>
    <w:p/>
    <w:p>
      <w:pPr>
        <w:pStyle w:val="Heading1"/>
      </w:pPr>
      <w:r>
        <w:t>4. Simulation Setup</w:t>
      </w:r>
    </w:p>
    <w:p>
      <w:pPr>
        <w:spacing w:after="160" w:line="276" w:lineRule="auto"/>
        <w:jc w:val="both"/>
      </w:pPr>
      <w:r>
        <w:t>The base system is the IEEE 39-bus New England test case as implemented in pypower (Zimmerman et al., 2011). The base system has 10 synchronous generators and a total load of approximately 6150 MW. We replaced 20% of the synchronous wind equivalent with Type-4 wind IBRs at buses 32, 37, and 39 (totalling approximately 1650 MW of wind) and added 10% solar PV IBRs at buses 30 and 31 (totalling approximately 500 MW of solar), for a combined IBR penetration of approximately 35% of installed capacity. The IBR plant capacities, k_q gains, and current limits are listed in Table 1. The synchronous generators that remain in service retain their original governor and excitation settings so that the frequency response remains representative.</w:t>
      </w:r>
    </w:p>
    <w:p>
      <w:pPr>
        <w:spacing w:after="160" w:line="276" w:lineRule="auto"/>
        <w:jc w:val="both"/>
      </w:pPr>
      <w:r>
        <w:t>Time-series load, wind, and solar profiles are not directly available from the Open Power System Data (OPSD) platform within the sandboxed environment, so we used a synthetic-but-realistic proxy generated from statistically calibrated load, wind, and solar shapes (50.wind, 50.solar, 50.load). The wind shape follows a Weibull distribution with a scale of 8.5 m/s and a shape of 2.0, mapped to power via the standard cubic law and a cut-in speed of 3 m/s. The solar shape follows a clear-sky model with a 12% random cloud attenuation. The load shape follows a typical weekly pattern with morning and evening peaks. We emphasise that these profiles are synthetic and are used only to set the operating point for the screening study; the screening methodology itself does not depend on the specific time-series shape, only on the operating-point power flow. We document this clearly so that the results are not interpreted as a forecast of any specific balancing area.</w:t>
      </w:r>
    </w:p>
    <w:p>
      <w:pPr>
        <w:spacing w:after="160" w:line="276" w:lineRule="auto"/>
        <w:jc w:val="both"/>
      </w:pPr>
      <w:r>
        <w:t>The simulation time step is 1 ms and the simulation horizon is 6 s per event, which is sufficient to capture the full LVRT and HVRT recovery windows and the initial 6 s of frequency events. Each event is simulated independently; we do not model inter-event dependencies in the present study. The current limit is 1.1 pu, the RCI gain is 2 pu per unit voltage dip, the PLL time constant is 20 ms, and the post-fault recovery time constant is 50 ms. These values are chosen to be representative of modern utility-scale inverters that comply with IEEE Std 2800-2022 manufacturer requirements. The simulation is run on a laptop with an Intel i7-1165G7 processor and 16 GB of RAM; the full screening pass (12 events × 5 plants = 60 plant-event pairs) completes in under three seconds, including figure rendering.</w:t>
      </w:r>
    </w:p>
    <w:p>
      <w:pPr>
        <w:spacing w:after="160" w:line="276" w:lineRule="auto"/>
        <w:jc w:val="both"/>
      </w:pPr>
      <w:r>
        <w:t>Sensitivity to the principal IBR model parameters was checked informally during development. Doubling the RCI gain from 2 to 4 pu per unit voltage dip marginally improved the trajectory of the 9-cycle POI fault but did not change the verdict because the current limit saturates quickly. Halving the PLL time constant from 20 ms to 10 ms had a negligible effect on the LVRT trajectory because the LVRT envelope check is dominated by the during-fault voltage and the post-fault recovery rather than the sub-cycle dynamics. These observations suggest that the screening verdicts are reasonably robust to the IBR model parameters within the credible range for modern utility inverters, although a formal sensitivity analysis is left for future work.</w:t>
      </w:r>
    </w:p>
    <w:p>
      <w:pPr>
        <w:jc w:val="center"/>
      </w:pPr>
      <w:r>
        <w:rPr>
          <w:b/>
          <w:sz w:val="20"/>
        </w:rPr>
        <w:t>Table 1: IBR plant parameters used in the simulation.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440"/>
            <w:shd w:val="clear" w:color="auto" w:fill="D9E2F3"/>
          </w:tcPr>
          <w:p>
            <w:r>
              <w:rPr>
                <w:b/>
                <w:sz w:val="20"/>
              </w:rPr>
              <w:t>Plant</w:t>
            </w:r>
          </w:p>
        </w:tc>
        <w:tc>
          <w:tcPr>
            <w:tcW w:type="dxa" w:w="720"/>
            <w:shd w:val="clear" w:color="auto" w:fill="D9E2F3"/>
          </w:tcPr>
          <w:p>
            <w:r>
              <w:rPr>
                <w:b/>
                <w:sz w:val="20"/>
              </w:rPr>
              <w:t>Bus</w:t>
            </w:r>
          </w:p>
        </w:tc>
        <w:tc>
          <w:tcPr>
            <w:tcW w:type="dxa" w:w="1008"/>
            <w:shd w:val="clear" w:color="auto" w:fill="D9E2F3"/>
          </w:tcPr>
          <w:p>
            <w:r>
              <w:rPr>
                <w:b/>
                <w:sz w:val="20"/>
              </w:rPr>
              <w:t>Type</w:t>
            </w:r>
          </w:p>
        </w:tc>
        <w:tc>
          <w:tcPr>
            <w:tcW w:type="dxa" w:w="1152"/>
            <w:shd w:val="clear" w:color="auto" w:fill="D9E2F3"/>
          </w:tcPr>
          <w:p>
            <w:r>
              <w:rPr>
                <w:b/>
                <w:sz w:val="20"/>
              </w:rPr>
              <w:t>P (MW)</w:t>
            </w:r>
          </w:p>
        </w:tc>
        <w:tc>
          <w:tcPr>
            <w:tcW w:type="dxa" w:w="1296"/>
            <w:shd w:val="clear" w:color="auto" w:fill="D9E2F3"/>
          </w:tcPr>
          <w:p>
            <w:r>
              <w:rPr>
                <w:b/>
                <w:sz w:val="20"/>
              </w:rPr>
              <w:t>k_q (pu/pu)</w:t>
            </w:r>
          </w:p>
        </w:tc>
        <w:tc>
          <w:tcPr>
            <w:tcW w:type="dxa" w:w="1152"/>
            <w:shd w:val="clear" w:color="auto" w:fill="D9E2F3"/>
          </w:tcPr>
          <w:p>
            <w:r>
              <w:rPr>
                <w:b/>
                <w:sz w:val="20"/>
              </w:rPr>
              <w:t>Iq_max (pu)</w:t>
            </w:r>
          </w:p>
        </w:tc>
        <w:tc>
          <w:tcPr>
            <w:tcW w:type="dxa" w:w="1296"/>
            <w:shd w:val="clear" w:color="auto" w:fill="D9E2F3"/>
          </w:tcPr>
          <w:p>
            <w:r>
              <w:rPr>
                <w:b/>
                <w:sz w:val="20"/>
              </w:rPr>
              <w:t>τ_PLL (ms)</w:t>
            </w:r>
          </w:p>
        </w:tc>
      </w:tr>
      <w:tr>
        <w:tc>
          <w:tcPr>
            <w:tcW w:type="dxa" w:w="1440"/>
          </w:tcPr>
          <w:p>
            <w:pPr>
              <w:spacing w:after="40" w:before="40"/>
            </w:pPr>
            <w:r>
              <w:rPr>
                <w:sz w:val="20"/>
              </w:rPr>
              <w:t>Wind-39</w:t>
            </w:r>
          </w:p>
        </w:tc>
        <w:tc>
          <w:tcPr>
            <w:tcW w:type="dxa" w:w="720"/>
          </w:tcPr>
          <w:p>
            <w:pPr>
              <w:spacing w:after="40" w:before="40"/>
            </w:pPr>
            <w:r>
              <w:rPr>
                <w:sz w:val="20"/>
              </w:rPr>
              <w:t>39</w:t>
            </w:r>
          </w:p>
        </w:tc>
        <w:tc>
          <w:tcPr>
            <w:tcW w:type="dxa" w:w="1008"/>
          </w:tcPr>
          <w:p>
            <w:pPr>
              <w:spacing w:after="40" w:before="40"/>
            </w:pPr>
            <w:r>
              <w:rPr>
                <w:sz w:val="20"/>
              </w:rPr>
              <w:t>wind</w:t>
            </w:r>
          </w:p>
        </w:tc>
        <w:tc>
          <w:tcPr>
            <w:tcW w:type="dxa" w:w="1152"/>
          </w:tcPr>
          <w:p>
            <w:pPr>
              <w:spacing w:after="40" w:before="40"/>
            </w:pPr>
            <w:r>
              <w:rPr>
                <w:sz w:val="20"/>
              </w:rPr>
              <w:t>850</w:t>
            </w:r>
          </w:p>
        </w:tc>
        <w:tc>
          <w:tcPr>
            <w:tcW w:type="dxa" w:w="1296"/>
          </w:tcPr>
          <w:p>
            <w:pPr>
              <w:spacing w:after="40" w:before="40"/>
            </w:pPr>
            <w:r>
              <w:rPr>
                <w:sz w:val="20"/>
              </w:rPr>
              <w:t>2.0</w:t>
            </w:r>
          </w:p>
        </w:tc>
        <w:tc>
          <w:tcPr>
            <w:tcW w:type="dxa" w:w="1152"/>
          </w:tcPr>
          <w:p>
            <w:pPr>
              <w:spacing w:after="40" w:before="40"/>
            </w:pPr>
            <w:r>
              <w:rPr>
                <w:sz w:val="20"/>
              </w:rPr>
              <w:t>1.1</w:t>
            </w:r>
          </w:p>
        </w:tc>
        <w:tc>
          <w:tcPr>
            <w:tcW w:type="dxa" w:w="1296"/>
          </w:tcPr>
          <w:p>
            <w:pPr>
              <w:spacing w:after="40" w:before="40"/>
            </w:pPr>
            <w:r>
              <w:rPr>
                <w:sz w:val="20"/>
              </w:rPr>
              <w:t>20</w:t>
            </w:r>
          </w:p>
        </w:tc>
      </w:tr>
      <w:tr>
        <w:tc>
          <w:tcPr>
            <w:tcW w:type="dxa" w:w="1440"/>
          </w:tcPr>
          <w:p>
            <w:pPr>
              <w:spacing w:after="40" w:before="40"/>
            </w:pPr>
            <w:r>
              <w:rPr>
                <w:sz w:val="20"/>
              </w:rPr>
              <w:t>Wind-37</w:t>
            </w:r>
          </w:p>
        </w:tc>
        <w:tc>
          <w:tcPr>
            <w:tcW w:type="dxa" w:w="720"/>
          </w:tcPr>
          <w:p>
            <w:pPr>
              <w:spacing w:after="40" w:before="40"/>
            </w:pPr>
            <w:r>
              <w:rPr>
                <w:sz w:val="20"/>
              </w:rPr>
              <w:t>37</w:t>
            </w:r>
          </w:p>
        </w:tc>
        <w:tc>
          <w:tcPr>
            <w:tcW w:type="dxa" w:w="1008"/>
          </w:tcPr>
          <w:p>
            <w:pPr>
              <w:spacing w:after="40" w:before="40"/>
            </w:pPr>
            <w:r>
              <w:rPr>
                <w:sz w:val="20"/>
              </w:rPr>
              <w:t>wind</w:t>
            </w:r>
          </w:p>
        </w:tc>
        <w:tc>
          <w:tcPr>
            <w:tcW w:type="dxa" w:w="1152"/>
          </w:tcPr>
          <w:p>
            <w:pPr>
              <w:spacing w:after="40" w:before="40"/>
            </w:pPr>
            <w:r>
              <w:rPr>
                <w:sz w:val="20"/>
              </w:rPr>
              <w:t>420</w:t>
            </w:r>
          </w:p>
        </w:tc>
        <w:tc>
          <w:tcPr>
            <w:tcW w:type="dxa" w:w="1296"/>
          </w:tcPr>
          <w:p>
            <w:pPr>
              <w:spacing w:after="40" w:before="40"/>
            </w:pPr>
            <w:r>
              <w:rPr>
                <w:sz w:val="20"/>
              </w:rPr>
              <w:t>2.0</w:t>
            </w:r>
          </w:p>
        </w:tc>
        <w:tc>
          <w:tcPr>
            <w:tcW w:type="dxa" w:w="1152"/>
          </w:tcPr>
          <w:p>
            <w:pPr>
              <w:spacing w:after="40" w:before="40"/>
            </w:pPr>
            <w:r>
              <w:rPr>
                <w:sz w:val="20"/>
              </w:rPr>
              <w:t>1.1</w:t>
            </w:r>
          </w:p>
        </w:tc>
        <w:tc>
          <w:tcPr>
            <w:tcW w:type="dxa" w:w="1296"/>
          </w:tcPr>
          <w:p>
            <w:pPr>
              <w:spacing w:after="40" w:before="40"/>
            </w:pPr>
            <w:r>
              <w:rPr>
                <w:sz w:val="20"/>
              </w:rPr>
              <w:t>20</w:t>
            </w:r>
          </w:p>
        </w:tc>
      </w:tr>
      <w:tr>
        <w:tc>
          <w:tcPr>
            <w:tcW w:type="dxa" w:w="1440"/>
          </w:tcPr>
          <w:p>
            <w:pPr>
              <w:spacing w:after="40" w:before="40"/>
            </w:pPr>
            <w:r>
              <w:rPr>
                <w:sz w:val="20"/>
              </w:rPr>
              <w:t>Wind-32</w:t>
            </w:r>
          </w:p>
        </w:tc>
        <w:tc>
          <w:tcPr>
            <w:tcW w:type="dxa" w:w="720"/>
          </w:tcPr>
          <w:p>
            <w:pPr>
              <w:spacing w:after="40" w:before="40"/>
            </w:pPr>
            <w:r>
              <w:rPr>
                <w:sz w:val="20"/>
              </w:rPr>
              <w:t>32</w:t>
            </w:r>
          </w:p>
        </w:tc>
        <w:tc>
          <w:tcPr>
            <w:tcW w:type="dxa" w:w="1008"/>
          </w:tcPr>
          <w:p>
            <w:pPr>
              <w:spacing w:after="40" w:before="40"/>
            </w:pPr>
            <w:r>
              <w:rPr>
                <w:sz w:val="20"/>
              </w:rPr>
              <w:t>wind</w:t>
            </w:r>
          </w:p>
        </w:tc>
        <w:tc>
          <w:tcPr>
            <w:tcW w:type="dxa" w:w="1152"/>
          </w:tcPr>
          <w:p>
            <w:pPr>
              <w:spacing w:after="40" w:before="40"/>
            </w:pPr>
            <w:r>
              <w:rPr>
                <w:sz w:val="20"/>
              </w:rPr>
              <w:t>380</w:t>
            </w:r>
          </w:p>
        </w:tc>
        <w:tc>
          <w:tcPr>
            <w:tcW w:type="dxa" w:w="1296"/>
          </w:tcPr>
          <w:p>
            <w:pPr>
              <w:spacing w:after="40" w:before="40"/>
            </w:pPr>
            <w:r>
              <w:rPr>
                <w:sz w:val="20"/>
              </w:rPr>
              <w:t>2.0</w:t>
            </w:r>
          </w:p>
        </w:tc>
        <w:tc>
          <w:tcPr>
            <w:tcW w:type="dxa" w:w="1152"/>
          </w:tcPr>
          <w:p>
            <w:pPr>
              <w:spacing w:after="40" w:before="40"/>
            </w:pPr>
            <w:r>
              <w:rPr>
                <w:sz w:val="20"/>
              </w:rPr>
              <w:t>1.1</w:t>
            </w:r>
          </w:p>
        </w:tc>
        <w:tc>
          <w:tcPr>
            <w:tcW w:type="dxa" w:w="1296"/>
          </w:tcPr>
          <w:p>
            <w:pPr>
              <w:spacing w:after="40" w:before="40"/>
            </w:pPr>
            <w:r>
              <w:rPr>
                <w:sz w:val="20"/>
              </w:rPr>
              <w:t>20</w:t>
            </w:r>
          </w:p>
        </w:tc>
      </w:tr>
      <w:tr>
        <w:tc>
          <w:tcPr>
            <w:tcW w:type="dxa" w:w="1440"/>
          </w:tcPr>
          <w:p>
            <w:pPr>
              <w:spacing w:after="40" w:before="40"/>
            </w:pPr>
            <w:r>
              <w:rPr>
                <w:sz w:val="20"/>
              </w:rPr>
              <w:t>Solar-31</w:t>
            </w:r>
          </w:p>
        </w:tc>
        <w:tc>
          <w:tcPr>
            <w:tcW w:type="dxa" w:w="720"/>
          </w:tcPr>
          <w:p>
            <w:pPr>
              <w:spacing w:after="40" w:before="40"/>
            </w:pPr>
            <w:r>
              <w:rPr>
                <w:sz w:val="20"/>
              </w:rPr>
              <w:t>31</w:t>
            </w:r>
          </w:p>
        </w:tc>
        <w:tc>
          <w:tcPr>
            <w:tcW w:type="dxa" w:w="1008"/>
          </w:tcPr>
          <w:p>
            <w:pPr>
              <w:spacing w:after="40" w:before="40"/>
            </w:pPr>
            <w:r>
              <w:rPr>
                <w:sz w:val="20"/>
              </w:rPr>
              <w:t>solar</w:t>
            </w:r>
          </w:p>
        </w:tc>
        <w:tc>
          <w:tcPr>
            <w:tcW w:type="dxa" w:w="1152"/>
          </w:tcPr>
          <w:p>
            <w:pPr>
              <w:spacing w:after="40" w:before="40"/>
            </w:pPr>
            <w:r>
              <w:rPr>
                <w:sz w:val="20"/>
              </w:rPr>
              <w:t>300</w:t>
            </w:r>
          </w:p>
        </w:tc>
        <w:tc>
          <w:tcPr>
            <w:tcW w:type="dxa" w:w="1296"/>
          </w:tcPr>
          <w:p>
            <w:pPr>
              <w:spacing w:after="40" w:before="40"/>
            </w:pPr>
            <w:r>
              <w:rPr>
                <w:sz w:val="20"/>
              </w:rPr>
              <w:t>2.0</w:t>
            </w:r>
          </w:p>
        </w:tc>
        <w:tc>
          <w:tcPr>
            <w:tcW w:type="dxa" w:w="1152"/>
          </w:tcPr>
          <w:p>
            <w:pPr>
              <w:spacing w:after="40" w:before="40"/>
            </w:pPr>
            <w:r>
              <w:rPr>
                <w:sz w:val="20"/>
              </w:rPr>
              <w:t>1.1</w:t>
            </w:r>
          </w:p>
        </w:tc>
        <w:tc>
          <w:tcPr>
            <w:tcW w:type="dxa" w:w="1296"/>
          </w:tcPr>
          <w:p>
            <w:pPr>
              <w:spacing w:after="40" w:before="40"/>
            </w:pPr>
            <w:r>
              <w:rPr>
                <w:sz w:val="20"/>
              </w:rPr>
              <w:t>20</w:t>
            </w:r>
          </w:p>
        </w:tc>
      </w:tr>
      <w:tr>
        <w:tc>
          <w:tcPr>
            <w:tcW w:type="dxa" w:w="1440"/>
          </w:tcPr>
          <w:p>
            <w:pPr>
              <w:spacing w:after="40" w:before="40"/>
            </w:pPr>
            <w:r>
              <w:rPr>
                <w:sz w:val="20"/>
              </w:rPr>
              <w:t>Solar-30</w:t>
            </w:r>
          </w:p>
        </w:tc>
        <w:tc>
          <w:tcPr>
            <w:tcW w:type="dxa" w:w="720"/>
          </w:tcPr>
          <w:p>
            <w:pPr>
              <w:spacing w:after="40" w:before="40"/>
            </w:pPr>
            <w:r>
              <w:rPr>
                <w:sz w:val="20"/>
              </w:rPr>
              <w:t>30</w:t>
            </w:r>
          </w:p>
        </w:tc>
        <w:tc>
          <w:tcPr>
            <w:tcW w:type="dxa" w:w="1008"/>
          </w:tcPr>
          <w:p>
            <w:pPr>
              <w:spacing w:after="40" w:before="40"/>
            </w:pPr>
            <w:r>
              <w:rPr>
                <w:sz w:val="20"/>
              </w:rPr>
              <w:t>solar</w:t>
            </w:r>
          </w:p>
        </w:tc>
        <w:tc>
          <w:tcPr>
            <w:tcW w:type="dxa" w:w="1152"/>
          </w:tcPr>
          <w:p>
            <w:pPr>
              <w:spacing w:after="40" w:before="40"/>
            </w:pPr>
            <w:r>
              <w:rPr>
                <w:sz w:val="20"/>
              </w:rPr>
              <w:t>200</w:t>
            </w:r>
          </w:p>
        </w:tc>
        <w:tc>
          <w:tcPr>
            <w:tcW w:type="dxa" w:w="1296"/>
          </w:tcPr>
          <w:p>
            <w:pPr>
              <w:spacing w:after="40" w:before="40"/>
            </w:pPr>
            <w:r>
              <w:rPr>
                <w:sz w:val="20"/>
              </w:rPr>
              <w:t>2.0</w:t>
            </w:r>
          </w:p>
        </w:tc>
        <w:tc>
          <w:tcPr>
            <w:tcW w:type="dxa" w:w="1152"/>
          </w:tcPr>
          <w:p>
            <w:pPr>
              <w:spacing w:after="40" w:before="40"/>
            </w:pPr>
            <w:r>
              <w:rPr>
                <w:sz w:val="20"/>
              </w:rPr>
              <w:t>1.1</w:t>
            </w:r>
          </w:p>
        </w:tc>
        <w:tc>
          <w:tcPr>
            <w:tcW w:type="dxa" w:w="1296"/>
          </w:tcPr>
          <w:p>
            <w:pPr>
              <w:spacing w:after="40" w:before="40"/>
            </w:pPr>
            <w:r>
              <w:rPr>
                <w:sz w:val="20"/>
              </w:rPr>
              <w:t>20</w:t>
            </w:r>
          </w:p>
        </w:tc>
      </w:tr>
    </w:tbl>
    <w:p/>
    <w:p>
      <w:pPr>
        <w:spacing w:after="160" w:line="276" w:lineRule="auto"/>
        <w:jc w:val="both"/>
      </w:pPr>
      <w:r>
        <w:t>Figure 1 shows the four PRC-029-1 envelopes encoded by the PRC029Envelope class. The LVRT envelope (panel a) features the characteristic 0 pu floor for 150 ms and the staircase recovery to 0.88 pu by 3.2 s. The HVRT envelope (panel b) shows the 1.30 pu ceiling for 160 ms and the 1.20 pu ceiling for 12 s. The frequency envelopes (panels c and d) encode the stepwise ride-through windows consistent with IEEE Std 2800-2022. These curves define the boundaries against which every simulated trajectory is evaluated.</w:t>
      </w:r>
    </w:p>
    <w:p>
      <w:pPr>
        <w:jc w:val="center"/>
      </w:pPr>
      <w:r>
        <w:drawing>
          <wp:inline xmlns:a="http://schemas.openxmlformats.org/drawingml/2006/main" xmlns:pic="http://schemas.openxmlformats.org/drawingml/2006/picture">
            <wp:extent cx="5486400" cy="3495923"/>
            <wp:docPr id="2" name="Picture 2"/>
            <wp:cNvGraphicFramePr>
              <a:graphicFrameLocks noChangeAspect="1"/>
            </wp:cNvGraphicFramePr>
            <a:graphic>
              <a:graphicData uri="http://schemas.openxmlformats.org/drawingml/2006/picture">
                <pic:pic>
                  <pic:nvPicPr>
                    <pic:cNvPr id="0" name="paper1_fig1_envelopes.png"/>
                    <pic:cNvPicPr/>
                  </pic:nvPicPr>
                  <pic:blipFill>
                    <a:blip r:embed="rId10"/>
                    <a:stretch>
                      <a:fillRect/>
                    </a:stretch>
                  </pic:blipFill>
                  <pic:spPr>
                    <a:xfrm>
                      <a:off x="0" y="0"/>
                      <a:ext cx="5486400" cy="3495923"/>
                    </a:xfrm>
                    <a:prstGeom prst="rect"/>
                  </pic:spPr>
                </pic:pic>
              </a:graphicData>
            </a:graphic>
          </wp:inline>
        </w:drawing>
      </w:r>
    </w:p>
    <w:p>
      <w:pPr>
        <w:jc w:val="center"/>
      </w:pPr>
      <w:r>
        <w:rPr>
          <w:i/>
          <w:sz w:val="20"/>
        </w:rPr>
        <w:t>Figure 1: PRC-029-1 ride-through envelopes. (a) LVRT lower bound. (b) HVRT upper bound. (c) UFRT lower bound. (d) OFRT upper bound.</w:t>
      </w:r>
    </w:p>
    <w:p/>
    <w:p>
      <w:pPr>
        <w:pStyle w:val="Heading1"/>
      </w:pPr>
      <w:r>
        <w:t>5. Results</w:t>
      </w:r>
    </w:p>
    <w:p>
      <w:pPr>
        <w:spacing w:after="160" w:line="276" w:lineRule="auto"/>
        <w:jc w:val="both"/>
      </w:pPr>
      <w:r>
        <w:t>We exercised the framework against twelve events and five IBR plants, yielding 60 plant-event pairs. Table 2 summarises the pass/fail verdict for each pair, and Table 3 lists the top-five most severe events together with the worst-case severity score and the number of plants that failed. Five of the twelve events produced at least one fail verdict, and four of those five produced a fail across all five plants. The most severe event is the stuck-breaker delayed-clearing fault (severity 7.24), followed by the 15-cycle POI fault (6.42), the low-residual voltage POI fault (6.07), the 9-cycle POI fault (5.75), and the 1.30 pu overvoltage (5.67). The result is intuitive: delayed-clearing faults expose the IBR to a longer duration of low voltage, and the LVRT envelope becomes increasingly demanding as time progresses beyond 0.16 s.</w:t>
      </w:r>
    </w:p>
    <w:p>
      <w:pPr>
        <w:jc w:val="center"/>
      </w:pPr>
      <w:r>
        <w:rPr>
          <w:b/>
          <w:sz w:val="20"/>
        </w:rPr>
        <w:t>Table 2: Pass/fail summary for each IBR plant across all 12 events.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2016"/>
            <w:shd w:val="clear" w:color="auto" w:fill="D9E2F3"/>
          </w:tcPr>
          <w:p>
            <w:r>
              <w:rPr>
                <w:b/>
                <w:sz w:val="20"/>
              </w:rPr>
              <w:t>Event</w:t>
            </w:r>
          </w:p>
        </w:tc>
        <w:tc>
          <w:tcPr>
            <w:tcW w:type="dxa" w:w="2736"/>
            <w:shd w:val="clear" w:color="auto" w:fill="D9E2F3"/>
          </w:tcPr>
          <w:p>
            <w:r>
              <w:rPr>
                <w:b/>
                <w:sz w:val="20"/>
              </w:rPr>
              <w:t>Description</w:t>
            </w:r>
          </w:p>
        </w:tc>
        <w:tc>
          <w:tcPr>
            <w:tcW w:type="dxa" w:w="1008"/>
            <w:shd w:val="clear" w:color="auto" w:fill="D9E2F3"/>
          </w:tcPr>
          <w:p>
            <w:r>
              <w:rPr>
                <w:b/>
                <w:sz w:val="20"/>
              </w:rPr>
              <w:t>Wind-39</w:t>
            </w:r>
          </w:p>
        </w:tc>
        <w:tc>
          <w:tcPr>
            <w:tcW w:type="dxa" w:w="1008"/>
            <w:shd w:val="clear" w:color="auto" w:fill="D9E2F3"/>
          </w:tcPr>
          <w:p>
            <w:r>
              <w:rPr>
                <w:b/>
                <w:sz w:val="20"/>
              </w:rPr>
              <w:t>Wind-37</w:t>
            </w:r>
          </w:p>
        </w:tc>
        <w:tc>
          <w:tcPr>
            <w:tcW w:type="dxa" w:w="1008"/>
            <w:shd w:val="clear" w:color="auto" w:fill="D9E2F3"/>
          </w:tcPr>
          <w:p>
            <w:r>
              <w:rPr>
                <w:b/>
                <w:sz w:val="20"/>
              </w:rPr>
              <w:t>Wind-32</w:t>
            </w:r>
          </w:p>
        </w:tc>
        <w:tc>
          <w:tcPr>
            <w:tcW w:type="dxa" w:w="1008"/>
            <w:shd w:val="clear" w:color="auto" w:fill="D9E2F3"/>
          </w:tcPr>
          <w:p>
            <w:r>
              <w:rPr>
                <w:b/>
                <w:sz w:val="20"/>
              </w:rPr>
              <w:t>Solar-31</w:t>
            </w:r>
          </w:p>
        </w:tc>
        <w:tc>
          <w:tcPr>
            <w:tcW w:type="dxa" w:w="1008"/>
            <w:shd w:val="clear" w:color="auto" w:fill="D9E2F3"/>
          </w:tcPr>
          <w:p>
            <w:r>
              <w:rPr>
                <w:b/>
                <w:sz w:val="20"/>
              </w:rPr>
              <w:t>Solar-30</w:t>
            </w:r>
          </w:p>
        </w:tc>
      </w:tr>
      <w:tr>
        <w:tc>
          <w:tcPr>
            <w:tcW w:type="dxa" w:w="2016"/>
          </w:tcPr>
          <w:p>
            <w:pPr>
              <w:spacing w:after="40" w:before="40"/>
            </w:pPr>
            <w:r>
              <w:rPr>
                <w:sz w:val="20"/>
              </w:rPr>
              <w:t>E1_POI_3ph_5cyc</w:t>
            </w:r>
          </w:p>
        </w:tc>
        <w:tc>
          <w:tcPr>
            <w:tcW w:type="dxa" w:w="2736"/>
          </w:tcPr>
          <w:p>
            <w:pPr>
              <w:spacing w:after="40" w:before="40"/>
            </w:pPr>
            <w:r>
              <w:rPr>
                <w:sz w:val="20"/>
              </w:rPr>
              <w:t>3-phase POI fault, 5-cycle clearing</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r>
      <w:tr>
        <w:tc>
          <w:tcPr>
            <w:tcW w:type="dxa" w:w="2016"/>
          </w:tcPr>
          <w:p>
            <w:pPr>
              <w:spacing w:after="40" w:before="40"/>
            </w:pPr>
            <w:r>
              <w:rPr>
                <w:sz w:val="20"/>
              </w:rPr>
              <w:t>E2_POI_3ph_9cyc</w:t>
            </w:r>
          </w:p>
        </w:tc>
        <w:tc>
          <w:tcPr>
            <w:tcW w:type="dxa" w:w="2736"/>
          </w:tcPr>
          <w:p>
            <w:pPr>
              <w:spacing w:after="40" w:before="40"/>
            </w:pPr>
            <w:r>
              <w:rPr>
                <w:sz w:val="20"/>
              </w:rPr>
              <w:t>3-phase POI fault, 9-cycle clearing</w:t>
            </w:r>
          </w:p>
        </w:tc>
        <w:tc>
          <w:tcPr>
            <w:tcW w:type="dxa" w:w="1008"/>
          </w:tcPr>
          <w:p>
            <w:pPr>
              <w:spacing w:after="40" w:before="40"/>
            </w:pPr>
            <w:r>
              <w:rPr>
                <w:sz w:val="20"/>
              </w:rPr>
              <w:t>FAIL-LVRT</w:t>
            </w:r>
          </w:p>
        </w:tc>
        <w:tc>
          <w:tcPr>
            <w:tcW w:type="dxa" w:w="1008"/>
          </w:tcPr>
          <w:p>
            <w:pPr>
              <w:spacing w:after="40" w:before="40"/>
            </w:pPr>
            <w:r>
              <w:rPr>
                <w:sz w:val="20"/>
              </w:rPr>
              <w:t>FAIL-LVRT</w:t>
            </w:r>
          </w:p>
        </w:tc>
        <w:tc>
          <w:tcPr>
            <w:tcW w:type="dxa" w:w="1008"/>
          </w:tcPr>
          <w:p>
            <w:pPr>
              <w:spacing w:after="40" w:before="40"/>
            </w:pPr>
            <w:r>
              <w:rPr>
                <w:sz w:val="20"/>
              </w:rPr>
              <w:t>FAIL-LVRT</w:t>
            </w:r>
          </w:p>
        </w:tc>
        <w:tc>
          <w:tcPr>
            <w:tcW w:type="dxa" w:w="1008"/>
          </w:tcPr>
          <w:p>
            <w:pPr>
              <w:spacing w:after="40" w:before="40"/>
            </w:pPr>
            <w:r>
              <w:rPr>
                <w:sz w:val="20"/>
              </w:rPr>
              <w:t>FAIL-LVRT</w:t>
            </w:r>
          </w:p>
        </w:tc>
        <w:tc>
          <w:tcPr>
            <w:tcW w:type="dxa" w:w="1008"/>
          </w:tcPr>
          <w:p>
            <w:pPr>
              <w:spacing w:after="40" w:before="40"/>
            </w:pPr>
            <w:r>
              <w:rPr>
                <w:sz w:val="20"/>
              </w:rPr>
              <w:t>FAIL-LVRT</w:t>
            </w:r>
          </w:p>
        </w:tc>
      </w:tr>
      <w:tr>
        <w:tc>
          <w:tcPr>
            <w:tcW w:type="dxa" w:w="2016"/>
          </w:tcPr>
          <w:p>
            <w:pPr>
              <w:spacing w:after="40" w:before="40"/>
            </w:pPr>
            <w:r>
              <w:rPr>
                <w:sz w:val="20"/>
              </w:rPr>
              <w:t>E3_POI_3ph_15cyc</w:t>
            </w:r>
          </w:p>
        </w:tc>
        <w:tc>
          <w:tcPr>
            <w:tcW w:type="dxa" w:w="2736"/>
          </w:tcPr>
          <w:p>
            <w:pPr>
              <w:spacing w:after="40" w:before="40"/>
            </w:pPr>
            <w:r>
              <w:rPr>
                <w:sz w:val="20"/>
              </w:rPr>
              <w:t>3-phase POI fault, 15-cycle clearing</w:t>
            </w:r>
          </w:p>
        </w:tc>
        <w:tc>
          <w:tcPr>
            <w:tcW w:type="dxa" w:w="1008"/>
          </w:tcPr>
          <w:p>
            <w:pPr>
              <w:spacing w:after="40" w:before="40"/>
            </w:pPr>
            <w:r>
              <w:rPr>
                <w:sz w:val="20"/>
              </w:rPr>
              <w:t>FAIL-LVRT</w:t>
            </w:r>
          </w:p>
        </w:tc>
        <w:tc>
          <w:tcPr>
            <w:tcW w:type="dxa" w:w="1008"/>
          </w:tcPr>
          <w:p>
            <w:pPr>
              <w:spacing w:after="40" w:before="40"/>
            </w:pPr>
            <w:r>
              <w:rPr>
                <w:sz w:val="20"/>
              </w:rPr>
              <w:t>FAIL-LVRT</w:t>
            </w:r>
          </w:p>
        </w:tc>
        <w:tc>
          <w:tcPr>
            <w:tcW w:type="dxa" w:w="1008"/>
          </w:tcPr>
          <w:p>
            <w:pPr>
              <w:spacing w:after="40" w:before="40"/>
            </w:pPr>
            <w:r>
              <w:rPr>
                <w:sz w:val="20"/>
              </w:rPr>
              <w:t>FAIL-LVRT</w:t>
            </w:r>
          </w:p>
        </w:tc>
        <w:tc>
          <w:tcPr>
            <w:tcW w:type="dxa" w:w="1008"/>
          </w:tcPr>
          <w:p>
            <w:pPr>
              <w:spacing w:after="40" w:before="40"/>
            </w:pPr>
            <w:r>
              <w:rPr>
                <w:sz w:val="20"/>
              </w:rPr>
              <w:t>FAIL-LVRT</w:t>
            </w:r>
          </w:p>
        </w:tc>
        <w:tc>
          <w:tcPr>
            <w:tcW w:type="dxa" w:w="1008"/>
          </w:tcPr>
          <w:p>
            <w:pPr>
              <w:spacing w:after="40" w:before="40"/>
            </w:pPr>
            <w:r>
              <w:rPr>
                <w:sz w:val="20"/>
              </w:rPr>
              <w:t>FAIL-LVRT</w:t>
            </w:r>
          </w:p>
        </w:tc>
      </w:tr>
      <w:tr>
        <w:tc>
          <w:tcPr>
            <w:tcW w:type="dxa" w:w="2016"/>
          </w:tcPr>
          <w:p>
            <w:pPr>
              <w:spacing w:after="40" w:before="40"/>
            </w:pPr>
            <w:r>
              <w:rPr>
                <w:sz w:val="20"/>
              </w:rPr>
              <w:t>E4_NearLine_3ph_5cyc</w:t>
            </w:r>
          </w:p>
        </w:tc>
        <w:tc>
          <w:tcPr>
            <w:tcW w:type="dxa" w:w="2736"/>
          </w:tcPr>
          <w:p>
            <w:pPr>
              <w:spacing w:after="40" w:before="40"/>
            </w:pPr>
            <w:r>
              <w:rPr>
                <w:sz w:val="20"/>
              </w:rPr>
              <w:t>Adjacent line fault, 5-cycle clearing</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r>
      <w:tr>
        <w:tc>
          <w:tcPr>
            <w:tcW w:type="dxa" w:w="2016"/>
          </w:tcPr>
          <w:p>
            <w:pPr>
              <w:spacing w:after="40" w:before="40"/>
            </w:pPr>
            <w:r>
              <w:rPr>
                <w:sz w:val="20"/>
              </w:rPr>
              <w:t>E5_StuckBreaker_350ms</w:t>
            </w:r>
          </w:p>
        </w:tc>
        <w:tc>
          <w:tcPr>
            <w:tcW w:type="dxa" w:w="2736"/>
          </w:tcPr>
          <w:p>
            <w:pPr>
              <w:spacing w:after="40" w:before="40"/>
            </w:pPr>
            <w:r>
              <w:rPr>
                <w:sz w:val="20"/>
              </w:rPr>
              <w:t>Stuck breaker, delayed clearing 350 ms</w:t>
            </w:r>
          </w:p>
        </w:tc>
        <w:tc>
          <w:tcPr>
            <w:tcW w:type="dxa" w:w="1008"/>
          </w:tcPr>
          <w:p>
            <w:pPr>
              <w:spacing w:after="40" w:before="40"/>
            </w:pPr>
            <w:r>
              <w:rPr>
                <w:sz w:val="20"/>
              </w:rPr>
              <w:t>FAIL-LVRT</w:t>
            </w:r>
          </w:p>
        </w:tc>
        <w:tc>
          <w:tcPr>
            <w:tcW w:type="dxa" w:w="1008"/>
          </w:tcPr>
          <w:p>
            <w:pPr>
              <w:spacing w:after="40" w:before="40"/>
            </w:pPr>
            <w:r>
              <w:rPr>
                <w:sz w:val="20"/>
              </w:rPr>
              <w:t>FAIL-LVRT</w:t>
            </w:r>
          </w:p>
        </w:tc>
        <w:tc>
          <w:tcPr>
            <w:tcW w:type="dxa" w:w="1008"/>
          </w:tcPr>
          <w:p>
            <w:pPr>
              <w:spacing w:after="40" w:before="40"/>
            </w:pPr>
            <w:r>
              <w:rPr>
                <w:sz w:val="20"/>
              </w:rPr>
              <w:t>FAIL-LVRT</w:t>
            </w:r>
          </w:p>
        </w:tc>
        <w:tc>
          <w:tcPr>
            <w:tcW w:type="dxa" w:w="1008"/>
          </w:tcPr>
          <w:p>
            <w:pPr>
              <w:spacing w:after="40" w:before="40"/>
            </w:pPr>
            <w:r>
              <w:rPr>
                <w:sz w:val="20"/>
              </w:rPr>
              <w:t>FAIL-LVRT</w:t>
            </w:r>
          </w:p>
        </w:tc>
        <w:tc>
          <w:tcPr>
            <w:tcW w:type="dxa" w:w="1008"/>
          </w:tcPr>
          <w:p>
            <w:pPr>
              <w:spacing w:after="40" w:before="40"/>
            </w:pPr>
            <w:r>
              <w:rPr>
                <w:sz w:val="20"/>
              </w:rPr>
              <w:t>FAIL-LVRT</w:t>
            </w:r>
          </w:p>
        </w:tc>
      </w:tr>
      <w:tr>
        <w:tc>
          <w:tcPr>
            <w:tcW w:type="dxa" w:w="2016"/>
          </w:tcPr>
          <w:p>
            <w:pPr>
              <w:spacing w:after="40" w:before="40"/>
            </w:pPr>
            <w:r>
              <w:rPr>
                <w:sz w:val="20"/>
              </w:rPr>
              <w:t>E6_RemoteDelayed_500ms</w:t>
            </w:r>
          </w:p>
        </w:tc>
        <w:tc>
          <w:tcPr>
            <w:tcW w:type="dxa" w:w="2736"/>
          </w:tcPr>
          <w:p>
            <w:pPr>
              <w:spacing w:after="40" w:before="40"/>
            </w:pPr>
            <w:r>
              <w:rPr>
                <w:sz w:val="20"/>
              </w:rPr>
              <w:t>Remote fault, delayed clearing 500 ms</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r>
      <w:tr>
        <w:tc>
          <w:tcPr>
            <w:tcW w:type="dxa" w:w="2016"/>
          </w:tcPr>
          <w:p>
            <w:pPr>
              <w:spacing w:after="40" w:before="40"/>
            </w:pPr>
            <w:r>
              <w:rPr>
                <w:sz w:val="20"/>
              </w:rPr>
              <w:t>E7_LVRT_low_residual</w:t>
            </w:r>
          </w:p>
        </w:tc>
        <w:tc>
          <w:tcPr>
            <w:tcW w:type="dxa" w:w="2736"/>
          </w:tcPr>
          <w:p>
            <w:pPr>
              <w:spacing w:after="40" w:before="40"/>
            </w:pPr>
            <w:r>
              <w:rPr>
                <w:sz w:val="20"/>
              </w:rPr>
              <w:t>POI fault, residual V=0.05 pu, 150 ms</w:t>
            </w:r>
          </w:p>
        </w:tc>
        <w:tc>
          <w:tcPr>
            <w:tcW w:type="dxa" w:w="1008"/>
          </w:tcPr>
          <w:p>
            <w:pPr>
              <w:spacing w:after="40" w:before="40"/>
            </w:pPr>
            <w:r>
              <w:rPr>
                <w:sz w:val="20"/>
              </w:rPr>
              <w:t>FAIL-LVRT</w:t>
            </w:r>
          </w:p>
        </w:tc>
        <w:tc>
          <w:tcPr>
            <w:tcW w:type="dxa" w:w="1008"/>
          </w:tcPr>
          <w:p>
            <w:pPr>
              <w:spacing w:after="40" w:before="40"/>
            </w:pPr>
            <w:r>
              <w:rPr>
                <w:sz w:val="20"/>
              </w:rPr>
              <w:t>FAIL-LVRT</w:t>
            </w:r>
          </w:p>
        </w:tc>
        <w:tc>
          <w:tcPr>
            <w:tcW w:type="dxa" w:w="1008"/>
          </w:tcPr>
          <w:p>
            <w:pPr>
              <w:spacing w:after="40" w:before="40"/>
            </w:pPr>
            <w:r>
              <w:rPr>
                <w:sz w:val="20"/>
              </w:rPr>
              <w:t>FAIL-LVRT</w:t>
            </w:r>
          </w:p>
        </w:tc>
        <w:tc>
          <w:tcPr>
            <w:tcW w:type="dxa" w:w="1008"/>
          </w:tcPr>
          <w:p>
            <w:pPr>
              <w:spacing w:after="40" w:before="40"/>
            </w:pPr>
            <w:r>
              <w:rPr>
                <w:sz w:val="20"/>
              </w:rPr>
              <w:t>FAIL-LVRT</w:t>
            </w:r>
          </w:p>
        </w:tc>
        <w:tc>
          <w:tcPr>
            <w:tcW w:type="dxa" w:w="1008"/>
          </w:tcPr>
          <w:p>
            <w:pPr>
              <w:spacing w:after="40" w:before="40"/>
            </w:pPr>
            <w:r>
              <w:rPr>
                <w:sz w:val="20"/>
              </w:rPr>
              <w:t>FAIL-LVRT</w:t>
            </w:r>
          </w:p>
        </w:tc>
      </w:tr>
      <w:tr>
        <w:tc>
          <w:tcPr>
            <w:tcW w:type="dxa" w:w="2016"/>
          </w:tcPr>
          <w:p>
            <w:pPr>
              <w:spacing w:after="40" w:before="40"/>
            </w:pPr>
            <w:r>
              <w:rPr>
                <w:sz w:val="20"/>
              </w:rPr>
              <w:t>E8_HVRT_1p20_500ms</w:t>
            </w:r>
          </w:p>
        </w:tc>
        <w:tc>
          <w:tcPr>
            <w:tcW w:type="dxa" w:w="2736"/>
          </w:tcPr>
          <w:p>
            <w:pPr>
              <w:spacing w:after="40" w:before="40"/>
            </w:pPr>
            <w:r>
              <w:rPr>
                <w:sz w:val="20"/>
              </w:rPr>
              <w:t>1.20 pu overvoltage, 500 ms</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r>
      <w:tr>
        <w:tc>
          <w:tcPr>
            <w:tcW w:type="dxa" w:w="2016"/>
          </w:tcPr>
          <w:p>
            <w:pPr>
              <w:spacing w:after="40" w:before="40"/>
            </w:pPr>
            <w:r>
              <w:rPr>
                <w:sz w:val="20"/>
              </w:rPr>
              <w:t>E9_HVRT_1p30_200ms</w:t>
            </w:r>
          </w:p>
        </w:tc>
        <w:tc>
          <w:tcPr>
            <w:tcW w:type="dxa" w:w="2736"/>
          </w:tcPr>
          <w:p>
            <w:pPr>
              <w:spacing w:after="40" w:before="40"/>
            </w:pPr>
            <w:r>
              <w:rPr>
                <w:sz w:val="20"/>
              </w:rPr>
              <w:t>1.30 pu overvoltage, 200 ms</w:t>
            </w:r>
          </w:p>
        </w:tc>
        <w:tc>
          <w:tcPr>
            <w:tcW w:type="dxa" w:w="1008"/>
          </w:tcPr>
          <w:p>
            <w:pPr>
              <w:spacing w:after="40" w:before="40"/>
            </w:pPr>
            <w:r>
              <w:rPr>
                <w:sz w:val="20"/>
              </w:rPr>
              <w:t>FAIL-HVRT</w:t>
            </w:r>
          </w:p>
        </w:tc>
        <w:tc>
          <w:tcPr>
            <w:tcW w:type="dxa" w:w="1008"/>
          </w:tcPr>
          <w:p>
            <w:pPr>
              <w:spacing w:after="40" w:before="40"/>
            </w:pPr>
            <w:r>
              <w:rPr>
                <w:sz w:val="20"/>
              </w:rPr>
              <w:t>FAIL-HVRT</w:t>
            </w:r>
          </w:p>
        </w:tc>
        <w:tc>
          <w:tcPr>
            <w:tcW w:type="dxa" w:w="1008"/>
          </w:tcPr>
          <w:p>
            <w:pPr>
              <w:spacing w:after="40" w:before="40"/>
            </w:pPr>
            <w:r>
              <w:rPr>
                <w:sz w:val="20"/>
              </w:rPr>
              <w:t>FAIL-HVRT</w:t>
            </w:r>
          </w:p>
        </w:tc>
        <w:tc>
          <w:tcPr>
            <w:tcW w:type="dxa" w:w="1008"/>
          </w:tcPr>
          <w:p>
            <w:pPr>
              <w:spacing w:after="40" w:before="40"/>
            </w:pPr>
            <w:r>
              <w:rPr>
                <w:sz w:val="20"/>
              </w:rPr>
              <w:t>FAIL-HVRT</w:t>
            </w:r>
          </w:p>
        </w:tc>
        <w:tc>
          <w:tcPr>
            <w:tcW w:type="dxa" w:w="1008"/>
          </w:tcPr>
          <w:p>
            <w:pPr>
              <w:spacing w:after="40" w:before="40"/>
            </w:pPr>
            <w:r>
              <w:rPr>
                <w:sz w:val="20"/>
              </w:rPr>
              <w:t>FAIL-HVRT</w:t>
            </w:r>
          </w:p>
        </w:tc>
      </w:tr>
      <w:tr>
        <w:tc>
          <w:tcPr>
            <w:tcW w:type="dxa" w:w="2016"/>
          </w:tcPr>
          <w:p>
            <w:pPr>
              <w:spacing w:after="40" w:before="40"/>
            </w:pPr>
            <w:r>
              <w:rPr>
                <w:sz w:val="20"/>
              </w:rPr>
              <w:t>E10_UF_ramp_57p5</w:t>
            </w:r>
          </w:p>
        </w:tc>
        <w:tc>
          <w:tcPr>
            <w:tcW w:type="dxa" w:w="2736"/>
          </w:tcPr>
          <w:p>
            <w:pPr>
              <w:spacing w:after="40" w:before="40"/>
            </w:pPr>
            <w:r>
              <w:rPr>
                <w:sz w:val="20"/>
              </w:rPr>
              <w:t>Under-frequency ramp to 57.5 Hz</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r>
      <w:tr>
        <w:tc>
          <w:tcPr>
            <w:tcW w:type="dxa" w:w="2016"/>
          </w:tcPr>
          <w:p>
            <w:pPr>
              <w:spacing w:after="40" w:before="40"/>
            </w:pPr>
            <w:r>
              <w:rPr>
                <w:sz w:val="20"/>
              </w:rPr>
              <w:t>E11_OF_ramp_62p0</w:t>
            </w:r>
          </w:p>
        </w:tc>
        <w:tc>
          <w:tcPr>
            <w:tcW w:type="dxa" w:w="2736"/>
          </w:tcPr>
          <w:p>
            <w:pPr>
              <w:spacing w:after="40" w:before="40"/>
            </w:pPr>
            <w:r>
              <w:rPr>
                <w:sz w:val="20"/>
              </w:rPr>
              <w:t>Over-frequency ramp to 62.0 Hz</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r>
      <w:tr>
        <w:tc>
          <w:tcPr>
            <w:tcW w:type="dxa" w:w="2016"/>
          </w:tcPr>
          <w:p>
            <w:pPr>
              <w:spacing w:after="40" w:before="40"/>
            </w:pPr>
            <w:r>
              <w:rPr>
                <w:sz w:val="20"/>
              </w:rPr>
              <w:t>E12_OF_ramp_63p0</w:t>
            </w:r>
          </w:p>
        </w:tc>
        <w:tc>
          <w:tcPr>
            <w:tcW w:type="dxa" w:w="2736"/>
          </w:tcPr>
          <w:p>
            <w:pPr>
              <w:spacing w:after="40" w:before="40"/>
            </w:pPr>
            <w:r>
              <w:rPr>
                <w:sz w:val="20"/>
              </w:rPr>
              <w:t>Severe over-frequency to 63.0 Hz</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c>
          <w:tcPr>
            <w:tcW w:type="dxa" w:w="1008"/>
          </w:tcPr>
          <w:p>
            <w:pPr>
              <w:spacing w:after="40" w:before="40"/>
            </w:pPr>
            <w:r>
              <w:rPr>
                <w:sz w:val="20"/>
              </w:rPr>
              <w:t>PASS</w:t>
            </w:r>
          </w:p>
        </w:tc>
      </w:tr>
    </w:tbl>
    <w:p/>
    <w:p>
      <w:pPr>
        <w:jc w:val="center"/>
      </w:pPr>
      <w:r>
        <w:rPr>
          <w:b/>
          <w:sz w:val="20"/>
        </w:rPr>
        <w:t>Table 3: Top-five most severe events with severity scores and root cause.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720"/>
            <w:shd w:val="clear" w:color="auto" w:fill="D9E2F3"/>
          </w:tcPr>
          <w:p>
            <w:r>
              <w:rPr>
                <w:b/>
                <w:sz w:val="20"/>
              </w:rPr>
              <w:t>Rank</w:t>
            </w:r>
          </w:p>
        </w:tc>
        <w:tc>
          <w:tcPr>
            <w:tcW w:type="dxa" w:w="2448"/>
            <w:shd w:val="clear" w:color="auto" w:fill="D9E2F3"/>
          </w:tcPr>
          <w:p>
            <w:r>
              <w:rPr>
                <w:b/>
                <w:sz w:val="20"/>
              </w:rPr>
              <w:t>Event</w:t>
            </w:r>
          </w:p>
        </w:tc>
        <w:tc>
          <w:tcPr>
            <w:tcW w:type="dxa" w:w="2880"/>
            <w:shd w:val="clear" w:color="auto" w:fill="D9E2F3"/>
          </w:tcPr>
          <w:p>
            <w:r>
              <w:rPr>
                <w:b/>
                <w:sz w:val="20"/>
              </w:rPr>
              <w:t>Description</w:t>
            </w:r>
          </w:p>
        </w:tc>
        <w:tc>
          <w:tcPr>
            <w:tcW w:type="dxa" w:w="1584"/>
            <w:shd w:val="clear" w:color="auto" w:fill="D9E2F3"/>
          </w:tcPr>
          <w:p>
            <w:r>
              <w:rPr>
                <w:b/>
                <w:sz w:val="20"/>
              </w:rPr>
              <w:t>Worst verdict</w:t>
            </w:r>
          </w:p>
        </w:tc>
        <w:tc>
          <w:tcPr>
            <w:tcW w:type="dxa" w:w="1008"/>
            <w:shd w:val="clear" w:color="auto" w:fill="D9E2F3"/>
          </w:tcPr>
          <w:p>
            <w:r>
              <w:rPr>
                <w:b/>
                <w:sz w:val="20"/>
              </w:rPr>
              <w:t>Severity</w:t>
            </w:r>
          </w:p>
        </w:tc>
        <w:tc>
          <w:tcPr>
            <w:tcW w:type="dxa" w:w="1296"/>
            <w:shd w:val="clear" w:color="auto" w:fill="D9E2F3"/>
          </w:tcPr>
          <w:p>
            <w:r>
              <w:rPr>
                <w:b/>
                <w:sz w:val="20"/>
              </w:rPr>
              <w:t>Plants failed</w:t>
            </w:r>
          </w:p>
        </w:tc>
      </w:tr>
      <w:tr>
        <w:tc>
          <w:tcPr>
            <w:tcW w:type="dxa" w:w="720"/>
          </w:tcPr>
          <w:p>
            <w:pPr>
              <w:spacing w:after="40" w:before="40"/>
            </w:pPr>
            <w:r>
              <w:rPr>
                <w:sz w:val="20"/>
              </w:rPr>
              <w:t>1</w:t>
            </w:r>
          </w:p>
        </w:tc>
        <w:tc>
          <w:tcPr>
            <w:tcW w:type="dxa" w:w="2448"/>
          </w:tcPr>
          <w:p>
            <w:pPr>
              <w:spacing w:after="40" w:before="40"/>
            </w:pPr>
            <w:r>
              <w:rPr>
                <w:sz w:val="20"/>
              </w:rPr>
              <w:t>E5_StuckBreaker_350ms</w:t>
            </w:r>
          </w:p>
        </w:tc>
        <w:tc>
          <w:tcPr>
            <w:tcW w:type="dxa" w:w="2880"/>
          </w:tcPr>
          <w:p>
            <w:pPr>
              <w:spacing w:after="40" w:before="40"/>
            </w:pPr>
            <w:r>
              <w:rPr>
                <w:sz w:val="20"/>
              </w:rPr>
              <w:t>Stuck breaker, 350 ms clearing</w:t>
            </w:r>
          </w:p>
        </w:tc>
        <w:tc>
          <w:tcPr>
            <w:tcW w:type="dxa" w:w="1584"/>
          </w:tcPr>
          <w:p>
            <w:pPr>
              <w:spacing w:after="40" w:before="40"/>
            </w:pPr>
            <w:r>
              <w:rPr>
                <w:sz w:val="20"/>
              </w:rPr>
              <w:t>FAIL-LVRT</w:t>
            </w:r>
          </w:p>
        </w:tc>
        <w:tc>
          <w:tcPr>
            <w:tcW w:type="dxa" w:w="1008"/>
          </w:tcPr>
          <w:p>
            <w:pPr>
              <w:spacing w:after="40" w:before="40"/>
            </w:pPr>
            <w:r>
              <w:rPr>
                <w:sz w:val="20"/>
              </w:rPr>
              <w:t>7.24</w:t>
            </w:r>
          </w:p>
        </w:tc>
        <w:tc>
          <w:tcPr>
            <w:tcW w:type="dxa" w:w="1296"/>
          </w:tcPr>
          <w:p>
            <w:pPr>
              <w:spacing w:after="40" w:before="40"/>
            </w:pPr>
            <w:r>
              <w:rPr>
                <w:sz w:val="20"/>
              </w:rPr>
              <w:t>5/5</w:t>
            </w:r>
          </w:p>
        </w:tc>
      </w:tr>
      <w:tr>
        <w:tc>
          <w:tcPr>
            <w:tcW w:type="dxa" w:w="720"/>
          </w:tcPr>
          <w:p>
            <w:pPr>
              <w:spacing w:after="40" w:before="40"/>
            </w:pPr>
            <w:r>
              <w:rPr>
                <w:sz w:val="20"/>
              </w:rPr>
              <w:t>2</w:t>
            </w:r>
          </w:p>
        </w:tc>
        <w:tc>
          <w:tcPr>
            <w:tcW w:type="dxa" w:w="2448"/>
          </w:tcPr>
          <w:p>
            <w:pPr>
              <w:spacing w:after="40" w:before="40"/>
            </w:pPr>
            <w:r>
              <w:rPr>
                <w:sz w:val="20"/>
              </w:rPr>
              <w:t>E3_POI_3ph_15cyc</w:t>
            </w:r>
          </w:p>
        </w:tc>
        <w:tc>
          <w:tcPr>
            <w:tcW w:type="dxa" w:w="2880"/>
          </w:tcPr>
          <w:p>
            <w:pPr>
              <w:spacing w:after="40" w:before="40"/>
            </w:pPr>
            <w:r>
              <w:rPr>
                <w:sz w:val="20"/>
              </w:rPr>
              <w:t>POI fault, 15-cycle clearing</w:t>
            </w:r>
          </w:p>
        </w:tc>
        <w:tc>
          <w:tcPr>
            <w:tcW w:type="dxa" w:w="1584"/>
          </w:tcPr>
          <w:p>
            <w:pPr>
              <w:spacing w:after="40" w:before="40"/>
            </w:pPr>
            <w:r>
              <w:rPr>
                <w:sz w:val="20"/>
              </w:rPr>
              <w:t>FAIL-LVRT</w:t>
            </w:r>
          </w:p>
        </w:tc>
        <w:tc>
          <w:tcPr>
            <w:tcW w:type="dxa" w:w="1008"/>
          </w:tcPr>
          <w:p>
            <w:pPr>
              <w:spacing w:after="40" w:before="40"/>
            </w:pPr>
            <w:r>
              <w:rPr>
                <w:sz w:val="20"/>
              </w:rPr>
              <w:t>6.42</w:t>
            </w:r>
          </w:p>
        </w:tc>
        <w:tc>
          <w:tcPr>
            <w:tcW w:type="dxa" w:w="1296"/>
          </w:tcPr>
          <w:p>
            <w:pPr>
              <w:spacing w:after="40" w:before="40"/>
            </w:pPr>
            <w:r>
              <w:rPr>
                <w:sz w:val="20"/>
              </w:rPr>
              <w:t>5/5</w:t>
            </w:r>
          </w:p>
        </w:tc>
      </w:tr>
      <w:tr>
        <w:tc>
          <w:tcPr>
            <w:tcW w:type="dxa" w:w="720"/>
          </w:tcPr>
          <w:p>
            <w:pPr>
              <w:spacing w:after="40" w:before="40"/>
            </w:pPr>
            <w:r>
              <w:rPr>
                <w:sz w:val="20"/>
              </w:rPr>
              <w:t>3</w:t>
            </w:r>
          </w:p>
        </w:tc>
        <w:tc>
          <w:tcPr>
            <w:tcW w:type="dxa" w:w="2448"/>
          </w:tcPr>
          <w:p>
            <w:pPr>
              <w:spacing w:after="40" w:before="40"/>
            </w:pPr>
            <w:r>
              <w:rPr>
                <w:sz w:val="20"/>
              </w:rPr>
              <w:t>E7_LVRT_low_residual</w:t>
            </w:r>
          </w:p>
        </w:tc>
        <w:tc>
          <w:tcPr>
            <w:tcW w:type="dxa" w:w="2880"/>
          </w:tcPr>
          <w:p>
            <w:pPr>
              <w:spacing w:after="40" w:before="40"/>
            </w:pPr>
            <w:r>
              <w:rPr>
                <w:sz w:val="20"/>
              </w:rPr>
              <w:t>POI fault, V=0.05 pu, 150 ms</w:t>
            </w:r>
          </w:p>
        </w:tc>
        <w:tc>
          <w:tcPr>
            <w:tcW w:type="dxa" w:w="1584"/>
          </w:tcPr>
          <w:p>
            <w:pPr>
              <w:spacing w:after="40" w:before="40"/>
            </w:pPr>
            <w:r>
              <w:rPr>
                <w:sz w:val="20"/>
              </w:rPr>
              <w:t>FAIL-LVRT</w:t>
            </w:r>
          </w:p>
        </w:tc>
        <w:tc>
          <w:tcPr>
            <w:tcW w:type="dxa" w:w="1008"/>
          </w:tcPr>
          <w:p>
            <w:pPr>
              <w:spacing w:after="40" w:before="40"/>
            </w:pPr>
            <w:r>
              <w:rPr>
                <w:sz w:val="20"/>
              </w:rPr>
              <w:t>6.07</w:t>
            </w:r>
          </w:p>
        </w:tc>
        <w:tc>
          <w:tcPr>
            <w:tcW w:type="dxa" w:w="1296"/>
          </w:tcPr>
          <w:p>
            <w:pPr>
              <w:spacing w:after="40" w:before="40"/>
            </w:pPr>
            <w:r>
              <w:rPr>
                <w:sz w:val="20"/>
              </w:rPr>
              <w:t>5/5</w:t>
            </w:r>
          </w:p>
        </w:tc>
      </w:tr>
      <w:tr>
        <w:tc>
          <w:tcPr>
            <w:tcW w:type="dxa" w:w="720"/>
          </w:tcPr>
          <w:p>
            <w:pPr>
              <w:spacing w:after="40" w:before="40"/>
            </w:pPr>
            <w:r>
              <w:rPr>
                <w:sz w:val="20"/>
              </w:rPr>
              <w:t>4</w:t>
            </w:r>
          </w:p>
        </w:tc>
        <w:tc>
          <w:tcPr>
            <w:tcW w:type="dxa" w:w="2448"/>
          </w:tcPr>
          <w:p>
            <w:pPr>
              <w:spacing w:after="40" w:before="40"/>
            </w:pPr>
            <w:r>
              <w:rPr>
                <w:sz w:val="20"/>
              </w:rPr>
              <w:t>E2_POI_3ph_9cyc</w:t>
            </w:r>
          </w:p>
        </w:tc>
        <w:tc>
          <w:tcPr>
            <w:tcW w:type="dxa" w:w="2880"/>
          </w:tcPr>
          <w:p>
            <w:pPr>
              <w:spacing w:after="40" w:before="40"/>
            </w:pPr>
            <w:r>
              <w:rPr>
                <w:sz w:val="20"/>
              </w:rPr>
              <w:t>POI fault, 9-cycle clearing</w:t>
            </w:r>
          </w:p>
        </w:tc>
        <w:tc>
          <w:tcPr>
            <w:tcW w:type="dxa" w:w="1584"/>
          </w:tcPr>
          <w:p>
            <w:pPr>
              <w:spacing w:after="40" w:before="40"/>
            </w:pPr>
            <w:r>
              <w:rPr>
                <w:sz w:val="20"/>
              </w:rPr>
              <w:t>FAIL-LVRT</w:t>
            </w:r>
          </w:p>
        </w:tc>
        <w:tc>
          <w:tcPr>
            <w:tcW w:type="dxa" w:w="1008"/>
          </w:tcPr>
          <w:p>
            <w:pPr>
              <w:spacing w:after="40" w:before="40"/>
            </w:pPr>
            <w:r>
              <w:rPr>
                <w:sz w:val="20"/>
              </w:rPr>
              <w:t>5.75</w:t>
            </w:r>
          </w:p>
        </w:tc>
        <w:tc>
          <w:tcPr>
            <w:tcW w:type="dxa" w:w="1296"/>
          </w:tcPr>
          <w:p>
            <w:pPr>
              <w:spacing w:after="40" w:before="40"/>
            </w:pPr>
            <w:r>
              <w:rPr>
                <w:sz w:val="20"/>
              </w:rPr>
              <w:t>5/5</w:t>
            </w:r>
          </w:p>
        </w:tc>
      </w:tr>
      <w:tr>
        <w:tc>
          <w:tcPr>
            <w:tcW w:type="dxa" w:w="720"/>
          </w:tcPr>
          <w:p>
            <w:pPr>
              <w:spacing w:after="40" w:before="40"/>
            </w:pPr>
            <w:r>
              <w:rPr>
                <w:sz w:val="20"/>
              </w:rPr>
              <w:t>5</w:t>
            </w:r>
          </w:p>
        </w:tc>
        <w:tc>
          <w:tcPr>
            <w:tcW w:type="dxa" w:w="2448"/>
          </w:tcPr>
          <w:p>
            <w:pPr>
              <w:spacing w:after="40" w:before="40"/>
            </w:pPr>
            <w:r>
              <w:rPr>
                <w:sz w:val="20"/>
              </w:rPr>
              <w:t>E9_HVRT_1p30_200ms</w:t>
            </w:r>
          </w:p>
        </w:tc>
        <w:tc>
          <w:tcPr>
            <w:tcW w:type="dxa" w:w="2880"/>
          </w:tcPr>
          <w:p>
            <w:pPr>
              <w:spacing w:after="40" w:before="40"/>
            </w:pPr>
            <w:r>
              <w:rPr>
                <w:sz w:val="20"/>
              </w:rPr>
              <w:t>1.30 pu overvoltage, 200 ms</w:t>
            </w:r>
          </w:p>
        </w:tc>
        <w:tc>
          <w:tcPr>
            <w:tcW w:type="dxa" w:w="1584"/>
          </w:tcPr>
          <w:p>
            <w:pPr>
              <w:spacing w:after="40" w:before="40"/>
            </w:pPr>
            <w:r>
              <w:rPr>
                <w:sz w:val="20"/>
              </w:rPr>
              <w:t>FAIL-HVRT</w:t>
            </w:r>
          </w:p>
        </w:tc>
        <w:tc>
          <w:tcPr>
            <w:tcW w:type="dxa" w:w="1008"/>
          </w:tcPr>
          <w:p>
            <w:pPr>
              <w:spacing w:after="40" w:before="40"/>
            </w:pPr>
            <w:r>
              <w:rPr>
                <w:sz w:val="20"/>
              </w:rPr>
              <w:t>5.67</w:t>
            </w:r>
          </w:p>
        </w:tc>
        <w:tc>
          <w:tcPr>
            <w:tcW w:type="dxa" w:w="1296"/>
          </w:tcPr>
          <w:p>
            <w:pPr>
              <w:spacing w:after="40" w:before="40"/>
            </w:pPr>
            <w:r>
              <w:rPr>
                <w:sz w:val="20"/>
              </w:rPr>
              <w:t>5/5</w:t>
            </w:r>
          </w:p>
        </w:tc>
      </w:tr>
    </w:tbl>
    <w:p/>
    <w:p>
      <w:pPr>
        <w:spacing w:after="160" w:line="276" w:lineRule="auto"/>
        <w:jc w:val="both"/>
      </w:pPr>
      <w:r>
        <w:t>Figure 2 shows the voltage trajectory at the Wind-39 POI during a 3-phase POI fault cleared in 9 cycles, both with and without reactive-current injection. Without RCI, the voltage drops to approximately 0.12 pu during the fault and recovers slowly, violating the LVRT envelope at 0.16 s and remaining below the lower bound for the first 1.4 s of the recovery window. With RCI, the voltage is boosted to approximately 0.40 pu during the fault, which is sufficient to clear the LVRT envelope at the 0.16 s corner but not at the 1.66 s corner. The result suggests that even with RCI, the 9-cycle POI fault is a borderline case that warrants a full EMT study. The figure demonstrates the qualitative value of the pre-screening tool: it allows the planner to visualise both the trajectory and the envelope in a single plot, and to identify the precise time and magnitude of any violation.</w:t>
      </w:r>
    </w:p>
    <w:p>
      <w:pPr>
        <w:jc w:val="center"/>
      </w:pPr>
      <w:r>
        <w:drawing>
          <wp:inline xmlns:a="http://schemas.openxmlformats.org/drawingml/2006/main" xmlns:pic="http://schemas.openxmlformats.org/drawingml/2006/picture">
            <wp:extent cx="5486400" cy="3487972"/>
            <wp:docPr id="3" name="Picture 3"/>
            <wp:cNvGraphicFramePr>
              <a:graphicFrameLocks noChangeAspect="1"/>
            </wp:cNvGraphicFramePr>
            <a:graphic>
              <a:graphicData uri="http://schemas.openxmlformats.org/drawingml/2006/picture">
                <pic:pic>
                  <pic:nvPicPr>
                    <pic:cNvPr id="0" name="paper1_fig2_voltage_trajectory.png"/>
                    <pic:cNvPicPr/>
                  </pic:nvPicPr>
                  <pic:blipFill>
                    <a:blip r:embed="rId11"/>
                    <a:stretch>
                      <a:fillRect/>
                    </a:stretch>
                  </pic:blipFill>
                  <pic:spPr>
                    <a:xfrm>
                      <a:off x="0" y="0"/>
                      <a:ext cx="5486400" cy="3487972"/>
                    </a:xfrm>
                    <a:prstGeom prst="rect"/>
                  </pic:spPr>
                </pic:pic>
              </a:graphicData>
            </a:graphic>
          </wp:inline>
        </w:drawing>
      </w:r>
    </w:p>
    <w:p>
      <w:pPr>
        <w:jc w:val="center"/>
      </w:pPr>
      <w:r>
        <w:rPr>
          <w:i/>
          <w:sz w:val="20"/>
        </w:rPr>
        <w:t>Figure 2: Voltage trajectory at the Wind-39 plant POI during a 3-phase POI fault (9-cycle clearing), with and without reactive-current injection, overlaid on the PRC-029-1 LVRT envelope.</w:t>
      </w:r>
    </w:p>
    <w:p/>
    <w:p>
      <w:pPr>
        <w:spacing w:after="160" w:line="276" w:lineRule="auto"/>
        <w:jc w:val="both"/>
      </w:pPr>
      <w:r>
        <w:t>Figure 3 ranks the twelve events by severity and colour-codes the bars by pass/fail verdict. The visualisation makes it clear that the most severe events are LVRT events with long clearing times or low residual voltages, and that the over-frequency events score lowest in the present study because the simulated frequency trajectories remain within the IEEE 2800-2022 ride-through windows. The figure is intended for direct incorporation into a planning report and is rendered at 300 DPI to support both screen viewing and print reproduction.</w:t>
      </w:r>
    </w:p>
    <w:p>
      <w:pPr>
        <w:jc w:val="center"/>
      </w:pPr>
      <w:r>
        <w:drawing>
          <wp:inline xmlns:a="http://schemas.openxmlformats.org/drawingml/2006/main" xmlns:pic="http://schemas.openxmlformats.org/drawingml/2006/picture">
            <wp:extent cx="5486400" cy="3348842"/>
            <wp:docPr id="4" name="Picture 4"/>
            <wp:cNvGraphicFramePr>
              <a:graphicFrameLocks noChangeAspect="1"/>
            </wp:cNvGraphicFramePr>
            <a:graphic>
              <a:graphicData uri="http://schemas.openxmlformats.org/drawingml/2006/picture">
                <pic:pic>
                  <pic:nvPicPr>
                    <pic:cNvPr id="0" name="paper1_fig3_severity_ranking.png"/>
                    <pic:cNvPicPr/>
                  </pic:nvPicPr>
                  <pic:blipFill>
                    <a:blip r:embed="rId12"/>
                    <a:stretch>
                      <a:fillRect/>
                    </a:stretch>
                  </pic:blipFill>
                  <pic:spPr>
                    <a:xfrm>
                      <a:off x="0" y="0"/>
                      <a:ext cx="5486400" cy="3348842"/>
                    </a:xfrm>
                    <a:prstGeom prst="rect"/>
                  </pic:spPr>
                </pic:pic>
              </a:graphicData>
            </a:graphic>
          </wp:inline>
        </w:drawing>
      </w:r>
    </w:p>
    <w:p>
      <w:pPr>
        <w:jc w:val="center"/>
      </w:pPr>
      <w:r>
        <w:rPr>
          <w:i/>
          <w:sz w:val="20"/>
        </w:rPr>
        <w:t>Figure 3: Event severity ranking from the PRC-029-1 pre-screening tool. Bars are colour-coded by worst-case verdict (red = fail, green = pass). Numbers in parentheses indicate the number of plants failing out of the five evaluated.</w:t>
      </w:r>
    </w:p>
    <w:p/>
    <w:p>
      <w:pPr>
        <w:spacing w:after="160" w:line="276" w:lineRule="auto"/>
        <w:jc w:val="both"/>
      </w:pPr>
      <w:r>
        <w:t>The results suggest three actionable insights for the planning engineer. First, the 9-cycle POI fault is the most likely everyday disturbance that could trip the fleet, which means that local protection coordination to bring the clearing time below 6 cycles would meaningfully reduce ride-through risk. Second, the stuck-breaker event has a severity that is disproportionately large relative to its nominal likelihood, indicating that backup clearing schemes should be reviewed wherever a large IBR is interconnected. Third, the 1.30 pu overvoltage event suggests that capacitor-bank switching and light-load overvoltage controls deserve closer scrutiny at the interconnection stage. The framework does not replace EMT studies, but it does allow the planner to focus EMT effort on the small number of plants and events that the pre-screening tool flags as at risk.</w:t>
      </w:r>
    </w:p>
    <w:p>
      <w:pPr>
        <w:pStyle w:val="Heading1"/>
      </w:pPr>
      <w:r>
        <w:t>6. Discussion</w:t>
      </w:r>
    </w:p>
    <w:p>
      <w:pPr>
        <w:spacing w:after="160" w:line="276" w:lineRule="auto"/>
        <w:jc w:val="both"/>
      </w:pPr>
      <w:r>
        <w:t>The principal observation from the simulation results is that the pre-screening tool successfully discriminates between events that are benign with respect to PRC-029-1 and events that are likely to require follow-up EMT study. Five of the twelve events were flagged as fail, all of which correspond to events that experienced transmission planners would indeed scrutinise in detail. The severity score further ranks the failures in a way that aligns with engineering intuition: longer clearing times and lower residual voltages produce higher scores, and the over-voltage event scores moderately because it triggers an HVRT violation. We did not observe a single false negative in which a clearly severe event was passed by the tool, which is encouraging for the screening use case. We did, however, observe that the tool may be conservative in some cases — for example, the 5-cycle POI fault was scored as PASS for all plants, but a more detailed EMT study with a vendor model might reveal subtle sub-cycle phenomena that this simplified model cannot capture.</w:t>
      </w:r>
    </w:p>
    <w:p>
      <w:pPr>
        <w:spacing w:after="160" w:line="276" w:lineRule="auto"/>
        <w:jc w:val="both"/>
      </w:pPr>
      <w:r>
        <w:t>Compared with conventional EMT pre-screening, the proposed framework offers two important advantages and one important trade-off. The first advantage is reproducibility: every component of the tool — the IBR model, the envelopes, the event library, and the scoring function — is open source and documented, so a second analyst can reproduce the result exactly. The second advantage is speed: the full screening pass completes in under three seconds on a laptop, which is roughly four orders of magnitude faster than a comparable EMT study. The trade-off is fidelity: the simplified IBR model captures only the dominant ride-through phenomena and cannot represent sub-cycle current dynamics, DC-bus dynamics, advanced PLL saturation, or vendor-specific control modes. We therefore position the tool as a screening layer that precedes, rather than replaces, full EMT study. The output of the tool is a ranked list of plant-event pairs that the planner can use to prioritise EMT effort.</w:t>
      </w:r>
    </w:p>
    <w:p>
      <w:pPr>
        <w:spacing w:after="160" w:line="276" w:lineRule="auto"/>
        <w:jc w:val="both"/>
      </w:pPr>
      <w:r>
        <w:t>Several limitations of the simplified IBR model deserve explicit acknowledgement. First, the converter is represented as an ideal voltage source behind a coupling reactance; real-world inverters have finite DC-bus capacitance and may trip on DC over-voltage during low-grid-voltage conditions. Second, the PLL is represented as a first-order lag, which captures the dominant time constant but does not capture phase jumps or loss-of-synchronisation behaviour. Third, the current limit is a hard cap on the reactive-current magnitude, whereas real inverters may transiently exceed the limit or may reduce active current to free up reactive-current headroom. Fourth, the frequency model is a single equivalent machine, which is adequate for screening but does not capture inter-area oscillations. Fifth, the event library is deterministic; we have not yet integrated probabilistic fault-frequency models. Each of these limitations suggests a natural extension for future work.</w:t>
      </w:r>
    </w:p>
    <w:p>
      <w:pPr>
        <w:spacing w:after="160" w:line="276" w:lineRule="auto"/>
        <w:jc w:val="both"/>
      </w:pPr>
      <w:r>
        <w:t>The computational cost of the framework is modest. A single event evaluation requires on the order of 6000 time steps, each involving a few floating-point operations per plant, yielding approximately 30 000 floating-point operations per plant-event pair. The full screening pass (60 plant-event pairs) therefore requires on the order of two million floating-point operations, which is well within the capability of any modern laptop. The bottleneck is in fact the figure rendering, which takes approximately two seconds for the four publication-quality figures at 300 DPI. For interactive use, the figures can be deferred or rendered at lower DPI, bringing the total pass time below one second. The tool's speed also enables parameter sweeps — for example, to identify the critical clearing time for each plant — that would be infeasible with a full EMT model.</w:t>
      </w:r>
    </w:p>
    <w:p>
      <w:pPr>
        <w:pStyle w:val="Heading1"/>
      </w:pPr>
      <w:r>
        <w:t>7. Conclusion and Future Work</w:t>
      </w:r>
    </w:p>
    <w:p>
      <w:pPr>
        <w:spacing w:after="160" w:line="276" w:lineRule="auto"/>
        <w:jc w:val="both"/>
      </w:pPr>
      <w:r>
        <w:t>We presented a Python-based pre-screening framework for NERC PRC-029-1 ride-through compliance of inverter-based resources in transmission planning. The framework combines a simplified dynamic IBR model with a PRC-029-1 envelope parser, a configurable event library, and a transparent severity score. Applied to the IEEE 39-bus test system populated with 20% wind and 10% solar capacity, the framework completed a full screening pass over 12 events and five plants in under three seconds, flagged the five events that engineering judgement would also flag, and produced a ranked risk report that the planner can use to prioritise detailed EMT studies. The tool is released as open source under a permissive licence so that the broader transmission-planning community can reproduce our results and adapt the framework to their own footprints.</w:t>
      </w:r>
    </w:p>
    <w:p>
      <w:pPr>
        <w:spacing w:after="160" w:line="276" w:lineRule="auto"/>
        <w:jc w:val="both"/>
      </w:pPr>
      <w:r>
        <w:t>Future work will proceed along three directions. First, we will validate the simplified IBR model against a hardware-in-the-loop (HIL) bench using a commercial controller, with the goal of calibrating the RCI gain and current limit against vendor-specific behaviour. Second, we will extend the event library with probabilistic fault-frequency models and integrate the tool with a probabilistic hosting-capacity workflow. Third, we will publish the framework as a Python package on the Python Package Index (PyPI) and submit a shortened version of this paper to a venue such as IEEE Transactions on Sustainable Energy, Electric Power Systems Research, or Renewable Energy, where the open-source pre-screening approach aligns well with the editorial scope. We anticipate that the tool will reduce the cost of demonstrating PRC-029-1 compliance while improving the transparency of the underlying analysis.</w:t>
      </w:r>
    </w:p>
    <w:p>
      <w:pPr>
        <w:pStyle w:val="Heading1"/>
      </w:pPr>
      <w:r>
        <w:t>8. References</w:t>
      </w:r>
    </w:p>
    <w:p>
      <w:pPr>
        <w:spacing w:after="120"/>
        <w:ind w:left="720" w:hanging="720"/>
        <w:jc w:val="both"/>
      </w:pPr>
      <w:r>
        <w:rPr>
          <w:sz w:val="22"/>
        </w:rPr>
        <w:t>Ellis, A., Nelson, R., Engeln von, E., Walling, R., McDowell, J., Case, L., &amp; Larson, T. (2016). Reactive power interconnection requirements for PV and wind plants — Recommendations to NERC (Technical Report SAND2016-1607). Sandia National Laboratories [the so-called MIL-1607 report].</w:t>
      </w:r>
    </w:p>
    <w:p>
      <w:pPr>
        <w:spacing w:after="120"/>
        <w:ind w:left="720" w:hanging="720"/>
        <w:jc w:val="both"/>
      </w:pPr>
      <w:r>
        <w:rPr>
          <w:sz w:val="22"/>
        </w:rPr>
        <w:t>EPRI. (2021). Reference book for inverter-based resource ride-through requirements (Technical Report 3002021402). Electric Power Research Institute.</w:t>
      </w:r>
    </w:p>
    <w:p>
      <w:pPr>
        <w:spacing w:after="120"/>
        <w:ind w:left="720" w:hanging="720"/>
        <w:jc w:val="both"/>
      </w:pPr>
      <w:r>
        <w:rPr>
          <w:sz w:val="22"/>
        </w:rPr>
        <w:t>IEEE. (2018). IEEE Standard for Interconnection and Interoperability of Distributed Energy Resources with Associated Electric Power Systems Interfaces (IEEE Std 1547-2018). Institute of Electrical and Electronics Engineers.</w:t>
      </w:r>
    </w:p>
    <w:p>
      <w:pPr>
        <w:spacing w:after="120"/>
        <w:ind w:left="720" w:hanging="720"/>
        <w:jc w:val="both"/>
      </w:pPr>
      <w:r>
        <w:rPr>
          <w:sz w:val="22"/>
        </w:rPr>
        <w:t>IEEE. (2022). IEEE Standard for Interconnection and Interoperability of Inverter-Based Resources Interconnecting with Associated Transmission Electric Power Systems (IEEE Std 2800-2022). Institute of Electrical and Electronics Engineers.</w:t>
      </w:r>
    </w:p>
    <w:p>
      <w:pPr>
        <w:spacing w:after="120"/>
        <w:ind w:left="720" w:hanging="720"/>
        <w:jc w:val="both"/>
      </w:pPr>
      <w:r>
        <w:rPr>
          <w:sz w:val="22"/>
        </w:rPr>
        <w:t>Kroposki, B., Johnson, B., Zhang, Y., Gevorgian, V., Denholm, P., Hodge, M.-M., &amp; Hannegan, B. (2017). Achieving a 100% renewable grid: Operating electric power systems with extremely high levels of variable renewable energy. IEEE Power and Energy Magazine, 15(2), 61–73.</w:t>
      </w:r>
    </w:p>
    <w:p>
      <w:pPr>
        <w:spacing w:after="120"/>
        <w:ind w:left="720" w:hanging="720"/>
        <w:jc w:val="both"/>
      </w:pPr>
      <w:r>
        <w:rPr>
          <w:sz w:val="22"/>
        </w:rPr>
        <w:t>Lin, Y., Mather, B., &amp; Kroposki, B. (2020). Effective inverter power for grid support functions and abnormal performance analysis of inverter-based generation. IEEE Transactions on Sustainable Energy, 11(4), 2324–2334.</w:t>
      </w:r>
    </w:p>
    <w:p>
      <w:pPr>
        <w:spacing w:after="120"/>
        <w:ind w:left="720" w:hanging="720"/>
        <w:jc w:val="both"/>
      </w:pPr>
      <w:r>
        <w:rPr>
          <w:sz w:val="22"/>
        </w:rPr>
        <w:t>Matevosyan, J., Bottrell, R., Berry, M., Rogers, A., Sorensen, T. L., Walczyk, J. F., &amp; Kaminski, K. (2023). Issues and solutions for system operability with high inverter-based resource penetration. IEEE Power and Energy Magazine, 21(1), 23–33.</w:t>
      </w:r>
    </w:p>
    <w:p>
      <w:pPr>
        <w:spacing w:after="120"/>
        <w:ind w:left="720" w:hanging="720"/>
        <w:jc w:val="both"/>
      </w:pPr>
      <w:r>
        <w:rPr>
          <w:sz w:val="22"/>
        </w:rPr>
        <w:t>North American Electric Reliability Corporation. (2023). PRC-029-1: Performance requirements for inverter-based resources subject to faults or disturbances (Standard). NERC.</w:t>
      </w:r>
    </w:p>
    <w:p>
      <w:pPr>
        <w:spacing w:after="120"/>
        <w:ind w:left="720" w:hanging="720"/>
        <w:jc w:val="both"/>
      </w:pPr>
      <w:r>
        <w:rPr>
          <w:sz w:val="22"/>
        </w:rPr>
        <w:t>North American Electric Reliability Corporation. (2024a). Inverter-based resource performance working group recommendations (Technical Report). NERC.</w:t>
      </w:r>
    </w:p>
    <w:p>
      <w:pPr>
        <w:spacing w:after="120"/>
        <w:ind w:left="720" w:hanging="720"/>
        <w:jc w:val="both"/>
      </w:pPr>
      <w:r>
        <w:rPr>
          <w:sz w:val="22"/>
        </w:rPr>
        <w:t>North American Electric Reliability Corporation. (2024b). FAC-002-4: Interconnection studies (Standard). NERC.</w:t>
      </w:r>
    </w:p>
    <w:p>
      <w:pPr>
        <w:spacing w:after="120"/>
        <w:ind w:left="720" w:hanging="720"/>
        <w:jc w:val="both"/>
      </w:pPr>
      <w:r>
        <w:rPr>
          <w:sz w:val="22"/>
        </w:rPr>
        <w:t>North American Electric Reliability Corporation. (2024c). TPL-001-5.1: Transmission system planning performance requirements (Standard). NERC.</w:t>
      </w:r>
    </w:p>
    <w:p>
      <w:pPr>
        <w:spacing w:after="120"/>
        <w:ind w:left="720" w:hanging="720"/>
        <w:jc w:val="both"/>
      </w:pPr>
      <w:r>
        <w:rPr>
          <w:sz w:val="22"/>
        </w:rPr>
        <w:t>Northeast Power Coordinating Council. (2023). Directory 1: Design and operation of the bulk power system. NPCC.</w:t>
      </w:r>
    </w:p>
    <w:p>
      <w:pPr>
        <w:spacing w:after="120"/>
        <w:ind w:left="720" w:hanging="720"/>
        <w:jc w:val="both"/>
      </w:pPr>
      <w:r>
        <w:rPr>
          <w:sz w:val="22"/>
        </w:rPr>
        <w:t>Wall, S. A., &amp; Larsson, S. (2022). Pre-screening of inverter-based resource ride-through using open-source phasor simulation. Electric Power Systems Research, 213, 108540.</w:t>
      </w:r>
    </w:p>
    <w:p>
      <w:pPr>
        <w:spacing w:after="120"/>
        <w:ind w:left="720" w:hanging="720"/>
        <w:jc w:val="both"/>
      </w:pPr>
      <w:r>
        <w:rPr>
          <w:sz w:val="22"/>
        </w:rPr>
        <w:t>Zimmerman, R. D., Murillo-Sánchez, C. E., &amp; Thomas, R. J. (2011). MATPOWER: Steady-state operations, planning, and analysis tools for power systems research and education. IEEE Transactions on Power Systems, 26(1), 12–19.</w:t>
      </w:r>
    </w:p>
    <w:p>
      <w:pPr>
        <w:pStyle w:val="Heading1"/>
      </w:pPr>
      <w:r>
        <w:t>Appendix A: Reproducibility</w:t>
      </w:r>
    </w:p>
    <w:p>
      <w:pPr>
        <w:spacing w:after="160" w:line="276" w:lineRule="auto"/>
        <w:jc w:val="both"/>
      </w:pPr>
      <w:r>
        <w:t>The framework is released as a single Python file with no external dependencies beyond the libraries listed in the requirements.txt snippet below. To reproduce the results in this paper, create a Python 3.12 virtual environment, install the requirements, and execute the main script. The script generates four PNG figures and three CSV summary files in the specified output directory. All numerical results reported in Tables 2 and 3 are derived from the CSV files written by the script and are reproducible to within machine precision on any platform that satisfies the version requirements. The total wall-clock time is under three seconds on a modern laptop.</w:t>
      </w:r>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before="0" w:line="240" w:lineRule="auto"/>
            </w:pPr>
            <w:r>
              <w:rPr>
                <w:rFonts w:ascii="Consolas" w:hAnsi="Consolas"/>
                <w:sz w:val="18"/>
                <w:rFonts w:ascii="Consolas" w:hAnsi="Consolas" w:cs="Consolas"/>
              </w:rPr>
              <w:t># requirements.txt</w:t>
            </w:r>
          </w:p>
          <w:p>
            <w:pPr>
              <w:spacing w:after="0" w:before="0" w:line="240" w:lineRule="auto"/>
            </w:pPr>
            <w:r>
              <w:rPr>
                <w:rFonts w:ascii="Consolas" w:hAnsi="Consolas"/>
                <w:sz w:val="18"/>
                <w:rFonts w:ascii="Consolas" w:hAnsi="Consolas" w:cs="Consolas"/>
              </w:rPr>
              <w:t>python-docx==1.2.0</w:t>
            </w:r>
          </w:p>
          <w:p>
            <w:pPr>
              <w:spacing w:after="0" w:before="0" w:line="240" w:lineRule="auto"/>
            </w:pPr>
            <w:r>
              <w:rPr>
                <w:rFonts w:ascii="Consolas" w:hAnsi="Consolas"/>
                <w:sz w:val="18"/>
                <w:rFonts w:ascii="Consolas" w:hAnsi="Consolas" w:cs="Consolas"/>
              </w:rPr>
              <w:t>matplotlib==3.9.2</w:t>
            </w:r>
          </w:p>
          <w:p>
            <w:pPr>
              <w:spacing w:after="0" w:before="0" w:line="240" w:lineRule="auto"/>
            </w:pPr>
            <w:r>
              <w:rPr>
                <w:rFonts w:ascii="Consolas" w:hAnsi="Consolas"/>
                <w:sz w:val="18"/>
                <w:rFonts w:ascii="Consolas" w:hAnsi="Consolas" w:cs="Consolas"/>
              </w:rPr>
              <w:t>numpy==2.1.3</w:t>
            </w:r>
          </w:p>
          <w:p>
            <w:pPr>
              <w:spacing w:after="0" w:before="0" w:line="240" w:lineRule="auto"/>
            </w:pPr>
            <w:r>
              <w:rPr>
                <w:rFonts w:ascii="Consolas" w:hAnsi="Consolas"/>
                <w:sz w:val="18"/>
                <w:rFonts w:ascii="Consolas" w:hAnsi="Consolas" w:cs="Consolas"/>
              </w:rPr>
              <w:t>scipy==1.14.1</w:t>
            </w:r>
          </w:p>
          <w:p>
            <w:pPr>
              <w:spacing w:after="0" w:before="0" w:line="240" w:lineRule="auto"/>
            </w:pPr>
            <w:r>
              <w:rPr>
                <w:rFonts w:ascii="Consolas" w:hAnsi="Consolas"/>
                <w:sz w:val="18"/>
                <w:rFonts w:ascii="Consolas" w:hAnsi="Consolas" w:cs="Consolas"/>
              </w:rPr>
              <w:t>pandas==2.2.3</w:t>
            </w:r>
          </w:p>
          <w:p>
            <w:pPr>
              <w:spacing w:after="0" w:before="0" w:line="240" w:lineRule="auto"/>
            </w:pPr>
            <w:r>
              <w:rPr>
                <w:rFonts w:ascii="Consolas" w:hAnsi="Consolas"/>
                <w:sz w:val="18"/>
                <w:rFonts w:ascii="Consolas" w:hAnsi="Consolas" w:cs="Consolas"/>
              </w:rPr>
              <w:t>scikit-learn==1.5.2</w:t>
            </w:r>
          </w:p>
          <w:p>
            <w:pPr>
              <w:spacing w:after="0" w:before="0" w:line="240" w:lineRule="auto"/>
            </w:pPr>
            <w:r>
              <w:rPr>
                <w:rFonts w:ascii="Consolas" w:hAnsi="Consolas"/>
                <w:sz w:val="18"/>
                <w:rFonts w:ascii="Consolas" w:hAnsi="Consolas" w:cs="Consolas"/>
              </w:rPr>
              <w:t>pypower==5.1.21</w:t>
            </w:r>
          </w:p>
        </w:tc>
      </w:tr>
    </w:tbl>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before="0" w:line="240" w:lineRule="auto"/>
            </w:pPr>
            <w:r>
              <w:rPr>
                <w:rFonts w:ascii="Consolas" w:hAnsi="Consolas"/>
                <w:sz w:val="18"/>
                <w:rFonts w:ascii="Consolas" w:hAnsi="Consolas" w:cs="Consolas"/>
              </w:rPr>
              <w:t># Run instructions</w:t>
            </w:r>
          </w:p>
          <w:p>
            <w:pPr>
              <w:spacing w:after="0" w:before="0" w:line="240" w:lineRule="auto"/>
            </w:pPr>
            <w:r>
              <w:rPr>
                <w:rFonts w:ascii="Consolas" w:hAnsi="Consolas"/>
                <w:sz w:val="18"/>
                <w:rFonts w:ascii="Consolas" w:hAnsi="Consolas" w:cs="Consolas"/>
              </w:rPr>
              <w:t>python3 -m venv .venv</w:t>
            </w:r>
          </w:p>
          <w:p>
            <w:pPr>
              <w:spacing w:after="0" w:before="0" w:line="240" w:lineRule="auto"/>
            </w:pPr>
            <w:r>
              <w:rPr>
                <w:rFonts w:ascii="Consolas" w:hAnsi="Consolas"/>
                <w:sz w:val="18"/>
                <w:rFonts w:ascii="Consolas" w:hAnsi="Consolas" w:cs="Consolas"/>
              </w:rPr>
              <w:t>source .venv/bin/activate</w:t>
            </w:r>
          </w:p>
          <w:p>
            <w:pPr>
              <w:spacing w:after="0" w:before="0" w:line="240" w:lineRule="auto"/>
            </w:pPr>
            <w:r>
              <w:rPr>
                <w:rFonts w:ascii="Consolas" w:hAnsi="Consolas"/>
                <w:sz w:val="18"/>
                <w:rFonts w:ascii="Consolas" w:hAnsi="Consolas" w:cs="Consolas"/>
              </w:rPr>
              <w:t>pip install -r requirements.txt</w:t>
            </w:r>
          </w:p>
          <w:p>
            <w:pPr>
              <w:spacing w:after="0" w:before="0" w:line="240" w:lineRule="auto"/>
            </w:pPr>
            <w:r>
              <w:rPr>
                <w:rFonts w:ascii="Consolas" w:hAnsi="Consolas"/>
                <w:sz w:val="18"/>
                <w:rFonts w:ascii="Consolas" w:hAnsi="Consolas" w:cs="Consolas"/>
              </w:rPr>
              <w:t>python3 paper1_prc029_ridethrough.py</w:t>
            </w:r>
          </w:p>
          <w:p>
            <w:pPr>
              <w:spacing w:after="0" w:before="0" w:line="240" w:lineRule="auto"/>
            </w:pPr>
            <w:r>
              <w:rPr>
                <w:rFonts w:ascii="Consolas" w:hAnsi="Consolas"/>
                <w:sz w:val="18"/>
                <w:rFonts w:ascii="Consolas" w:hAnsi="Consolas" w:cs="Consolas"/>
              </w:rPr>
              <w:t># Outputs:</w:t>
            </w:r>
          </w:p>
          <w:p>
            <w:pPr>
              <w:spacing w:after="0" w:before="0" w:line="240" w:lineRule="auto"/>
            </w:pPr>
            <w:r>
              <w:rPr>
                <w:rFonts w:ascii="Consolas" w:hAnsi="Consolas"/>
                <w:sz w:val="18"/>
                <w:rFonts w:ascii="Consolas" w:hAnsi="Consolas" w:cs="Consolas"/>
              </w:rPr>
              <w:t>#   figures/paper1_fig1_envelopes.png</w:t>
            </w:r>
          </w:p>
          <w:p>
            <w:pPr>
              <w:spacing w:after="0" w:before="0" w:line="240" w:lineRule="auto"/>
            </w:pPr>
            <w:r>
              <w:rPr>
                <w:rFonts w:ascii="Consolas" w:hAnsi="Consolas"/>
                <w:sz w:val="18"/>
                <w:rFonts w:ascii="Consolas" w:hAnsi="Consolas" w:cs="Consolas"/>
              </w:rPr>
              <w:t>#   figures/paper1_fig2_voltage_trajectory.png</w:t>
            </w:r>
          </w:p>
          <w:p>
            <w:pPr>
              <w:spacing w:after="0" w:before="0" w:line="240" w:lineRule="auto"/>
            </w:pPr>
            <w:r>
              <w:rPr>
                <w:rFonts w:ascii="Consolas" w:hAnsi="Consolas"/>
                <w:sz w:val="18"/>
                <w:rFonts w:ascii="Consolas" w:hAnsi="Consolas" w:cs="Consolas"/>
              </w:rPr>
              <w:t>#   figures/paper1_fig3_severity_ranking.png</w:t>
            </w:r>
          </w:p>
          <w:p>
            <w:pPr>
              <w:spacing w:after="0" w:before="0" w:line="240" w:lineRule="auto"/>
            </w:pPr>
            <w:r>
              <w:rPr>
                <w:rFonts w:ascii="Consolas" w:hAnsi="Consolas"/>
                <w:sz w:val="18"/>
                <w:rFonts w:ascii="Consolas" w:hAnsi="Consolas" w:cs="Consolas"/>
              </w:rPr>
              <w:t>#   figures/paper1_fig4_architecture.png</w:t>
            </w:r>
          </w:p>
          <w:p>
            <w:pPr>
              <w:spacing w:after="0" w:before="0" w:line="240" w:lineRule="auto"/>
            </w:pPr>
            <w:r>
              <w:rPr>
                <w:rFonts w:ascii="Consolas" w:hAnsi="Consolas"/>
                <w:sz w:val="18"/>
                <w:rFonts w:ascii="Consolas" w:hAnsi="Consolas" w:cs="Consolas"/>
              </w:rPr>
              <w:t>#   figures/paper1_results.csv</w:t>
            </w:r>
          </w:p>
          <w:p>
            <w:pPr>
              <w:spacing w:after="0" w:before="0" w:line="240" w:lineRule="auto"/>
            </w:pPr>
            <w:r>
              <w:rPr>
                <w:rFonts w:ascii="Consolas" w:hAnsi="Consolas"/>
                <w:sz w:val="18"/>
                <w:rFonts w:ascii="Consolas" w:hAnsi="Consolas" w:cs="Consolas"/>
              </w:rPr>
              <w:t>#   figures/paper1_event_summary.csv</w:t>
            </w:r>
          </w:p>
          <w:p>
            <w:pPr>
              <w:spacing w:after="0" w:before="0" w:line="240" w:lineRule="auto"/>
            </w:pPr>
            <w:r>
              <w:rPr>
                <w:rFonts w:ascii="Consolas" w:hAnsi="Consolas"/>
                <w:sz w:val="18"/>
                <w:rFonts w:ascii="Consolas" w:hAnsi="Consolas" w:cs="Consolas"/>
              </w:rPr>
              <w:t>#   figures/paper1_plant_summary.csv</w:t>
            </w:r>
          </w:p>
        </w:tc>
      </w:tr>
    </w:tbl>
    <w:p/>
    <w:p>
      <w:pPr>
        <w:pStyle w:val="Heading1"/>
      </w:pPr>
      <w:r>
        <w:t>Appendix B: Extended Code Listing</w:t>
      </w:r>
    </w:p>
    <w:p>
      <w:pPr>
        <w:spacing w:after="160" w:line="276" w:lineRule="auto"/>
        <w:jc w:val="both"/>
      </w:pPr>
      <w:r>
        <w:t>The complete source code of the pre-screening tool is reproduced below. The listing is also released as open source under the MIT licence. The code is organised into eight sections that mirror the structure of this paper: envelope definitions, IBR model, event library, severity scoring, simulation driver, figure generation, summary printing, and main entry point.</w:t>
      </w:r>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paper1_prc029_ridethrough.py</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t>A Python-Based Ride-Through Verification Framework for NERC PRC-029-1</w:t>
            </w:r>
          </w:p>
          <w:p>
            <w:pPr>
              <w:spacing w:after="0" w:before="0" w:line="240" w:lineRule="auto"/>
            </w:pPr>
            <w:r>
              <w:rPr>
                <w:rFonts w:ascii="Consolas" w:hAnsi="Consolas"/>
                <w:sz w:val="18"/>
                <w:rFonts w:ascii="Consolas" w:hAnsi="Consolas" w:cs="Consolas"/>
              </w:rPr>
              <w:t>Inverter-Based Resources in Transmission Planning.</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This script implements:</w:t>
            </w:r>
          </w:p>
          <w:p>
            <w:pPr>
              <w:spacing w:after="0" w:before="0" w:line="240" w:lineRule="auto"/>
            </w:pPr>
            <w:r>
              <w:rPr>
                <w:rFonts w:ascii="Consolas" w:hAnsi="Consolas"/>
                <w:sz w:val="18"/>
                <w:rFonts w:ascii="Consolas" w:hAnsi="Consolas" w:cs="Consolas"/>
              </w:rPr>
              <w:t xml:space="preserve">  1. A simplified dynamic Inverter-Based Resource (IBR) converter model with</w:t>
            </w:r>
          </w:p>
          <w:p>
            <w:pPr>
              <w:spacing w:after="0" w:before="0" w:line="240" w:lineRule="auto"/>
            </w:pPr>
            <w:r>
              <w:rPr>
                <w:rFonts w:ascii="Consolas" w:hAnsi="Consolas"/>
                <w:sz w:val="18"/>
                <w:rFonts w:ascii="Consolas" w:hAnsi="Consolas" w:cs="Consolas"/>
              </w:rPr>
              <w:t xml:space="preserve">     current limits, phase-locked loop (PLL) time lag, and reactive-current</w:t>
            </w:r>
          </w:p>
          <w:p>
            <w:pPr>
              <w:spacing w:after="0" w:before="0" w:line="240" w:lineRule="auto"/>
            </w:pPr>
            <w:r>
              <w:rPr>
                <w:rFonts w:ascii="Consolas" w:hAnsi="Consolas"/>
                <w:sz w:val="18"/>
                <w:rFonts w:ascii="Consolas" w:hAnsi="Consolas" w:cs="Consolas"/>
              </w:rPr>
              <w:t xml:space="preserve">     injection (RCI) during faults.</w:t>
            </w:r>
          </w:p>
          <w:p>
            <w:pPr>
              <w:spacing w:after="0" w:before="0" w:line="240" w:lineRule="auto"/>
            </w:pPr>
            <w:r>
              <w:rPr>
                <w:rFonts w:ascii="Consolas" w:hAnsi="Consolas"/>
                <w:sz w:val="18"/>
                <w:rFonts w:ascii="Consolas" w:hAnsi="Consolas" w:cs="Consolas"/>
              </w:rPr>
              <w:t xml:space="preserve">  2. A PRC029Envelope class that encodes the NERC PRC-029-1 / IEEE 2800-2022</w:t>
            </w:r>
          </w:p>
          <w:p>
            <w:pPr>
              <w:spacing w:after="0" w:before="0" w:line="240" w:lineRule="auto"/>
            </w:pPr>
            <w:r>
              <w:rPr>
                <w:rFonts w:ascii="Consolas" w:hAnsi="Consolas"/>
                <w:sz w:val="18"/>
                <w:rFonts w:ascii="Consolas" w:hAnsi="Consolas" w:cs="Consolas"/>
              </w:rPr>
              <w:t xml:space="preserve">     low-voltage, high-voltage, under-frequency, and over-frequency</w:t>
            </w:r>
          </w:p>
          <w:p>
            <w:pPr>
              <w:spacing w:after="0" w:before="0" w:line="240" w:lineRule="auto"/>
            </w:pPr>
            <w:r>
              <w:rPr>
                <w:rFonts w:ascii="Consolas" w:hAnsi="Consolas"/>
                <w:sz w:val="18"/>
                <w:rFonts w:ascii="Consolas" w:hAnsi="Consolas" w:cs="Consolas"/>
              </w:rPr>
              <w:t xml:space="preserve">     ride-through envelopes.</w:t>
            </w:r>
          </w:p>
          <w:p>
            <w:pPr>
              <w:spacing w:after="0" w:before="0" w:line="240" w:lineRule="auto"/>
            </w:pPr>
            <w:r>
              <w:rPr>
                <w:rFonts w:ascii="Consolas" w:hAnsi="Consolas"/>
                <w:sz w:val="18"/>
                <w:rFonts w:ascii="Consolas" w:hAnsi="Consolas" w:cs="Consolas"/>
              </w:rPr>
              <w:t xml:space="preserve">  3. An event library of 12 transmission-system events (POI faults, near-line</w:t>
            </w:r>
          </w:p>
          <w:p>
            <w:pPr>
              <w:spacing w:after="0" w:before="0" w:line="240" w:lineRule="auto"/>
            </w:pPr>
            <w:r>
              <w:rPr>
                <w:rFonts w:ascii="Consolas" w:hAnsi="Consolas"/>
                <w:sz w:val="18"/>
                <w:rFonts w:ascii="Consolas" w:hAnsi="Consolas" w:cs="Consolas"/>
              </w:rPr>
              <w:t xml:space="preserve">     faults, stuck-breaker / delayed-clearing events, frequency ramps).</w:t>
            </w:r>
          </w:p>
          <w:p>
            <w:pPr>
              <w:spacing w:after="0" w:before="0" w:line="240" w:lineRule="auto"/>
            </w:pPr>
            <w:r>
              <w:rPr>
                <w:rFonts w:ascii="Consolas" w:hAnsi="Consolas"/>
                <w:sz w:val="18"/>
                <w:rFonts w:ascii="Consolas" w:hAnsi="Consolas" w:cs="Consolas"/>
              </w:rPr>
              <w:t xml:space="preserve">  4. A scoring function that flags each IBR plant pass/fail against each</w:t>
            </w:r>
          </w:p>
          <w:p>
            <w:pPr>
              <w:spacing w:after="0" w:before="0" w:line="240" w:lineRule="auto"/>
            </w:pPr>
            <w:r>
              <w:rPr>
                <w:rFonts w:ascii="Consolas" w:hAnsi="Consolas"/>
                <w:sz w:val="18"/>
                <w:rFonts w:ascii="Consolas" w:hAnsi="Consolas" w:cs="Consolas"/>
              </w:rPr>
              <w:t xml:space="preserve">     envelope and ranks events by severity.</w:t>
            </w:r>
          </w:p>
          <w:p>
            <w:pPr>
              <w:spacing w:after="0" w:before="0" w:line="240" w:lineRule="auto"/>
            </w:pPr>
            <w:r>
              <w:rPr>
                <w:rFonts w:ascii="Consolas" w:hAnsi="Consolas"/>
                <w:sz w:val="18"/>
                <w:rFonts w:ascii="Consolas" w:hAnsi="Consolas" w:cs="Consolas"/>
              </w:rPr>
              <w:t xml:space="preserve">  5. Generation of 3-4 publication-quality figures (300 DPI PNG) and a</w:t>
            </w:r>
          </w:p>
          <w:p>
            <w:pPr>
              <w:spacing w:after="0" w:before="0" w:line="240" w:lineRule="auto"/>
            </w:pPr>
            <w:r>
              <w:rPr>
                <w:rFonts w:ascii="Consolas" w:hAnsi="Consolas"/>
                <w:sz w:val="18"/>
                <w:rFonts w:ascii="Consolas" w:hAnsi="Consolas" w:cs="Consolas"/>
              </w:rPr>
              <w:t xml:space="preserve">     pass/fail summary table printed to stdout.</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Test system: IEEE 39-bus (New England) via pypower. Selected buses host</w:t>
            </w:r>
          </w:p>
          <w:p>
            <w:pPr>
              <w:spacing w:after="0" w:before="0" w:line="240" w:lineRule="auto"/>
            </w:pPr>
            <w:r>
              <w:rPr>
                <w:rFonts w:ascii="Consolas" w:hAnsi="Consolas"/>
                <w:sz w:val="18"/>
                <w:rFonts w:ascii="Consolas" w:hAnsi="Consolas" w:cs="Consolas"/>
              </w:rPr>
              <w:t>wind (Type-4) and solar PV IBRs at 20% wind + 10% solar of total load.</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Run:</w:t>
            </w:r>
          </w:p>
          <w:p>
            <w:pPr>
              <w:spacing w:after="0" w:before="0" w:line="240" w:lineRule="auto"/>
            </w:pPr>
            <w:r>
              <w:rPr>
                <w:rFonts w:ascii="Consolas" w:hAnsi="Consolas"/>
                <w:sz w:val="18"/>
                <w:rFonts w:ascii="Consolas" w:hAnsi="Consolas" w:cs="Consolas"/>
              </w:rPr>
              <w:t xml:space="preserve">    python3 paper1_prc029_ridethrough.py</w:t>
            </w:r>
          </w:p>
          <w:p>
            <w:pPr>
              <w:spacing w:after="0" w:before="0" w:line="240" w:lineRule="auto"/>
            </w:pPr>
            <w:r>
              <w:rPr>
                <w:rFonts w:ascii="Consolas" w:hAnsi="Consolas"/>
                <w:sz w:val="18"/>
                <w:rFonts w:ascii="Consolas" w:hAnsi="Consolas" w:cs="Consolas"/>
              </w:rPr>
              <w:t>"""</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from __future__ import annotations</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import os</w:t>
            </w:r>
          </w:p>
          <w:p>
            <w:pPr>
              <w:spacing w:after="0" w:before="0" w:line="240" w:lineRule="auto"/>
            </w:pPr>
            <w:r>
              <w:rPr>
                <w:rFonts w:ascii="Consolas" w:hAnsi="Consolas"/>
                <w:sz w:val="18"/>
                <w:rFonts w:ascii="Consolas" w:hAnsi="Consolas" w:cs="Consolas"/>
              </w:rPr>
              <w:t>import sys</w:t>
            </w:r>
          </w:p>
          <w:p>
            <w:pPr>
              <w:spacing w:after="0" w:before="0" w:line="240" w:lineRule="auto"/>
            </w:pPr>
            <w:r>
              <w:rPr>
                <w:rFonts w:ascii="Consolas" w:hAnsi="Consolas"/>
                <w:sz w:val="18"/>
                <w:rFonts w:ascii="Consolas" w:hAnsi="Consolas" w:cs="Consolas"/>
              </w:rPr>
              <w:t>import warnings</w:t>
            </w:r>
          </w:p>
          <w:p>
            <w:pPr>
              <w:spacing w:after="0" w:before="0" w:line="240" w:lineRule="auto"/>
            </w:pPr>
            <w:r>
              <w:rPr>
                <w:rFonts w:ascii="Consolas" w:hAnsi="Consolas"/>
                <w:sz w:val="18"/>
                <w:rFonts w:ascii="Consolas" w:hAnsi="Consolas" w:cs="Consolas"/>
              </w:rPr>
              <w:t>from dataclasses import dataclass, field</w:t>
            </w:r>
          </w:p>
          <w:p>
            <w:pPr>
              <w:spacing w:after="0" w:before="0" w:line="240" w:lineRule="auto"/>
            </w:pPr>
            <w:r>
              <w:rPr>
                <w:rFonts w:ascii="Consolas" w:hAnsi="Consolas"/>
                <w:sz w:val="18"/>
                <w:rFonts w:ascii="Consolas" w:hAnsi="Consolas" w:cs="Consolas"/>
              </w:rPr>
              <w:t>from typing import List, Tuple, Dict</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import numpy as np</w:t>
            </w:r>
          </w:p>
          <w:p>
            <w:pPr>
              <w:spacing w:after="0" w:before="0" w:line="240" w:lineRule="auto"/>
            </w:pPr>
            <w:r>
              <w:rPr>
                <w:rFonts w:ascii="Consolas" w:hAnsi="Consolas"/>
                <w:sz w:val="18"/>
                <w:rFonts w:ascii="Consolas" w:hAnsi="Consolas" w:cs="Consolas"/>
              </w:rPr>
              <w:t>import pandas as pd</w:t>
            </w:r>
          </w:p>
          <w:p>
            <w:pPr>
              <w:spacing w:after="0" w:before="0" w:line="240" w:lineRule="auto"/>
            </w:pPr>
            <w:r>
              <w:rPr>
                <w:rFonts w:ascii="Consolas" w:hAnsi="Consolas"/>
                <w:sz w:val="18"/>
                <w:rFonts w:ascii="Consolas" w:hAnsi="Consolas" w:cs="Consolas"/>
              </w:rPr>
              <w:t>import matplotlib</w:t>
            </w:r>
          </w:p>
          <w:p>
            <w:pPr>
              <w:spacing w:after="0" w:before="0" w:line="240" w:lineRule="auto"/>
            </w:pPr>
            <w:r>
              <w:rPr>
                <w:rFonts w:ascii="Consolas" w:hAnsi="Consolas"/>
                <w:sz w:val="18"/>
                <w:rFonts w:ascii="Consolas" w:hAnsi="Consolas" w:cs="Consolas"/>
              </w:rPr>
              <w:t>matplotlib.use("Agg")</w:t>
            </w:r>
          </w:p>
          <w:p>
            <w:pPr>
              <w:spacing w:after="0" w:before="0" w:line="240" w:lineRule="auto"/>
            </w:pPr>
            <w:r>
              <w:rPr>
                <w:rFonts w:ascii="Consolas" w:hAnsi="Consolas"/>
                <w:sz w:val="18"/>
                <w:rFonts w:ascii="Consolas" w:hAnsi="Consolas" w:cs="Consolas"/>
              </w:rPr>
              <w:t>import matplotlib.pyplot as plt</w:t>
            </w:r>
          </w:p>
          <w:p>
            <w:pPr>
              <w:spacing w:after="0" w:before="0" w:line="240" w:lineRule="auto"/>
            </w:pPr>
            <w:r>
              <w:rPr>
                <w:rFonts w:ascii="Consolas" w:hAnsi="Consolas"/>
                <w:sz w:val="18"/>
                <w:rFonts w:ascii="Consolas" w:hAnsi="Consolas" w:cs="Consolas"/>
              </w:rPr>
              <w:t>from matplotlib.patches import FancyBboxPatch, FancyArrowPatch</w:t>
            </w:r>
          </w:p>
          <w:p>
            <w:pPr>
              <w:spacing w:after="0" w:before="0" w:line="240" w:lineRule="auto"/>
            </w:pPr>
            <w:r>
              <w:rPr>
                <w:rFonts w:ascii="Consolas" w:hAnsi="Consolas"/>
                <w:sz w:val="18"/>
                <w:rFonts w:ascii="Consolas" w:hAnsi="Consolas" w:cs="Consolas"/>
              </w:rPr>
              <w:t>from matplotlib.lines import Line2D</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warnings.filterwarnings("ignore")</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w:t>
            </w:r>
          </w:p>
          <w:p>
            <w:pPr>
              <w:spacing w:after="0" w:before="0" w:line="240" w:lineRule="auto"/>
            </w:pPr>
            <w:r>
              <w:rPr>
                <w:rFonts w:ascii="Consolas" w:hAnsi="Consolas"/>
                <w:sz w:val="18"/>
                <w:rFonts w:ascii="Consolas" w:hAnsi="Consolas" w:cs="Consolas"/>
              </w:rPr>
              <w:t># Paths</w:t>
            </w:r>
          </w:p>
          <w:p>
            <w:pPr>
              <w:spacing w:after="0" w:before="0" w:line="240" w:lineRule="auto"/>
            </w:pPr>
            <w:r>
              <w:rPr>
                <w:rFonts w:ascii="Consolas" w:hAnsi="Consolas"/>
                <w:sz w:val="18"/>
                <w:rFonts w:ascii="Consolas" w:hAnsi="Consolas" w:cs="Consolas"/>
              </w:rPr>
              <w:t># ---------------------------------------------------------------------------</w:t>
            </w:r>
          </w:p>
          <w:p>
            <w:pPr>
              <w:spacing w:after="0" w:before="0" w:line="240" w:lineRule="auto"/>
            </w:pPr>
            <w:r>
              <w:rPr>
                <w:rFonts w:ascii="Consolas" w:hAnsi="Consolas"/>
                <w:sz w:val="18"/>
                <w:rFonts w:ascii="Consolas" w:hAnsi="Consolas" w:cs="Consolas"/>
              </w:rPr>
              <w:t>FIG_DIR = "/home/z/my-project/download/figures"</w:t>
            </w:r>
          </w:p>
          <w:p>
            <w:pPr>
              <w:spacing w:after="0" w:before="0" w:line="240" w:lineRule="auto"/>
            </w:pPr>
            <w:r>
              <w:rPr>
                <w:rFonts w:ascii="Consolas" w:hAnsi="Consolas"/>
                <w:sz w:val="18"/>
                <w:rFonts w:ascii="Consolas" w:hAnsi="Consolas" w:cs="Consolas"/>
              </w:rPr>
              <w:t>os.makedirs(FIG_DIR, exist_ok=True)</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w:t>
            </w:r>
          </w:p>
          <w:p>
            <w:pPr>
              <w:spacing w:after="0" w:before="0" w:line="240" w:lineRule="auto"/>
            </w:pPr>
            <w:r>
              <w:rPr>
                <w:rFonts w:ascii="Consolas" w:hAnsi="Consolas"/>
                <w:sz w:val="18"/>
                <w:rFonts w:ascii="Consolas" w:hAnsi="Consolas" w:cs="Consolas"/>
              </w:rPr>
              <w:t># 1. PRC-029-1 / IEEE 2800-2022 ride-through envelopes</w:t>
            </w:r>
          </w:p>
          <w:p>
            <w:pPr>
              <w:spacing w:after="0" w:before="0" w:line="240" w:lineRule="auto"/>
            </w:pPr>
            <w:r>
              <w:rPr>
                <w:rFonts w:ascii="Consolas" w:hAnsi="Consolas"/>
                <w:sz w:val="18"/>
                <w:rFonts w:ascii="Consolas" w:hAnsi="Consolas" w:cs="Consolas"/>
              </w:rPr>
              <w:t># ---------------------------------------------------------------------------</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class PRC029Envelope:</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Encodes the NERC PRC-029-1 ride-through envelopes.</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The envelope is parameterised by piecewise-linear breakpoints</w:t>
            </w:r>
          </w:p>
          <w:p>
            <w:pPr>
              <w:spacing w:after="0" w:before="0" w:line="240" w:lineRule="auto"/>
            </w:pPr>
            <w:r>
              <w:rPr>
                <w:rFonts w:ascii="Consolas" w:hAnsi="Consolas"/>
                <w:sz w:val="18"/>
                <w:rFonts w:ascii="Consolas" w:hAnsi="Consolas" w:cs="Consolas"/>
              </w:rPr>
              <w:t xml:space="preserve">    (t, v_threshold). For low-voltage ride-through (LVRT) the threshold is a</w:t>
            </w:r>
          </w:p>
          <w:p>
            <w:pPr>
              <w:spacing w:after="0" w:before="0" w:line="240" w:lineRule="auto"/>
            </w:pPr>
            <w:r>
              <w:rPr>
                <w:rFonts w:ascii="Consolas" w:hAnsi="Consolas"/>
                <w:sz w:val="18"/>
                <w:rFonts w:ascii="Consolas" w:hAnsi="Consolas" w:cs="Consolas"/>
              </w:rPr>
              <w:t xml:space="preserve">    lower bound on per-unit voltage that the IBR must withstand without</w:t>
            </w:r>
          </w:p>
          <w:p>
            <w:pPr>
              <w:spacing w:after="0" w:before="0" w:line="240" w:lineRule="auto"/>
            </w:pPr>
            <w:r>
              <w:rPr>
                <w:rFonts w:ascii="Consolas" w:hAnsi="Consolas"/>
                <w:sz w:val="18"/>
                <w:rFonts w:ascii="Consolas" w:hAnsi="Consolas" w:cs="Consolas"/>
              </w:rPr>
              <w:t xml:space="preserve">    tripping. For high-voltage ride-through (HVRT) the threshold is an upper</w:t>
            </w:r>
          </w:p>
          <w:p>
            <w:pPr>
              <w:spacing w:after="0" w:before="0" w:line="240" w:lineRule="auto"/>
            </w:pPr>
            <w:r>
              <w:rPr>
                <w:rFonts w:ascii="Consolas" w:hAnsi="Consolas"/>
                <w:sz w:val="18"/>
                <w:rFonts w:ascii="Consolas" w:hAnsi="Consolas" w:cs="Consolas"/>
              </w:rPr>
              <w:t xml:space="preserve">    bound. For under-frequency (UFRT) and over-frequency (OFRT) the</w:t>
            </w:r>
          </w:p>
          <w:p>
            <w:pPr>
              <w:spacing w:after="0" w:before="0" w:line="240" w:lineRule="auto"/>
            </w:pPr>
            <w:r>
              <w:rPr>
                <w:rFonts w:ascii="Consolas" w:hAnsi="Consolas"/>
                <w:sz w:val="18"/>
                <w:rFonts w:ascii="Consolas" w:hAnsi="Consolas" w:cs="Consolas"/>
              </w:rPr>
              <w:t xml:space="preserve">    threshold applies to frequency in Hz.</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LVRT_BREAKPOINTS: List[Tuple[float, float]] = [</w:t>
            </w:r>
          </w:p>
          <w:p>
            <w:pPr>
              <w:spacing w:after="0" w:before="0" w:line="240" w:lineRule="auto"/>
            </w:pPr>
            <w:r>
              <w:rPr>
                <w:rFonts w:ascii="Consolas" w:hAnsi="Consolas"/>
                <w:sz w:val="18"/>
                <w:rFonts w:ascii="Consolas" w:hAnsi="Consolas" w:cs="Consolas"/>
              </w:rPr>
              <w:t xml:space="preserve">        (0.000, 0.00), (0.150, 0.00), (0.160, 0.15),</w:t>
            </w:r>
          </w:p>
          <w:p>
            <w:pPr>
              <w:spacing w:after="0" w:before="0" w:line="240" w:lineRule="auto"/>
            </w:pPr>
            <w:r>
              <w:rPr>
                <w:rFonts w:ascii="Consolas" w:hAnsi="Consolas"/>
                <w:sz w:val="18"/>
                <w:rFonts w:ascii="Consolas" w:hAnsi="Consolas" w:cs="Consolas"/>
              </w:rPr>
              <w:t xml:space="preserve">        (1.660, 0.65), (3.000, 0.65), (3.200, 0.88),</w:t>
            </w:r>
          </w:p>
          <w:p>
            <w:pPr>
              <w:spacing w:after="0" w:before="0" w:line="240" w:lineRule="auto"/>
            </w:pPr>
            <w:r>
              <w:rPr>
                <w:rFonts w:ascii="Consolas" w:hAnsi="Consolas"/>
                <w:sz w:val="18"/>
                <w:rFonts w:ascii="Consolas" w:hAnsi="Consolas" w:cs="Consolas"/>
              </w:rPr>
              <w:t xml:space="preserve">        (10.00, 0.88),</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HVRT_BREAKPOINTS: List[Tuple[float, float]] = [</w:t>
            </w:r>
          </w:p>
          <w:p>
            <w:pPr>
              <w:spacing w:after="0" w:before="0" w:line="240" w:lineRule="auto"/>
            </w:pPr>
            <w:r>
              <w:rPr>
                <w:rFonts w:ascii="Consolas" w:hAnsi="Consolas"/>
                <w:sz w:val="18"/>
                <w:rFonts w:ascii="Consolas" w:hAnsi="Consolas" w:cs="Consolas"/>
              </w:rPr>
              <w:t xml:space="preserve">        (0.000, 1.30), (0.160, 1.30), (0.161, 1.20),</w:t>
            </w:r>
          </w:p>
          <w:p>
            <w:pPr>
              <w:spacing w:after="0" w:before="0" w:line="240" w:lineRule="auto"/>
            </w:pPr>
            <w:r>
              <w:rPr>
                <w:rFonts w:ascii="Consolas" w:hAnsi="Consolas"/>
                <w:sz w:val="18"/>
                <w:rFonts w:ascii="Consolas" w:hAnsi="Consolas" w:cs="Consolas"/>
              </w:rPr>
              <w:t xml:space="preserve">        (12.00, 1.20), (12.01, 1.10), (10_000.0, 1.10),</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 Frequency ride-through (Hz) - IEEE 2800-2022 Region 1/2/3 categories.</w:t>
            </w:r>
          </w:p>
          <w:p>
            <w:pPr>
              <w:spacing w:after="0" w:before="0" w:line="240" w:lineRule="auto"/>
            </w:pPr>
            <w:r>
              <w:rPr>
                <w:rFonts w:ascii="Consolas" w:hAnsi="Consolas"/>
                <w:sz w:val="18"/>
                <w:rFonts w:ascii="Consolas" w:hAnsi="Consolas" w:cs="Consolas"/>
              </w:rPr>
              <w:t xml:space="preserve">    UFRT_BREAKPOINTS: List[Tuple[float, float]] = [</w:t>
            </w:r>
          </w:p>
          <w:p>
            <w:pPr>
              <w:spacing w:after="0" w:before="0" w:line="240" w:lineRule="auto"/>
            </w:pPr>
            <w:r>
              <w:rPr>
                <w:rFonts w:ascii="Consolas" w:hAnsi="Consolas"/>
                <w:sz w:val="18"/>
                <w:rFonts w:ascii="Consolas" w:hAnsi="Consolas" w:cs="Consolas"/>
              </w:rPr>
              <w:t xml:space="preserve">        # (time_s, min_freq_Hz)  -- IBR must stay connected above this curve.</w:t>
            </w:r>
          </w:p>
          <w:p>
            <w:pPr>
              <w:spacing w:after="0" w:before="0" w:line="240" w:lineRule="auto"/>
            </w:pPr>
            <w:r>
              <w:rPr>
                <w:rFonts w:ascii="Consolas" w:hAnsi="Consolas"/>
                <w:sz w:val="18"/>
                <w:rFonts w:ascii="Consolas" w:hAnsi="Consolas" w:cs="Consolas"/>
              </w:rPr>
              <w:t xml:space="preserve">        (0.000, 56.0), (0.299, 56.0), (0.300, 57.0),</w:t>
            </w:r>
          </w:p>
          <w:p>
            <w:pPr>
              <w:spacing w:after="0" w:before="0" w:line="240" w:lineRule="auto"/>
            </w:pPr>
            <w:r>
              <w:rPr>
                <w:rFonts w:ascii="Consolas" w:hAnsi="Consolas"/>
                <w:sz w:val="18"/>
                <w:rFonts w:ascii="Consolas" w:hAnsi="Consolas" w:cs="Consolas"/>
              </w:rPr>
              <w:t xml:space="preserve">        (0.500, 57.0), (0.501, 58.0), (2.000, 58.0),</w:t>
            </w:r>
          </w:p>
          <w:p>
            <w:pPr>
              <w:spacing w:after="0" w:before="0" w:line="240" w:lineRule="auto"/>
            </w:pPr>
            <w:r>
              <w:rPr>
                <w:rFonts w:ascii="Consolas" w:hAnsi="Consolas"/>
                <w:sz w:val="18"/>
                <w:rFonts w:ascii="Consolas" w:hAnsi="Consolas" w:cs="Consolas"/>
              </w:rPr>
              <w:t xml:space="preserve">        (2.001, 58.4), (600.0, 58.4), (600.001, 59.4),</w:t>
            </w:r>
          </w:p>
          <w:p>
            <w:pPr>
              <w:spacing w:after="0" w:before="0" w:line="240" w:lineRule="auto"/>
            </w:pPr>
            <w:r>
              <w:rPr>
                <w:rFonts w:ascii="Consolas" w:hAnsi="Consolas"/>
                <w:sz w:val="18"/>
                <w:rFonts w:ascii="Consolas" w:hAnsi="Consolas" w:cs="Consolas"/>
              </w:rPr>
              <w:t xml:space="preserve">        (10_000.0, 59.4),</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OFRT_BREAKPOINTS: List[Tuple[float, float]] = [</w:t>
            </w:r>
          </w:p>
          <w:p>
            <w:pPr>
              <w:spacing w:after="0" w:before="0" w:line="240" w:lineRule="auto"/>
            </w:pPr>
            <w:r>
              <w:rPr>
                <w:rFonts w:ascii="Consolas" w:hAnsi="Consolas"/>
                <w:sz w:val="18"/>
                <w:rFonts w:ascii="Consolas" w:hAnsi="Consolas" w:cs="Consolas"/>
              </w:rPr>
              <w:t xml:space="preserve">        # (time_s, max_freq_Hz)  -- IBR must stay connected below this curve.</w:t>
            </w:r>
          </w:p>
          <w:p>
            <w:pPr>
              <w:spacing w:after="0" w:before="0" w:line="240" w:lineRule="auto"/>
            </w:pPr>
            <w:r>
              <w:rPr>
                <w:rFonts w:ascii="Consolas" w:hAnsi="Consolas"/>
                <w:sz w:val="18"/>
                <w:rFonts w:ascii="Consolas" w:hAnsi="Consolas" w:cs="Consolas"/>
              </w:rPr>
              <w:t xml:space="preserve">        (0.000, 64.0), (0.299, 64.0), (0.300, 63.0),</w:t>
            </w:r>
          </w:p>
        </w:tc>
      </w:tr>
    </w:tbl>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before="0" w:line="240" w:lineRule="auto"/>
            </w:pPr>
            <w:r>
              <w:rPr>
                <w:rFonts w:ascii="Consolas" w:hAnsi="Consolas"/>
                <w:sz w:val="18"/>
                <w:rFonts w:ascii="Consolas" w:hAnsi="Consolas" w:cs="Consolas"/>
              </w:rPr>
              <w:t xml:space="preserve">        (2.000, 63.0), (2.001, 62.5), (30.0, 62.5),</w:t>
            </w:r>
          </w:p>
          <w:p>
            <w:pPr>
              <w:spacing w:after="0" w:before="0" w:line="240" w:lineRule="auto"/>
            </w:pPr>
            <w:r>
              <w:rPr>
                <w:rFonts w:ascii="Consolas" w:hAnsi="Consolas"/>
                <w:sz w:val="18"/>
                <w:rFonts w:ascii="Consolas" w:hAnsi="Consolas" w:cs="Consolas"/>
              </w:rPr>
              <w:t xml:space="preserve">        (30.001, 62.0), (600.0, 62.0), (600.001, 61.8),</w:t>
            </w:r>
          </w:p>
          <w:p>
            <w:pPr>
              <w:spacing w:after="0" w:before="0" w:line="240" w:lineRule="auto"/>
            </w:pPr>
            <w:r>
              <w:rPr>
                <w:rFonts w:ascii="Consolas" w:hAnsi="Consolas"/>
                <w:sz w:val="18"/>
                <w:rFonts w:ascii="Consolas" w:hAnsi="Consolas" w:cs="Consolas"/>
              </w:rPr>
              <w:t xml:space="preserve">        (10_000.0, 61.8),</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@classmethod</w:t>
            </w:r>
          </w:p>
          <w:p>
            <w:pPr>
              <w:spacing w:after="0" w:before="0" w:line="240" w:lineRule="auto"/>
            </w:pPr>
            <w:r>
              <w:rPr>
                <w:rFonts w:ascii="Consolas" w:hAnsi="Consolas"/>
                <w:sz w:val="18"/>
                <w:rFonts w:ascii="Consolas" w:hAnsi="Consolas" w:cs="Consolas"/>
              </w:rPr>
              <w:t xml:space="preserve">    def _interp_lower(cls, t: np.ndarray, breakpoints) -&gt; np.ndarray:</w:t>
            </w:r>
          </w:p>
          <w:p>
            <w:pPr>
              <w:spacing w:after="0" w:before="0" w:line="240" w:lineRule="auto"/>
            </w:pPr>
            <w:r>
              <w:rPr>
                <w:rFonts w:ascii="Consolas" w:hAnsi="Consolas"/>
                <w:sz w:val="18"/>
                <w:rFonts w:ascii="Consolas" w:hAnsi="Consolas" w:cs="Consolas"/>
              </w:rPr>
              <w:t xml:space="preserve">        bp = np.array(breakpoints)</w:t>
            </w:r>
          </w:p>
          <w:p>
            <w:pPr>
              <w:spacing w:after="0" w:before="0" w:line="240" w:lineRule="auto"/>
            </w:pPr>
            <w:r>
              <w:rPr>
                <w:rFonts w:ascii="Consolas" w:hAnsi="Consolas"/>
                <w:sz w:val="18"/>
                <w:rFonts w:ascii="Consolas" w:hAnsi="Consolas" w:cs="Consolas"/>
              </w:rPr>
              <w:t xml:space="preserve">        return np.interp(t, bp[:, 0], bp[:, 1])</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@classmethod</w:t>
            </w:r>
          </w:p>
          <w:p>
            <w:pPr>
              <w:spacing w:after="0" w:before="0" w:line="240" w:lineRule="auto"/>
            </w:pPr>
            <w:r>
              <w:rPr>
                <w:rFonts w:ascii="Consolas" w:hAnsi="Consolas"/>
                <w:sz w:val="18"/>
                <w:rFonts w:ascii="Consolas" w:hAnsi="Consolas" w:cs="Consolas"/>
              </w:rPr>
              <w:t xml:space="preserve">    def lvrt_min(cls, t: np.ndarray) -&gt; np.ndarray:</w:t>
            </w:r>
          </w:p>
          <w:p>
            <w:pPr>
              <w:spacing w:after="0" w:before="0" w:line="240" w:lineRule="auto"/>
            </w:pPr>
            <w:r>
              <w:rPr>
                <w:rFonts w:ascii="Consolas" w:hAnsi="Consolas"/>
                <w:sz w:val="18"/>
                <w:rFonts w:ascii="Consolas" w:hAnsi="Consolas" w:cs="Consolas"/>
              </w:rPr>
              <w:t xml:space="preserve">        return cls._interp_lower(t, cls.LVRT_BREAKPOINTS)</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@classmethod</w:t>
            </w:r>
          </w:p>
          <w:p>
            <w:pPr>
              <w:spacing w:after="0" w:before="0" w:line="240" w:lineRule="auto"/>
            </w:pPr>
            <w:r>
              <w:rPr>
                <w:rFonts w:ascii="Consolas" w:hAnsi="Consolas"/>
                <w:sz w:val="18"/>
                <w:rFonts w:ascii="Consolas" w:hAnsi="Consolas" w:cs="Consolas"/>
              </w:rPr>
              <w:t xml:space="preserve">    def hvrt_max(cls, t: np.ndarray) -&gt; np.ndarray:</w:t>
            </w:r>
          </w:p>
          <w:p>
            <w:pPr>
              <w:spacing w:after="0" w:before="0" w:line="240" w:lineRule="auto"/>
            </w:pPr>
            <w:r>
              <w:rPr>
                <w:rFonts w:ascii="Consolas" w:hAnsi="Consolas"/>
                <w:sz w:val="18"/>
                <w:rFonts w:ascii="Consolas" w:hAnsi="Consolas" w:cs="Consolas"/>
              </w:rPr>
              <w:t xml:space="preserve">        return cls._interp_lower(t, cls.HVRT_BREAKPOINTS)</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@classmethod</w:t>
            </w:r>
          </w:p>
          <w:p>
            <w:pPr>
              <w:spacing w:after="0" w:before="0" w:line="240" w:lineRule="auto"/>
            </w:pPr>
            <w:r>
              <w:rPr>
                <w:rFonts w:ascii="Consolas" w:hAnsi="Consolas"/>
                <w:sz w:val="18"/>
                <w:rFonts w:ascii="Consolas" w:hAnsi="Consolas" w:cs="Consolas"/>
              </w:rPr>
              <w:t xml:space="preserve">    def ufrt_min(cls, t: np.ndarray) -&gt; np.ndarray:</w:t>
            </w:r>
          </w:p>
          <w:p>
            <w:pPr>
              <w:spacing w:after="0" w:before="0" w:line="240" w:lineRule="auto"/>
            </w:pPr>
            <w:r>
              <w:rPr>
                <w:rFonts w:ascii="Consolas" w:hAnsi="Consolas"/>
                <w:sz w:val="18"/>
                <w:rFonts w:ascii="Consolas" w:hAnsi="Consolas" w:cs="Consolas"/>
              </w:rPr>
              <w:t xml:space="preserve">        return cls._interp_lower(t, cls.UFRT_BREAKPOINTS)</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@classmethod</w:t>
            </w:r>
          </w:p>
          <w:p>
            <w:pPr>
              <w:spacing w:after="0" w:before="0" w:line="240" w:lineRule="auto"/>
            </w:pPr>
            <w:r>
              <w:rPr>
                <w:rFonts w:ascii="Consolas" w:hAnsi="Consolas"/>
                <w:sz w:val="18"/>
                <w:rFonts w:ascii="Consolas" w:hAnsi="Consolas" w:cs="Consolas"/>
              </w:rPr>
              <w:t xml:space="preserve">    def ofrt_max(cls, t: np.ndarray) -&gt; np.ndarray:</w:t>
            </w:r>
          </w:p>
          <w:p>
            <w:pPr>
              <w:spacing w:after="0" w:before="0" w:line="240" w:lineRule="auto"/>
            </w:pPr>
            <w:r>
              <w:rPr>
                <w:rFonts w:ascii="Consolas" w:hAnsi="Consolas"/>
                <w:sz w:val="18"/>
                <w:rFonts w:ascii="Consolas" w:hAnsi="Consolas" w:cs="Consolas"/>
              </w:rPr>
              <w:t xml:space="preserve">        return cls._interp_lower(t, cls.OFRT_BREAKPOINTS)</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@classmethod</w:t>
            </w:r>
          </w:p>
          <w:p>
            <w:pPr>
              <w:spacing w:after="0" w:before="0" w:line="240" w:lineRule="auto"/>
            </w:pPr>
            <w:r>
              <w:rPr>
                <w:rFonts w:ascii="Consolas" w:hAnsi="Consolas"/>
                <w:sz w:val="18"/>
                <w:rFonts w:ascii="Consolas" w:hAnsi="Consolas" w:cs="Consolas"/>
              </w:rPr>
              <w:t xml:space="preserve">    def check_voltage(cls, t: np.ndarray, v: np.ndarray) -&gt; Tuple[str, float, str]:</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Returns (verdict, margin, failed_at) for a voltage trajectory.</w:t>
            </w:r>
          </w:p>
          <w:p>
            <w:pPr>
              <w:spacing w:after="0" w:before="0" w:line="240" w:lineRule="auto"/>
            </w:pPr>
            <w:r>
              <w:rPr>
                <w:rFonts w:ascii="Consolas" w:hAnsi="Consolas"/>
                <w:sz w:val="18"/>
                <w:rFonts w:ascii="Consolas" w:hAnsi="Consolas" w:cs="Consolas"/>
              </w:rPr>
              <w:t xml:space="preserve">        margin is the worst-case violation magnitude (per-unit).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v_min = cls.lvrt_min(t)</w:t>
            </w:r>
          </w:p>
          <w:p>
            <w:pPr>
              <w:spacing w:after="0" w:before="0" w:line="240" w:lineRule="auto"/>
            </w:pPr>
            <w:r>
              <w:rPr>
                <w:rFonts w:ascii="Consolas" w:hAnsi="Consolas"/>
                <w:sz w:val="18"/>
                <w:rFonts w:ascii="Consolas" w:hAnsi="Consolas" w:cs="Consolas"/>
              </w:rPr>
              <w:t xml:space="preserve">        v_max = cls.hvrt_max(t)</w:t>
            </w:r>
          </w:p>
          <w:p>
            <w:pPr>
              <w:spacing w:after="0" w:before="0" w:line="240" w:lineRule="auto"/>
            </w:pPr>
            <w:r>
              <w:rPr>
                <w:rFonts w:ascii="Consolas" w:hAnsi="Consolas"/>
                <w:sz w:val="18"/>
                <w:rFonts w:ascii="Consolas" w:hAnsi="Consolas" w:cs="Consolas"/>
              </w:rPr>
              <w:t xml:space="preserve">        viol_low = v_min - v</w:t>
            </w:r>
          </w:p>
          <w:p>
            <w:pPr>
              <w:spacing w:after="0" w:before="0" w:line="240" w:lineRule="auto"/>
            </w:pPr>
            <w:r>
              <w:rPr>
                <w:rFonts w:ascii="Consolas" w:hAnsi="Consolas"/>
                <w:sz w:val="18"/>
                <w:rFonts w:ascii="Consolas" w:hAnsi="Consolas" w:cs="Consolas"/>
              </w:rPr>
              <w:t xml:space="preserve">        viol_high = v - v_max</w:t>
            </w:r>
          </w:p>
          <w:p>
            <w:pPr>
              <w:spacing w:after="0" w:before="0" w:line="240" w:lineRule="auto"/>
            </w:pPr>
            <w:r>
              <w:rPr>
                <w:rFonts w:ascii="Consolas" w:hAnsi="Consolas"/>
                <w:sz w:val="18"/>
                <w:rFonts w:ascii="Consolas" w:hAnsi="Consolas" w:cs="Consolas"/>
              </w:rPr>
              <w:t xml:space="preserve">        worst_low = float(np.max(viol_low))</w:t>
            </w:r>
          </w:p>
          <w:p>
            <w:pPr>
              <w:spacing w:after="0" w:before="0" w:line="240" w:lineRule="auto"/>
            </w:pPr>
            <w:r>
              <w:rPr>
                <w:rFonts w:ascii="Consolas" w:hAnsi="Consolas"/>
                <w:sz w:val="18"/>
                <w:rFonts w:ascii="Consolas" w:hAnsi="Consolas" w:cs="Consolas"/>
              </w:rPr>
              <w:t xml:space="preserve">        worst_high = float(np.max(viol_high))</w:t>
            </w:r>
          </w:p>
          <w:p>
            <w:pPr>
              <w:spacing w:after="0" w:before="0" w:line="240" w:lineRule="auto"/>
            </w:pPr>
            <w:r>
              <w:rPr>
                <w:rFonts w:ascii="Consolas" w:hAnsi="Consolas"/>
                <w:sz w:val="18"/>
                <w:rFonts w:ascii="Consolas" w:hAnsi="Consolas" w:cs="Consolas"/>
              </w:rPr>
              <w:t xml:space="preserve">        if worst_low &gt; 0:</w:t>
            </w:r>
          </w:p>
          <w:p>
            <w:pPr>
              <w:spacing w:after="0" w:before="0" w:line="240" w:lineRule="auto"/>
            </w:pPr>
            <w:r>
              <w:rPr>
                <w:rFonts w:ascii="Consolas" w:hAnsi="Consolas"/>
                <w:sz w:val="18"/>
                <w:rFonts w:ascii="Consolas" w:hAnsi="Consolas" w:cs="Consolas"/>
              </w:rPr>
              <w:t xml:space="preserve">            idx = int(np.argmax(viol_low))</w:t>
            </w:r>
          </w:p>
          <w:p>
            <w:pPr>
              <w:spacing w:after="0" w:before="0" w:line="240" w:lineRule="auto"/>
            </w:pPr>
            <w:r>
              <w:rPr>
                <w:rFonts w:ascii="Consolas" w:hAnsi="Consolas"/>
                <w:sz w:val="18"/>
                <w:rFonts w:ascii="Consolas" w:hAnsi="Consolas" w:cs="Consolas"/>
              </w:rPr>
              <w:t xml:space="preserve">            return "FAIL-LVRT", worst_low, f"t={t[idx]:.3f}s V={v[idx]:.3f}&lt;min {v_min[idx]:.3f}"</w:t>
            </w:r>
          </w:p>
          <w:p>
            <w:pPr>
              <w:spacing w:after="0" w:before="0" w:line="240" w:lineRule="auto"/>
            </w:pPr>
            <w:r>
              <w:rPr>
                <w:rFonts w:ascii="Consolas" w:hAnsi="Consolas"/>
                <w:sz w:val="18"/>
                <w:rFonts w:ascii="Consolas" w:hAnsi="Consolas" w:cs="Consolas"/>
              </w:rPr>
              <w:t xml:space="preserve">        if worst_high &gt; 0:</w:t>
            </w:r>
          </w:p>
          <w:p>
            <w:pPr>
              <w:spacing w:after="0" w:before="0" w:line="240" w:lineRule="auto"/>
            </w:pPr>
            <w:r>
              <w:rPr>
                <w:rFonts w:ascii="Consolas" w:hAnsi="Consolas"/>
                <w:sz w:val="18"/>
                <w:rFonts w:ascii="Consolas" w:hAnsi="Consolas" w:cs="Consolas"/>
              </w:rPr>
              <w:t xml:space="preserve">            idx = int(np.argmax(viol_high))</w:t>
            </w:r>
          </w:p>
          <w:p>
            <w:pPr>
              <w:spacing w:after="0" w:before="0" w:line="240" w:lineRule="auto"/>
            </w:pPr>
            <w:r>
              <w:rPr>
                <w:rFonts w:ascii="Consolas" w:hAnsi="Consolas"/>
                <w:sz w:val="18"/>
                <w:rFonts w:ascii="Consolas" w:hAnsi="Consolas" w:cs="Consolas"/>
              </w:rPr>
              <w:t xml:space="preserve">            return "FAIL-HVRT", worst_high, f"t={t[idx]:.3f}s V={v[idx]:.3f}&gt;max {v_max[idx]:.3f}"</w:t>
            </w:r>
          </w:p>
          <w:p>
            <w:pPr>
              <w:spacing w:after="0" w:before="0" w:line="240" w:lineRule="auto"/>
            </w:pPr>
            <w:r>
              <w:rPr>
                <w:rFonts w:ascii="Consolas" w:hAnsi="Consolas"/>
                <w:sz w:val="18"/>
                <w:rFonts w:ascii="Consolas" w:hAnsi="Consolas" w:cs="Consolas"/>
              </w:rPr>
              <w:t xml:space="preserve">        return "PASS", 0.0, ""</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@classmethod</w:t>
            </w:r>
          </w:p>
          <w:p>
            <w:pPr>
              <w:spacing w:after="0" w:before="0" w:line="240" w:lineRule="auto"/>
            </w:pPr>
            <w:r>
              <w:rPr>
                <w:rFonts w:ascii="Consolas" w:hAnsi="Consolas"/>
                <w:sz w:val="18"/>
                <w:rFonts w:ascii="Consolas" w:hAnsi="Consolas" w:cs="Consolas"/>
              </w:rPr>
              <w:t xml:space="preserve">    def check_frequency(cls, t: np.ndarray, f: np.ndarray) -&gt; Tuple[str, float, str]:</w:t>
            </w:r>
          </w:p>
          <w:p>
            <w:pPr>
              <w:spacing w:after="0" w:before="0" w:line="240" w:lineRule="auto"/>
            </w:pPr>
            <w:r>
              <w:rPr>
                <w:rFonts w:ascii="Consolas" w:hAnsi="Consolas"/>
                <w:sz w:val="18"/>
                <w:rFonts w:ascii="Consolas" w:hAnsi="Consolas" w:cs="Consolas"/>
              </w:rPr>
              <w:t xml:space="preserve">        f_min = cls.ufrt_min(t)</w:t>
            </w:r>
          </w:p>
          <w:p>
            <w:pPr>
              <w:spacing w:after="0" w:before="0" w:line="240" w:lineRule="auto"/>
            </w:pPr>
            <w:r>
              <w:rPr>
                <w:rFonts w:ascii="Consolas" w:hAnsi="Consolas"/>
                <w:sz w:val="18"/>
                <w:rFonts w:ascii="Consolas" w:hAnsi="Consolas" w:cs="Consolas"/>
              </w:rPr>
              <w:t xml:space="preserve">        f_max = cls.ofrt_max(t)</w:t>
            </w:r>
          </w:p>
          <w:p>
            <w:pPr>
              <w:spacing w:after="0" w:before="0" w:line="240" w:lineRule="auto"/>
            </w:pPr>
            <w:r>
              <w:rPr>
                <w:rFonts w:ascii="Consolas" w:hAnsi="Consolas"/>
                <w:sz w:val="18"/>
                <w:rFonts w:ascii="Consolas" w:hAnsi="Consolas" w:cs="Consolas"/>
              </w:rPr>
              <w:t xml:space="preserve">        viol_low = f_min - f</w:t>
            </w:r>
          </w:p>
          <w:p>
            <w:pPr>
              <w:spacing w:after="0" w:before="0" w:line="240" w:lineRule="auto"/>
            </w:pPr>
            <w:r>
              <w:rPr>
                <w:rFonts w:ascii="Consolas" w:hAnsi="Consolas"/>
                <w:sz w:val="18"/>
                <w:rFonts w:ascii="Consolas" w:hAnsi="Consolas" w:cs="Consolas"/>
              </w:rPr>
              <w:t xml:space="preserve">        viol_high = f - f_max</w:t>
            </w:r>
          </w:p>
          <w:p>
            <w:pPr>
              <w:spacing w:after="0" w:before="0" w:line="240" w:lineRule="auto"/>
            </w:pPr>
            <w:r>
              <w:rPr>
                <w:rFonts w:ascii="Consolas" w:hAnsi="Consolas"/>
                <w:sz w:val="18"/>
                <w:rFonts w:ascii="Consolas" w:hAnsi="Consolas" w:cs="Consolas"/>
              </w:rPr>
              <w:t xml:space="preserve">        worst_low = float(np.max(viol_low))</w:t>
            </w:r>
          </w:p>
          <w:p>
            <w:pPr>
              <w:spacing w:after="0" w:before="0" w:line="240" w:lineRule="auto"/>
            </w:pPr>
            <w:r>
              <w:rPr>
                <w:rFonts w:ascii="Consolas" w:hAnsi="Consolas"/>
                <w:sz w:val="18"/>
                <w:rFonts w:ascii="Consolas" w:hAnsi="Consolas" w:cs="Consolas"/>
              </w:rPr>
              <w:t xml:space="preserve">        worst_high = float(np.max(viol_high))</w:t>
            </w:r>
          </w:p>
          <w:p>
            <w:pPr>
              <w:spacing w:after="0" w:before="0" w:line="240" w:lineRule="auto"/>
            </w:pPr>
            <w:r>
              <w:rPr>
                <w:rFonts w:ascii="Consolas" w:hAnsi="Consolas"/>
                <w:sz w:val="18"/>
                <w:rFonts w:ascii="Consolas" w:hAnsi="Consolas" w:cs="Consolas"/>
              </w:rPr>
              <w:t xml:space="preserve">        if worst_low &gt; 0:</w:t>
            </w:r>
          </w:p>
          <w:p>
            <w:pPr>
              <w:spacing w:after="0" w:before="0" w:line="240" w:lineRule="auto"/>
            </w:pPr>
            <w:r>
              <w:rPr>
                <w:rFonts w:ascii="Consolas" w:hAnsi="Consolas"/>
                <w:sz w:val="18"/>
                <w:rFonts w:ascii="Consolas" w:hAnsi="Consolas" w:cs="Consolas"/>
              </w:rPr>
              <w:t xml:space="preserve">            idx = int(np.argmax(viol_low))</w:t>
            </w:r>
          </w:p>
          <w:p>
            <w:pPr>
              <w:spacing w:after="0" w:before="0" w:line="240" w:lineRule="auto"/>
            </w:pPr>
            <w:r>
              <w:rPr>
                <w:rFonts w:ascii="Consolas" w:hAnsi="Consolas"/>
                <w:sz w:val="18"/>
                <w:rFonts w:ascii="Consolas" w:hAnsi="Consolas" w:cs="Consolas"/>
              </w:rPr>
              <w:t xml:space="preserve">            return "FAIL-UFRT", worst_low, f"t={t[idx]:.3f}s f={f[idx]:.3f}Hz&lt;min {f_min[idx]:.3f}"</w:t>
            </w:r>
          </w:p>
          <w:p>
            <w:pPr>
              <w:spacing w:after="0" w:before="0" w:line="240" w:lineRule="auto"/>
            </w:pPr>
            <w:r>
              <w:rPr>
                <w:rFonts w:ascii="Consolas" w:hAnsi="Consolas"/>
                <w:sz w:val="18"/>
                <w:rFonts w:ascii="Consolas" w:hAnsi="Consolas" w:cs="Consolas"/>
              </w:rPr>
              <w:t xml:space="preserve">        if worst_high &gt; 0:</w:t>
            </w:r>
          </w:p>
          <w:p>
            <w:pPr>
              <w:spacing w:after="0" w:before="0" w:line="240" w:lineRule="auto"/>
            </w:pPr>
            <w:r>
              <w:rPr>
                <w:rFonts w:ascii="Consolas" w:hAnsi="Consolas"/>
                <w:sz w:val="18"/>
                <w:rFonts w:ascii="Consolas" w:hAnsi="Consolas" w:cs="Consolas"/>
              </w:rPr>
              <w:t xml:space="preserve">            idx = int(np.argmax(viol_high))</w:t>
            </w:r>
          </w:p>
          <w:p>
            <w:pPr>
              <w:spacing w:after="0" w:before="0" w:line="240" w:lineRule="auto"/>
            </w:pPr>
            <w:r>
              <w:rPr>
                <w:rFonts w:ascii="Consolas" w:hAnsi="Consolas"/>
                <w:sz w:val="18"/>
                <w:rFonts w:ascii="Consolas" w:hAnsi="Consolas" w:cs="Consolas"/>
              </w:rPr>
              <w:t xml:space="preserve">            return "FAIL-OFRT", worst_high, f"t={t[idx]:.3f}s f={f[idx]:.3f}Hz&gt;max {f_max[idx]:.3f}"</w:t>
            </w:r>
          </w:p>
          <w:p>
            <w:pPr>
              <w:spacing w:after="0" w:before="0" w:line="240" w:lineRule="auto"/>
            </w:pPr>
            <w:r>
              <w:rPr>
                <w:rFonts w:ascii="Consolas" w:hAnsi="Consolas"/>
                <w:sz w:val="18"/>
                <w:rFonts w:ascii="Consolas" w:hAnsi="Consolas" w:cs="Consolas"/>
              </w:rPr>
              <w:t xml:space="preserve">        return "PASS", 0.0, ""</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w:t>
            </w:r>
          </w:p>
          <w:p>
            <w:pPr>
              <w:spacing w:after="0" w:before="0" w:line="240" w:lineRule="auto"/>
            </w:pPr>
            <w:r>
              <w:rPr>
                <w:rFonts w:ascii="Consolas" w:hAnsi="Consolas"/>
                <w:sz w:val="18"/>
                <w:rFonts w:ascii="Consolas" w:hAnsi="Consolas" w:cs="Consolas"/>
              </w:rPr>
              <w:t># 2. Simplified dynamic IBR converter model</w:t>
            </w:r>
          </w:p>
          <w:p>
            <w:pPr>
              <w:spacing w:after="0" w:before="0" w:line="240" w:lineRule="auto"/>
            </w:pPr>
            <w:r>
              <w:rPr>
                <w:rFonts w:ascii="Consolas" w:hAnsi="Consolas"/>
                <w:sz w:val="18"/>
                <w:rFonts w:ascii="Consolas" w:hAnsi="Consolas" w:cs="Consolas"/>
              </w:rPr>
              <w:t># ---------------------------------------------------------------------------</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@dataclass</w:t>
            </w:r>
          </w:p>
          <w:p>
            <w:pPr>
              <w:spacing w:after="0" w:before="0" w:line="240" w:lineRule="auto"/>
            </w:pPr>
            <w:r>
              <w:rPr>
                <w:rFonts w:ascii="Consolas" w:hAnsi="Consolas"/>
                <w:sz w:val="18"/>
                <w:rFonts w:ascii="Consolas" w:hAnsi="Consolas" w:cs="Consolas"/>
              </w:rPr>
              <w:t>class IBRPlant:</w:t>
            </w:r>
          </w:p>
          <w:p>
            <w:pPr>
              <w:spacing w:after="0" w:before="0" w:line="240" w:lineRule="auto"/>
            </w:pPr>
            <w:r>
              <w:rPr>
                <w:rFonts w:ascii="Consolas" w:hAnsi="Consolas"/>
                <w:sz w:val="18"/>
                <w:rFonts w:ascii="Consolas" w:hAnsi="Consolas" w:cs="Consolas"/>
              </w:rPr>
              <w:t xml:space="preserve">    """Simplified voltage-source-converter IBR plant."""</w:t>
            </w:r>
          </w:p>
          <w:p>
            <w:pPr>
              <w:spacing w:after="0" w:before="0" w:line="240" w:lineRule="auto"/>
            </w:pPr>
            <w:r>
              <w:rPr>
                <w:rFonts w:ascii="Consolas" w:hAnsi="Consolas"/>
                <w:sz w:val="18"/>
                <w:rFonts w:ascii="Consolas" w:hAnsi="Consolas" w:cs="Consolas"/>
              </w:rPr>
              <w:t xml:space="preserve">    name: str</w:t>
            </w:r>
          </w:p>
          <w:p>
            <w:pPr>
              <w:spacing w:after="0" w:before="0" w:line="240" w:lineRule="auto"/>
            </w:pPr>
            <w:r>
              <w:rPr>
                <w:rFonts w:ascii="Consolas" w:hAnsi="Consolas"/>
                <w:sz w:val="18"/>
                <w:rFonts w:ascii="Consolas" w:hAnsi="Consolas" w:cs="Consolas"/>
              </w:rPr>
              <w:t xml:space="preserve">    bus: int</w:t>
            </w:r>
          </w:p>
          <w:p>
            <w:pPr>
              <w:spacing w:after="0" w:before="0" w:line="240" w:lineRule="auto"/>
            </w:pPr>
            <w:r>
              <w:rPr>
                <w:rFonts w:ascii="Consolas" w:hAnsi="Consolas"/>
                <w:sz w:val="18"/>
                <w:rFonts w:ascii="Consolas" w:hAnsi="Consolas" w:cs="Consolas"/>
              </w:rPr>
              <w:t xml:space="preserve">    ptype: str            # "wind" or "solar"</w:t>
            </w:r>
          </w:p>
          <w:p>
            <w:pPr>
              <w:spacing w:after="0" w:before="0" w:line="240" w:lineRule="auto"/>
            </w:pPr>
            <w:r>
              <w:rPr>
                <w:rFonts w:ascii="Consolas" w:hAnsi="Consolas"/>
                <w:sz w:val="18"/>
                <w:rFonts w:ascii="Consolas" w:hAnsi="Consolas" w:cs="Consolas"/>
              </w:rPr>
              <w:t xml:space="preserve">    p_mw: float</w:t>
            </w:r>
          </w:p>
          <w:p>
            <w:pPr>
              <w:spacing w:after="0" w:before="0" w:line="240" w:lineRule="auto"/>
            </w:pPr>
            <w:r>
              <w:rPr>
                <w:rFonts w:ascii="Consolas" w:hAnsi="Consolas"/>
                <w:sz w:val="18"/>
                <w:rFonts w:ascii="Consolas" w:hAnsi="Consolas" w:cs="Consolas"/>
              </w:rPr>
              <w:t xml:space="preserve">    x_dpu: float = 0.15   # converter coupling reactance (pu on plant base)</w:t>
            </w:r>
          </w:p>
          <w:p>
            <w:pPr>
              <w:spacing w:after="0" w:before="0" w:line="240" w:lineRule="auto"/>
            </w:pPr>
            <w:r>
              <w:rPr>
                <w:rFonts w:ascii="Consolas" w:hAnsi="Consolas"/>
                <w:sz w:val="18"/>
                <w:rFonts w:ascii="Consolas" w:hAnsi="Consolas" w:cs="Consolas"/>
              </w:rPr>
              <w:t xml:space="preserve">    k_q: float = 2.0      # reactive-current injection gain (pu Iq / pu Vdrop)</w:t>
            </w:r>
          </w:p>
          <w:p>
            <w:pPr>
              <w:spacing w:after="0" w:before="0" w:line="240" w:lineRule="auto"/>
            </w:pPr>
            <w:r>
              <w:rPr>
                <w:rFonts w:ascii="Consolas" w:hAnsi="Consolas"/>
                <w:sz w:val="18"/>
                <w:rFonts w:ascii="Consolas" w:hAnsi="Consolas" w:cs="Consolas"/>
              </w:rPr>
              <w:t xml:space="preserve">    iq_max_pu: float = 1.1  # current limit</w:t>
            </w:r>
          </w:p>
          <w:p>
            <w:pPr>
              <w:spacing w:after="0" w:before="0" w:line="240" w:lineRule="auto"/>
            </w:pPr>
            <w:r>
              <w:rPr>
                <w:rFonts w:ascii="Consolas" w:hAnsi="Consolas"/>
                <w:sz w:val="18"/>
                <w:rFonts w:ascii="Consolas" w:hAnsi="Consolas" w:cs="Consolas"/>
              </w:rPr>
              <w:t xml:space="preserve">    pll_tau: float = 0.02   # PLL time constant (s)</w:t>
            </w:r>
          </w:p>
          <w:p>
            <w:pPr>
              <w:spacing w:after="0" w:before="0" w:line="240" w:lineRule="auto"/>
            </w:pPr>
            <w:r>
              <w:rPr>
                <w:rFonts w:ascii="Consolas" w:hAnsi="Consolas"/>
                <w:sz w:val="18"/>
                <w:rFonts w:ascii="Consolas" w:hAnsi="Consolas" w:cs="Consolas"/>
              </w:rPr>
              <w:t xml:space="preserve">    v_ref_pu: float = 1.0</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@property</w:t>
            </w:r>
          </w:p>
          <w:p>
            <w:pPr>
              <w:spacing w:after="0" w:before="0" w:line="240" w:lineRule="auto"/>
            </w:pPr>
            <w:r>
              <w:rPr>
                <w:rFonts w:ascii="Consolas" w:hAnsi="Consolas"/>
                <w:sz w:val="18"/>
                <w:rFonts w:ascii="Consolas" w:hAnsi="Consolas" w:cs="Consolas"/>
              </w:rPr>
              <w:t xml:space="preserve">    def sbase(self) -&gt; float:</w:t>
            </w:r>
          </w:p>
          <w:p>
            <w:pPr>
              <w:spacing w:after="0" w:before="0" w:line="240" w:lineRule="auto"/>
            </w:pPr>
            <w:r>
              <w:rPr>
                <w:rFonts w:ascii="Consolas" w:hAnsi="Consolas"/>
                <w:sz w:val="18"/>
                <w:rFonts w:ascii="Consolas" w:hAnsi="Consolas" w:cs="Consolas"/>
              </w:rPr>
              <w:t xml:space="preserve">        return self.p_mw / 0.9  # nominal PF 0.9</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def _v_traj_ibr(ibr: IBRPlant, t: np.ndarray, t_fault: float, t_clear: float,</w:t>
            </w:r>
          </w:p>
          <w:p>
            <w:pPr>
              <w:spacing w:after="0" w:before="0" w:line="240" w:lineRule="auto"/>
            </w:pPr>
            <w:r>
              <w:rPr>
                <w:rFonts w:ascii="Consolas" w:hAnsi="Consolas"/>
                <w:sz w:val="18"/>
                <w:rFonts w:ascii="Consolas" w:hAnsi="Consolas" w:cs="Consolas"/>
              </w:rPr>
              <w:t xml:space="preserve">                v_drop_at_poi: float, grid_x_pu: float = 0.1) -&gt; np.ndarray:</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Compute the per-unit voltage trajectory at the IBR plant's point of</w:t>
            </w:r>
          </w:p>
          <w:p>
            <w:pPr>
              <w:spacing w:after="0" w:before="0" w:line="240" w:lineRule="auto"/>
            </w:pPr>
            <w:r>
              <w:rPr>
                <w:rFonts w:ascii="Consolas" w:hAnsi="Consolas"/>
                <w:sz w:val="18"/>
                <w:rFonts w:ascii="Consolas" w:hAnsi="Consolas" w:cs="Consolas"/>
              </w:rPr>
              <w:t xml:space="preserve">    interconnection (POI) for a fault that causes a residual voltage drop</w:t>
            </w:r>
          </w:p>
        </w:tc>
      </w:tr>
    </w:tbl>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before="0" w:line="240" w:lineRule="auto"/>
            </w:pPr>
            <w:r>
              <w:rPr>
                <w:rFonts w:ascii="Consolas" w:hAnsi="Consolas"/>
                <w:sz w:val="18"/>
                <w:rFonts w:ascii="Consolas" w:hAnsi="Consolas" w:cs="Consolas"/>
              </w:rPr>
              <w:t xml:space="preserve">    ``v_drop_at_poi`` (0 = no drop, 1 = solid fault to ground) on the</w:t>
            </w:r>
          </w:p>
          <w:p>
            <w:pPr>
              <w:spacing w:after="0" w:before="0" w:line="240" w:lineRule="auto"/>
            </w:pPr>
            <w:r>
              <w:rPr>
                <w:rFonts w:ascii="Consolas" w:hAnsi="Consolas"/>
                <w:sz w:val="18"/>
                <w:rFonts w:ascii="Consolas" w:hAnsi="Consolas" w:cs="Consolas"/>
              </w:rPr>
              <w:t xml:space="preserve">    high-voltage grid absent any converter response.</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The converter injects reactive current Iq = k_q * (V_ref - V_poi),</w:t>
            </w:r>
          </w:p>
          <w:p>
            <w:pPr>
              <w:spacing w:after="0" w:before="0" w:line="240" w:lineRule="auto"/>
            </w:pPr>
            <w:r>
              <w:rPr>
                <w:rFonts w:ascii="Consolas" w:hAnsi="Consolas"/>
                <w:sz w:val="18"/>
                <w:rFonts w:ascii="Consolas" w:hAnsi="Consolas" w:cs="Consolas"/>
              </w:rPr>
              <w:t xml:space="preserve">    limited by iq_max_pu, which boosts POI voltage through the grid</w:t>
            </w:r>
          </w:p>
          <w:p>
            <w:pPr>
              <w:spacing w:after="0" w:before="0" w:line="240" w:lineRule="auto"/>
            </w:pPr>
            <w:r>
              <w:rPr>
                <w:rFonts w:ascii="Consolas" w:hAnsi="Consolas"/>
                <w:sz w:val="18"/>
                <w:rFonts w:ascii="Consolas" w:hAnsi="Consolas" w:cs="Consolas"/>
              </w:rPr>
              <w:t xml:space="preserve">    short-circuit reactance (V_poi ≈ V_grid + j*X_grid*Iq). The PLL lag is</w:t>
            </w:r>
          </w:p>
          <w:p>
            <w:pPr>
              <w:spacing w:after="0" w:before="0" w:line="240" w:lineRule="auto"/>
            </w:pPr>
            <w:r>
              <w:rPr>
                <w:rFonts w:ascii="Consolas" w:hAnsi="Consolas"/>
                <w:sz w:val="18"/>
                <w:rFonts w:ascii="Consolas" w:hAnsi="Consolas" w:cs="Consolas"/>
              </w:rPr>
              <w:t xml:space="preserve">    modelled as a first-order filter on the measured voltage drop with time</w:t>
            </w:r>
          </w:p>
          <w:p>
            <w:pPr>
              <w:spacing w:after="0" w:before="0" w:line="240" w:lineRule="auto"/>
            </w:pPr>
            <w:r>
              <w:rPr>
                <w:rFonts w:ascii="Consolas" w:hAnsi="Consolas"/>
                <w:sz w:val="18"/>
                <w:rFonts w:ascii="Consolas" w:hAnsi="Consolas" w:cs="Consolas"/>
              </w:rPr>
              <w:t xml:space="preserve">    constant ``pll_tau``.</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v = np.ones_like(t)</w:t>
            </w:r>
          </w:p>
          <w:p>
            <w:pPr>
              <w:spacing w:after="0" w:before="0" w:line="240" w:lineRule="auto"/>
            </w:pPr>
            <w:r>
              <w:rPr>
                <w:rFonts w:ascii="Consolas" w:hAnsi="Consolas"/>
                <w:sz w:val="18"/>
                <w:rFonts w:ascii="Consolas" w:hAnsi="Consolas" w:cs="Consolas"/>
              </w:rPr>
              <w:t xml:space="preserve">    # Voltage seen at POI without converter response</w:t>
            </w:r>
          </w:p>
          <w:p>
            <w:pPr>
              <w:spacing w:after="0" w:before="0" w:line="240" w:lineRule="auto"/>
            </w:pPr>
            <w:r>
              <w:rPr>
                <w:rFonts w:ascii="Consolas" w:hAnsi="Consolas"/>
                <w:sz w:val="18"/>
                <w:rFonts w:ascii="Consolas" w:hAnsi="Consolas" w:cs="Consolas"/>
              </w:rPr>
              <w:t xml:space="preserve">    v_grid = np.where((t &gt;= t_fault) &amp; (t &lt; t_clear), 1.0 - v_drop_at_poi, 1.0)</w:t>
            </w:r>
          </w:p>
          <w:p>
            <w:pPr>
              <w:spacing w:after="0" w:before="0" w:line="240" w:lineRule="auto"/>
            </w:pPr>
            <w:r>
              <w:rPr>
                <w:rFonts w:ascii="Consolas" w:hAnsi="Consolas"/>
                <w:sz w:val="18"/>
                <w:rFonts w:ascii="Consolas" w:hAnsi="Consolas" w:cs="Consolas"/>
              </w:rPr>
              <w:t xml:space="preserve">    # Smooth fault application via PLL lag</w:t>
            </w:r>
          </w:p>
          <w:p>
            <w:pPr>
              <w:spacing w:after="0" w:before="0" w:line="240" w:lineRule="auto"/>
            </w:pPr>
            <w:r>
              <w:rPr>
                <w:rFonts w:ascii="Consolas" w:hAnsi="Consolas"/>
                <w:sz w:val="18"/>
                <w:rFonts w:ascii="Consolas" w:hAnsi="Consolas" w:cs="Consolas"/>
              </w:rPr>
              <w:t xml:space="preserve">    tau = ibr.pll_tau</w:t>
            </w:r>
          </w:p>
          <w:p>
            <w:pPr>
              <w:spacing w:after="0" w:before="0" w:line="240" w:lineRule="auto"/>
            </w:pPr>
            <w:r>
              <w:rPr>
                <w:rFonts w:ascii="Consolas" w:hAnsi="Consolas"/>
                <w:sz w:val="18"/>
                <w:rFonts w:ascii="Consolas" w:hAnsi="Consolas" w:cs="Consolas"/>
              </w:rPr>
              <w:t xml:space="preserve">    v_meas = np.zeros_like(t)</w:t>
            </w:r>
          </w:p>
          <w:p>
            <w:pPr>
              <w:spacing w:after="0" w:before="0" w:line="240" w:lineRule="auto"/>
            </w:pPr>
            <w:r>
              <w:rPr>
                <w:rFonts w:ascii="Consolas" w:hAnsi="Consolas"/>
                <w:sz w:val="18"/>
                <w:rFonts w:ascii="Consolas" w:hAnsi="Consolas" w:cs="Consolas"/>
              </w:rPr>
              <w:t xml:space="preserve">    v_meas[0] = 1.0</w:t>
            </w:r>
          </w:p>
          <w:p>
            <w:pPr>
              <w:spacing w:after="0" w:before="0" w:line="240" w:lineRule="auto"/>
            </w:pPr>
            <w:r>
              <w:rPr>
                <w:rFonts w:ascii="Consolas" w:hAnsi="Consolas"/>
                <w:sz w:val="18"/>
                <w:rFonts w:ascii="Consolas" w:hAnsi="Consolas" w:cs="Consolas"/>
              </w:rPr>
              <w:t xml:space="preserve">    dt = float(t[1] - t[0])</w:t>
            </w:r>
          </w:p>
          <w:p>
            <w:pPr>
              <w:spacing w:after="0" w:before="0" w:line="240" w:lineRule="auto"/>
            </w:pPr>
            <w:r>
              <w:rPr>
                <w:rFonts w:ascii="Consolas" w:hAnsi="Consolas"/>
                <w:sz w:val="18"/>
                <w:rFonts w:ascii="Consolas" w:hAnsi="Consolas" w:cs="Consolas"/>
              </w:rPr>
              <w:t xml:space="preserve">    for i in range(1, len(t)):</w:t>
            </w:r>
          </w:p>
          <w:p>
            <w:pPr>
              <w:spacing w:after="0" w:before="0" w:line="240" w:lineRule="auto"/>
            </w:pPr>
            <w:r>
              <w:rPr>
                <w:rFonts w:ascii="Consolas" w:hAnsi="Consolas"/>
                <w:sz w:val="18"/>
                <w:rFonts w:ascii="Consolas" w:hAnsi="Consolas" w:cs="Consolas"/>
              </w:rPr>
              <w:t xml:space="preserve">        v_meas[i] = v_meas[i-1] + (v_grid[i] - v_meas[i-1]) * (dt / (tau + dt))</w:t>
            </w:r>
          </w:p>
          <w:p>
            <w:pPr>
              <w:spacing w:after="0" w:before="0" w:line="240" w:lineRule="auto"/>
            </w:pPr>
            <w:r>
              <w:rPr>
                <w:rFonts w:ascii="Consolas" w:hAnsi="Consolas"/>
                <w:sz w:val="18"/>
                <w:rFonts w:ascii="Consolas" w:hAnsi="Consolas" w:cs="Consolas"/>
              </w:rPr>
              <w:t xml:space="preserve">    # Reactive current injection (limited)</w:t>
            </w:r>
          </w:p>
          <w:p>
            <w:pPr>
              <w:spacing w:after="0" w:before="0" w:line="240" w:lineRule="auto"/>
            </w:pPr>
            <w:r>
              <w:rPr>
                <w:rFonts w:ascii="Consolas" w:hAnsi="Consolas"/>
                <w:sz w:val="18"/>
                <w:rFonts w:ascii="Consolas" w:hAnsi="Consolas" w:cs="Consolas"/>
              </w:rPr>
              <w:t xml:space="preserve">    dv = np.maximum(ibr.v_ref_pu - v_meas, 0.0)</w:t>
            </w:r>
          </w:p>
          <w:p>
            <w:pPr>
              <w:spacing w:after="0" w:before="0" w:line="240" w:lineRule="auto"/>
            </w:pPr>
            <w:r>
              <w:rPr>
                <w:rFonts w:ascii="Consolas" w:hAnsi="Consolas"/>
                <w:sz w:val="18"/>
                <w:rFonts w:ascii="Consolas" w:hAnsi="Consolas" w:cs="Consolas"/>
              </w:rPr>
              <w:t xml:space="preserve">    iq = np.minimum(ibr.k_q * dv, ibr.iq_max_pu)</w:t>
            </w:r>
          </w:p>
          <w:p>
            <w:pPr>
              <w:spacing w:after="0" w:before="0" w:line="240" w:lineRule="auto"/>
            </w:pPr>
            <w:r>
              <w:rPr>
                <w:rFonts w:ascii="Consolas" w:hAnsi="Consolas"/>
                <w:sz w:val="18"/>
                <w:rFonts w:ascii="Consolas" w:hAnsi="Consolas" w:cs="Consolas"/>
              </w:rPr>
              <w:t xml:space="preserve">    # Voltage boost from reactive current through grid reactance</w:t>
            </w:r>
          </w:p>
          <w:p>
            <w:pPr>
              <w:spacing w:after="0" w:before="0" w:line="240" w:lineRule="auto"/>
            </w:pPr>
            <w:r>
              <w:rPr>
                <w:rFonts w:ascii="Consolas" w:hAnsi="Consolas"/>
                <w:sz w:val="18"/>
                <w:rFonts w:ascii="Consolas" w:hAnsi="Consolas" w:cs="Consolas"/>
              </w:rPr>
              <w:t xml:space="preserve">    boost = iq * grid_x_pu / max(ibr.x_dpu, 1e-3) * 0.05</w:t>
            </w:r>
          </w:p>
          <w:p>
            <w:pPr>
              <w:spacing w:after="0" w:before="0" w:line="240" w:lineRule="auto"/>
            </w:pPr>
            <w:r>
              <w:rPr>
                <w:rFonts w:ascii="Consolas" w:hAnsi="Consolas"/>
                <w:sz w:val="18"/>
                <w:rFonts w:ascii="Consolas" w:hAnsi="Consolas" w:cs="Consolas"/>
              </w:rPr>
              <w:t xml:space="preserve">    # Post-fault recovery modelled as first-order</w:t>
            </w:r>
          </w:p>
          <w:p>
            <w:pPr>
              <w:spacing w:after="0" w:before="0" w:line="240" w:lineRule="auto"/>
            </w:pPr>
            <w:r>
              <w:rPr>
                <w:rFonts w:ascii="Consolas" w:hAnsi="Consolas"/>
                <w:sz w:val="18"/>
                <w:rFonts w:ascii="Consolas" w:hAnsi="Consolas" w:cs="Consolas"/>
              </w:rPr>
              <w:t xml:space="preserve">    tau_rec = 0.05</w:t>
            </w:r>
          </w:p>
          <w:p>
            <w:pPr>
              <w:spacing w:after="0" w:before="0" w:line="240" w:lineRule="auto"/>
            </w:pPr>
            <w:r>
              <w:rPr>
                <w:rFonts w:ascii="Consolas" w:hAnsi="Consolas"/>
                <w:sz w:val="18"/>
                <w:rFonts w:ascii="Consolas" w:hAnsi="Consolas" w:cs="Consolas"/>
              </w:rPr>
              <w:t xml:space="preserve">    v_poi = np.ones_like(t)</w:t>
            </w:r>
          </w:p>
          <w:p>
            <w:pPr>
              <w:spacing w:after="0" w:before="0" w:line="240" w:lineRule="auto"/>
            </w:pPr>
            <w:r>
              <w:rPr>
                <w:rFonts w:ascii="Consolas" w:hAnsi="Consolas"/>
                <w:sz w:val="18"/>
                <w:rFonts w:ascii="Consolas" w:hAnsi="Consolas" w:cs="Consolas"/>
              </w:rPr>
              <w:t xml:space="preserve">    v_target = v_grid + boost</w:t>
            </w:r>
          </w:p>
          <w:p>
            <w:pPr>
              <w:spacing w:after="0" w:before="0" w:line="240" w:lineRule="auto"/>
            </w:pPr>
            <w:r>
              <w:rPr>
                <w:rFonts w:ascii="Consolas" w:hAnsi="Consolas"/>
                <w:sz w:val="18"/>
                <w:rFonts w:ascii="Consolas" w:hAnsi="Consolas" w:cs="Consolas"/>
              </w:rPr>
              <w:t xml:space="preserve">    for i in range(1, len(t)):</w:t>
            </w:r>
          </w:p>
          <w:p>
            <w:pPr>
              <w:spacing w:after="0" w:before="0" w:line="240" w:lineRule="auto"/>
            </w:pPr>
            <w:r>
              <w:rPr>
                <w:rFonts w:ascii="Consolas" w:hAnsi="Consolas"/>
                <w:sz w:val="18"/>
                <w:rFonts w:ascii="Consolas" w:hAnsi="Consolas" w:cs="Consolas"/>
              </w:rPr>
              <w:t xml:space="preserve">        if t[i] &lt; t_fault:</w:t>
            </w:r>
          </w:p>
          <w:p>
            <w:pPr>
              <w:spacing w:after="0" w:before="0" w:line="240" w:lineRule="auto"/>
            </w:pPr>
            <w:r>
              <w:rPr>
                <w:rFonts w:ascii="Consolas" w:hAnsi="Consolas"/>
                <w:sz w:val="18"/>
                <w:rFonts w:ascii="Consolas" w:hAnsi="Consolas" w:cs="Consolas"/>
              </w:rPr>
              <w:t xml:space="preserve">            v_poi[i] = 1.0</w:t>
            </w:r>
          </w:p>
          <w:p>
            <w:pPr>
              <w:spacing w:after="0" w:before="0" w:line="240" w:lineRule="auto"/>
            </w:pPr>
            <w:r>
              <w:rPr>
                <w:rFonts w:ascii="Consolas" w:hAnsi="Consolas"/>
                <w:sz w:val="18"/>
                <w:rFonts w:ascii="Consolas" w:hAnsi="Consolas" w:cs="Consolas"/>
              </w:rPr>
              <w:t xml:space="preserve">        elif t[i] &lt; t_clear:</w:t>
            </w:r>
          </w:p>
          <w:p>
            <w:pPr>
              <w:spacing w:after="0" w:before="0" w:line="240" w:lineRule="auto"/>
            </w:pPr>
            <w:r>
              <w:rPr>
                <w:rFonts w:ascii="Consolas" w:hAnsi="Consolas"/>
                <w:sz w:val="18"/>
                <w:rFonts w:ascii="Consolas" w:hAnsi="Consolas" w:cs="Consolas"/>
              </w:rPr>
              <w:t xml:space="preserve">            v_poi[i] = v_target[i]</w:t>
            </w:r>
          </w:p>
          <w:p>
            <w:pPr>
              <w:spacing w:after="0" w:before="0" w:line="240" w:lineRule="auto"/>
            </w:pPr>
            <w:r>
              <w:rPr>
                <w:rFonts w:ascii="Consolas" w:hAnsi="Consolas"/>
                <w:sz w:val="18"/>
                <w:rFonts w:ascii="Consolas" w:hAnsi="Consolas" w:cs="Consolas"/>
              </w:rPr>
              <w:t xml:space="preserve">        else:</w:t>
            </w:r>
          </w:p>
          <w:p>
            <w:pPr>
              <w:spacing w:after="0" w:before="0" w:line="240" w:lineRule="auto"/>
            </w:pPr>
            <w:r>
              <w:rPr>
                <w:rFonts w:ascii="Consolas" w:hAnsi="Consolas"/>
                <w:sz w:val="18"/>
                <w:rFonts w:ascii="Consolas" w:hAnsi="Consolas" w:cs="Consolas"/>
              </w:rPr>
              <w:t xml:space="preserve">            # Recovery toward 1.0 with time constant tau_rec</w:t>
            </w:r>
          </w:p>
          <w:p>
            <w:pPr>
              <w:spacing w:after="0" w:before="0" w:line="240" w:lineRule="auto"/>
            </w:pPr>
            <w:r>
              <w:rPr>
                <w:rFonts w:ascii="Consolas" w:hAnsi="Consolas"/>
                <w:sz w:val="18"/>
                <w:rFonts w:ascii="Consolas" w:hAnsi="Consolas" w:cs="Consolas"/>
              </w:rPr>
              <w:t xml:space="preserve">            v_poi[i] = v_poi[i-1] + (1.0 - v_poi[i-1]) * (dt / (tau_rec + dt))</w:t>
            </w:r>
          </w:p>
          <w:p>
            <w:pPr>
              <w:spacing w:after="0" w:before="0" w:line="240" w:lineRule="auto"/>
            </w:pPr>
            <w:r>
              <w:rPr>
                <w:rFonts w:ascii="Consolas" w:hAnsi="Consolas"/>
                <w:sz w:val="18"/>
                <w:rFonts w:ascii="Consolas" w:hAnsi="Consolas" w:cs="Consolas"/>
              </w:rPr>
              <w:t xml:space="preserve">    return np.clip(v_poi, 0.0, 1.4)</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def _freq_traj(t: np.ndarray, t_event: float, f_final: float,</w:t>
            </w:r>
          </w:p>
          <w:p>
            <w:pPr>
              <w:spacing w:after="0" w:before="0" w:line="240" w:lineRule="auto"/>
            </w:pPr>
            <w:r>
              <w:rPr>
                <w:rFonts w:ascii="Consolas" w:hAnsi="Consolas"/>
                <w:sz w:val="18"/>
                <w:rFonts w:ascii="Consolas" w:hAnsi="Consolas" w:cs="Consolas"/>
              </w:rPr>
              <w:t xml:space="preserve">               tau_f: float = 5.0, f0: float = 60.0) -&gt; np.ndarray:</w:t>
            </w:r>
          </w:p>
          <w:p>
            <w:pPr>
              <w:spacing w:after="0" w:before="0" w:line="240" w:lineRule="auto"/>
            </w:pPr>
            <w:r>
              <w:rPr>
                <w:rFonts w:ascii="Consolas" w:hAnsi="Consolas"/>
                <w:sz w:val="18"/>
                <w:rFonts w:ascii="Consolas" w:hAnsi="Consolas" w:cs="Consolas"/>
              </w:rPr>
              <w:t xml:space="preserve">    """First-order frequency excursion."""</w:t>
            </w:r>
          </w:p>
          <w:p>
            <w:pPr>
              <w:spacing w:after="0" w:before="0" w:line="240" w:lineRule="auto"/>
            </w:pPr>
            <w:r>
              <w:rPr>
                <w:rFonts w:ascii="Consolas" w:hAnsi="Consolas"/>
                <w:sz w:val="18"/>
                <w:rFonts w:ascii="Consolas" w:hAnsi="Consolas" w:cs="Consolas"/>
              </w:rPr>
              <w:t xml:space="preserve">    f = np.full_like(t, f0)</w:t>
            </w:r>
          </w:p>
          <w:p>
            <w:pPr>
              <w:spacing w:after="0" w:before="0" w:line="240" w:lineRule="auto"/>
            </w:pPr>
            <w:r>
              <w:rPr>
                <w:rFonts w:ascii="Consolas" w:hAnsi="Consolas"/>
                <w:sz w:val="18"/>
                <w:rFonts w:ascii="Consolas" w:hAnsi="Consolas" w:cs="Consolas"/>
              </w:rPr>
              <w:t xml:space="preserve">    for i in range(1, len(t)):</w:t>
            </w:r>
          </w:p>
          <w:p>
            <w:pPr>
              <w:spacing w:after="0" w:before="0" w:line="240" w:lineRule="auto"/>
            </w:pPr>
            <w:r>
              <w:rPr>
                <w:rFonts w:ascii="Consolas" w:hAnsi="Consolas"/>
                <w:sz w:val="18"/>
                <w:rFonts w:ascii="Consolas" w:hAnsi="Consolas" w:cs="Consolas"/>
              </w:rPr>
              <w:t xml:space="preserve">        if t[i] &lt; t_event:</w:t>
            </w:r>
          </w:p>
          <w:p>
            <w:pPr>
              <w:spacing w:after="0" w:before="0" w:line="240" w:lineRule="auto"/>
            </w:pPr>
            <w:r>
              <w:rPr>
                <w:rFonts w:ascii="Consolas" w:hAnsi="Consolas"/>
                <w:sz w:val="18"/>
                <w:rFonts w:ascii="Consolas" w:hAnsi="Consolas" w:cs="Consolas"/>
              </w:rPr>
              <w:t xml:space="preserve">            f[i] = f0</w:t>
            </w:r>
          </w:p>
          <w:p>
            <w:pPr>
              <w:spacing w:after="0" w:before="0" w:line="240" w:lineRule="auto"/>
            </w:pPr>
            <w:r>
              <w:rPr>
                <w:rFonts w:ascii="Consolas" w:hAnsi="Consolas"/>
                <w:sz w:val="18"/>
                <w:rFonts w:ascii="Consolas" w:hAnsi="Consolas" w:cs="Consolas"/>
              </w:rPr>
              <w:t xml:space="preserve">        else:</w:t>
            </w:r>
          </w:p>
          <w:p>
            <w:pPr>
              <w:spacing w:after="0" w:before="0" w:line="240" w:lineRule="auto"/>
            </w:pPr>
            <w:r>
              <w:rPr>
                <w:rFonts w:ascii="Consolas" w:hAnsi="Consolas"/>
                <w:sz w:val="18"/>
                <w:rFonts w:ascii="Consolas" w:hAnsi="Consolas" w:cs="Consolas"/>
              </w:rPr>
              <w:t xml:space="preserve">            f[i] = f[i-1] + (f_final - f[i-1]) * (float(t[i] - t[i-1]) / (tau_f + float(t[i] - t[i-1])))</w:t>
            </w:r>
          </w:p>
          <w:p>
            <w:pPr>
              <w:spacing w:after="0" w:before="0" w:line="240" w:lineRule="auto"/>
            </w:pPr>
            <w:r>
              <w:rPr>
                <w:rFonts w:ascii="Consolas" w:hAnsi="Consolas"/>
                <w:sz w:val="18"/>
                <w:rFonts w:ascii="Consolas" w:hAnsi="Consolas" w:cs="Consolas"/>
              </w:rPr>
              <w:t xml:space="preserve">    return f</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w:t>
            </w:r>
          </w:p>
          <w:p>
            <w:pPr>
              <w:spacing w:after="0" w:before="0" w:line="240" w:lineRule="auto"/>
            </w:pPr>
            <w:r>
              <w:rPr>
                <w:rFonts w:ascii="Consolas" w:hAnsi="Consolas"/>
                <w:sz w:val="18"/>
                <w:rFonts w:ascii="Consolas" w:hAnsi="Consolas" w:cs="Consolas"/>
              </w:rPr>
              <w:t># 3. Event library</w:t>
            </w:r>
          </w:p>
          <w:p>
            <w:pPr>
              <w:spacing w:after="0" w:before="0" w:line="240" w:lineRule="auto"/>
            </w:pPr>
            <w:r>
              <w:rPr>
                <w:rFonts w:ascii="Consolas" w:hAnsi="Consolas"/>
                <w:sz w:val="18"/>
                <w:rFonts w:ascii="Consolas" w:hAnsi="Consolas" w:cs="Consolas"/>
              </w:rPr>
              <w:t># ---------------------------------------------------------------------------</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@dataclass</w:t>
            </w:r>
          </w:p>
          <w:p>
            <w:pPr>
              <w:spacing w:after="0" w:before="0" w:line="240" w:lineRule="auto"/>
            </w:pPr>
            <w:r>
              <w:rPr>
                <w:rFonts w:ascii="Consolas" w:hAnsi="Consolas"/>
                <w:sz w:val="18"/>
                <w:rFonts w:ascii="Consolas" w:hAnsi="Consolas" w:cs="Consolas"/>
              </w:rPr>
              <w:t>class GridEvent:</w:t>
            </w:r>
          </w:p>
          <w:p>
            <w:pPr>
              <w:spacing w:after="0" w:before="0" w:line="240" w:lineRule="auto"/>
            </w:pPr>
            <w:r>
              <w:rPr>
                <w:rFonts w:ascii="Consolas" w:hAnsi="Consolas"/>
                <w:sz w:val="18"/>
                <w:rFonts w:ascii="Consolas" w:hAnsi="Consolas" w:cs="Consolas"/>
              </w:rPr>
              <w:t xml:space="preserve">    name: str</w:t>
            </w:r>
          </w:p>
          <w:p>
            <w:pPr>
              <w:spacing w:after="0" w:before="0" w:line="240" w:lineRule="auto"/>
            </w:pPr>
            <w:r>
              <w:rPr>
                <w:rFonts w:ascii="Consolas" w:hAnsi="Consolas"/>
                <w:sz w:val="18"/>
                <w:rFonts w:ascii="Consolas" w:hAnsi="Consolas" w:cs="Consolas"/>
              </w:rPr>
              <w:t xml:space="preserve">    etype: str            # "lvrt" / "hVRT" / "ufrt" / "ofrt"</w:t>
            </w:r>
          </w:p>
          <w:p>
            <w:pPr>
              <w:spacing w:after="0" w:before="0" w:line="240" w:lineRule="auto"/>
            </w:pPr>
            <w:r>
              <w:rPr>
                <w:rFonts w:ascii="Consolas" w:hAnsi="Consolas"/>
                <w:sz w:val="18"/>
                <w:rFonts w:ascii="Consolas" w:hAnsi="Consolas" w:cs="Consolas"/>
              </w:rPr>
              <w:t xml:space="preserve">    description: str</w:t>
            </w:r>
          </w:p>
          <w:p>
            <w:pPr>
              <w:spacing w:after="0" w:before="0" w:line="240" w:lineRule="auto"/>
            </w:pPr>
            <w:r>
              <w:rPr>
                <w:rFonts w:ascii="Consolas" w:hAnsi="Consolas"/>
                <w:sz w:val="18"/>
                <w:rFonts w:ascii="Consolas" w:hAnsi="Consolas" w:cs="Consolas"/>
              </w:rPr>
              <w:t xml:space="preserve">    t_fault_s: float</w:t>
            </w:r>
          </w:p>
          <w:p>
            <w:pPr>
              <w:spacing w:after="0" w:before="0" w:line="240" w:lineRule="auto"/>
            </w:pPr>
            <w:r>
              <w:rPr>
                <w:rFonts w:ascii="Consolas" w:hAnsi="Consolas"/>
                <w:sz w:val="18"/>
                <w:rFonts w:ascii="Consolas" w:hAnsi="Consolas" w:cs="Consolas"/>
              </w:rPr>
              <w:t xml:space="preserve">    t_clear_s: float</w:t>
            </w:r>
          </w:p>
          <w:p>
            <w:pPr>
              <w:spacing w:after="0" w:before="0" w:line="240" w:lineRule="auto"/>
            </w:pPr>
            <w:r>
              <w:rPr>
                <w:rFonts w:ascii="Consolas" w:hAnsi="Consolas"/>
                <w:sz w:val="18"/>
                <w:rFonts w:ascii="Consolas" w:hAnsi="Consolas" w:cs="Consolas"/>
              </w:rPr>
              <w:t xml:space="preserve">    v_drop_at_poi: float  # per-unit voltage drop during the fault</w:t>
            </w:r>
          </w:p>
          <w:p>
            <w:pPr>
              <w:spacing w:after="0" w:before="0" w:line="240" w:lineRule="auto"/>
            </w:pPr>
            <w:r>
              <w:rPr>
                <w:rFonts w:ascii="Consolas" w:hAnsi="Consolas"/>
                <w:sz w:val="18"/>
                <w:rFonts w:ascii="Consolas" w:hAnsi="Consolas" w:cs="Consolas"/>
              </w:rPr>
              <w:t xml:space="preserve">    grid_x_pu: float = 0.10</w:t>
            </w:r>
          </w:p>
          <w:p>
            <w:pPr>
              <w:spacing w:after="0" w:before="0" w:line="240" w:lineRule="auto"/>
            </w:pPr>
            <w:r>
              <w:rPr>
                <w:rFonts w:ascii="Consolas" w:hAnsi="Consolas"/>
                <w:sz w:val="18"/>
                <w:rFonts w:ascii="Consolas" w:hAnsi="Consolas" w:cs="Consolas"/>
              </w:rPr>
              <w:t xml:space="preserve">    freq_final_hz: float = 60.0  # steady-state frequency after event</w:t>
            </w:r>
          </w:p>
          <w:p>
            <w:pPr>
              <w:spacing w:after="0" w:before="0" w:line="240" w:lineRule="auto"/>
            </w:pPr>
            <w:r>
              <w:rPr>
                <w:rFonts w:ascii="Consolas" w:hAnsi="Consolas"/>
                <w:sz w:val="18"/>
                <w:rFonts w:ascii="Consolas" w:hAnsi="Consolas" w:cs="Consolas"/>
              </w:rPr>
              <w:t xml:space="preserve">    t_freq_event_s: float = 1.0</w:t>
            </w:r>
          </w:p>
          <w:p>
            <w:pPr>
              <w:spacing w:after="0" w:before="0" w:line="240" w:lineRule="auto"/>
            </w:pPr>
            <w:r>
              <w:rPr>
                <w:rFonts w:ascii="Consolas" w:hAnsi="Consolas"/>
                <w:sz w:val="18"/>
                <w:rFonts w:ascii="Consolas" w:hAnsi="Consolas" w:cs="Consolas"/>
              </w:rPr>
              <w:t xml:space="preserve">    notes: str = ""</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def build_event_library() -&gt; List[GridEvent]:</w:t>
            </w:r>
          </w:p>
          <w:p>
            <w:pPr>
              <w:spacing w:after="0" w:before="0" w:line="240" w:lineRule="auto"/>
            </w:pPr>
            <w:r>
              <w:rPr>
                <w:rFonts w:ascii="Consolas" w:hAnsi="Consolas"/>
                <w:sz w:val="18"/>
                <w:rFonts w:ascii="Consolas" w:hAnsi="Consolas" w:cs="Consolas"/>
              </w:rPr>
              <w:t xml:space="preserve">    return [</w:t>
            </w:r>
          </w:p>
          <w:p>
            <w:pPr>
              <w:spacing w:after="0" w:before="0" w:line="240" w:lineRule="auto"/>
            </w:pPr>
            <w:r>
              <w:rPr>
                <w:rFonts w:ascii="Consolas" w:hAnsi="Consolas"/>
                <w:sz w:val="18"/>
                <w:rFonts w:ascii="Consolas" w:hAnsi="Consolas" w:cs="Consolas"/>
              </w:rPr>
              <w:t xml:space="preserve">        GridEvent("E1_POI_3ph_5cyc",  "lvrt",</w:t>
            </w:r>
          </w:p>
          <w:p>
            <w:pPr>
              <w:spacing w:after="0" w:before="0" w:line="240" w:lineRule="auto"/>
            </w:pPr>
            <w:r>
              <w:rPr>
                <w:rFonts w:ascii="Consolas" w:hAnsi="Consolas"/>
                <w:sz w:val="18"/>
                <w:rFonts w:ascii="Consolas" w:hAnsi="Consolas" w:cs="Consolas"/>
              </w:rPr>
              <w:t xml:space="preserve">                  "3-phase POI fault, 5-cycle clearing",</w:t>
            </w:r>
          </w:p>
          <w:p>
            <w:pPr>
              <w:spacing w:after="0" w:before="0" w:line="240" w:lineRule="auto"/>
            </w:pPr>
            <w:r>
              <w:rPr>
                <w:rFonts w:ascii="Consolas" w:hAnsi="Consolas"/>
                <w:sz w:val="18"/>
                <w:rFonts w:ascii="Consolas" w:hAnsi="Consolas" w:cs="Consolas"/>
              </w:rPr>
              <w:t xml:space="preserve">                  t_fault_s=0.10, t_clear_s=0.183,</w:t>
            </w:r>
          </w:p>
          <w:p>
            <w:pPr>
              <w:spacing w:after="0" w:before="0" w:line="240" w:lineRule="auto"/>
            </w:pPr>
            <w:r>
              <w:rPr>
                <w:rFonts w:ascii="Consolas" w:hAnsi="Consolas"/>
                <w:sz w:val="18"/>
                <w:rFonts w:ascii="Consolas" w:hAnsi="Consolas" w:cs="Consolas"/>
              </w:rPr>
              <w:t xml:space="preserve">                  v_drop_at_poi=0.85, grid_x_pu=0.08),</w:t>
            </w:r>
          </w:p>
          <w:p>
            <w:pPr>
              <w:spacing w:after="0" w:before="0" w:line="240" w:lineRule="auto"/>
            </w:pPr>
            <w:r>
              <w:rPr>
                <w:rFonts w:ascii="Consolas" w:hAnsi="Consolas"/>
                <w:sz w:val="18"/>
                <w:rFonts w:ascii="Consolas" w:hAnsi="Consolas" w:cs="Consolas"/>
              </w:rPr>
              <w:t xml:space="preserve">        GridEvent("E2_POI_3ph_9cyc",  "lvrt",</w:t>
            </w:r>
          </w:p>
          <w:p>
            <w:pPr>
              <w:spacing w:after="0" w:before="0" w:line="240" w:lineRule="auto"/>
            </w:pPr>
            <w:r>
              <w:rPr>
                <w:rFonts w:ascii="Consolas" w:hAnsi="Consolas"/>
                <w:sz w:val="18"/>
                <w:rFonts w:ascii="Consolas" w:hAnsi="Consolas" w:cs="Consolas"/>
              </w:rPr>
              <w:t xml:space="preserve">                  "3-phase POI fault, 9-cycle clearing",</w:t>
            </w:r>
          </w:p>
          <w:p>
            <w:pPr>
              <w:spacing w:after="0" w:before="0" w:line="240" w:lineRule="auto"/>
            </w:pPr>
            <w:r>
              <w:rPr>
                <w:rFonts w:ascii="Consolas" w:hAnsi="Consolas"/>
                <w:sz w:val="18"/>
                <w:rFonts w:ascii="Consolas" w:hAnsi="Consolas" w:cs="Consolas"/>
              </w:rPr>
              <w:t xml:space="preserve">                  t_fault_s=0.10, t_clear_s=0.250,</w:t>
            </w:r>
          </w:p>
          <w:p>
            <w:pPr>
              <w:spacing w:after="0" w:before="0" w:line="240" w:lineRule="auto"/>
            </w:pPr>
            <w:r>
              <w:rPr>
                <w:rFonts w:ascii="Consolas" w:hAnsi="Consolas"/>
                <w:sz w:val="18"/>
                <w:rFonts w:ascii="Consolas" w:hAnsi="Consolas" w:cs="Consolas"/>
              </w:rPr>
              <w:t xml:space="preserve">                  v_drop_at_poi=0.88, grid_x_pu=0.08),</w:t>
            </w:r>
          </w:p>
          <w:p>
            <w:pPr>
              <w:spacing w:after="0" w:before="0" w:line="240" w:lineRule="auto"/>
            </w:pPr>
            <w:r>
              <w:rPr>
                <w:rFonts w:ascii="Consolas" w:hAnsi="Consolas"/>
                <w:sz w:val="18"/>
                <w:rFonts w:ascii="Consolas" w:hAnsi="Consolas" w:cs="Consolas"/>
              </w:rPr>
              <w:t xml:space="preserve">        GridEvent("E3_POI_3ph_15cyc", "lvrt",</w:t>
            </w:r>
          </w:p>
          <w:p>
            <w:pPr>
              <w:spacing w:after="0" w:before="0" w:line="240" w:lineRule="auto"/>
            </w:pPr>
            <w:r>
              <w:rPr>
                <w:rFonts w:ascii="Consolas" w:hAnsi="Consolas"/>
                <w:sz w:val="18"/>
                <w:rFonts w:ascii="Consolas" w:hAnsi="Consolas" w:cs="Consolas"/>
              </w:rPr>
              <w:t xml:space="preserve">                  "3-phase POI fault, 15-cycle clearing",</w:t>
            </w:r>
          </w:p>
          <w:p>
            <w:pPr>
              <w:spacing w:after="0" w:before="0" w:line="240" w:lineRule="auto"/>
            </w:pPr>
            <w:r>
              <w:rPr>
                <w:rFonts w:ascii="Consolas" w:hAnsi="Consolas"/>
                <w:sz w:val="18"/>
                <w:rFonts w:ascii="Consolas" w:hAnsi="Consolas" w:cs="Consolas"/>
              </w:rPr>
              <w:t xml:space="preserve">                  t_fault_s=0.10, t_clear_s=0.350,</w:t>
            </w:r>
          </w:p>
          <w:p>
            <w:pPr>
              <w:spacing w:after="0" w:before="0" w:line="240" w:lineRule="auto"/>
            </w:pPr>
            <w:r>
              <w:rPr>
                <w:rFonts w:ascii="Consolas" w:hAnsi="Consolas"/>
                <w:sz w:val="18"/>
                <w:rFonts w:ascii="Consolas" w:hAnsi="Consolas" w:cs="Consolas"/>
              </w:rPr>
              <w:t xml:space="preserve">                  v_drop_at_poi=0.90, grid_x_pu=0.08),</w:t>
            </w:r>
          </w:p>
          <w:p>
            <w:pPr>
              <w:spacing w:after="0" w:before="0" w:line="240" w:lineRule="auto"/>
            </w:pPr>
            <w:r>
              <w:rPr>
                <w:rFonts w:ascii="Consolas" w:hAnsi="Consolas"/>
                <w:sz w:val="18"/>
                <w:rFonts w:ascii="Consolas" w:hAnsi="Consolas" w:cs="Consolas"/>
              </w:rPr>
              <w:t xml:space="preserve">        GridEvent("E4_NearLine_3ph_5cyc", "lvrt",</w:t>
            </w:r>
          </w:p>
          <w:p>
            <w:pPr>
              <w:spacing w:after="0" w:before="0" w:line="240" w:lineRule="auto"/>
            </w:pPr>
            <w:r>
              <w:rPr>
                <w:rFonts w:ascii="Consolas" w:hAnsi="Consolas"/>
                <w:sz w:val="18"/>
                <w:rFonts w:ascii="Consolas" w:hAnsi="Consolas" w:cs="Consolas"/>
              </w:rPr>
              <w:t xml:space="preserve">                  "Adjacent line 3-phase fault, 5-cycle clearing",</w:t>
            </w:r>
          </w:p>
          <w:p>
            <w:pPr>
              <w:spacing w:after="0" w:before="0" w:line="240" w:lineRule="auto"/>
            </w:pPr>
            <w:r>
              <w:rPr>
                <w:rFonts w:ascii="Consolas" w:hAnsi="Consolas"/>
                <w:sz w:val="18"/>
                <w:rFonts w:ascii="Consolas" w:hAnsi="Consolas" w:cs="Consolas"/>
              </w:rPr>
              <w:t xml:space="preserve">                  t_fault_s=0.10, t_clear_s=0.183,</w:t>
            </w:r>
          </w:p>
          <w:p>
            <w:pPr>
              <w:spacing w:after="0" w:before="0" w:line="240" w:lineRule="auto"/>
            </w:pPr>
            <w:r>
              <w:rPr>
                <w:rFonts w:ascii="Consolas" w:hAnsi="Consolas"/>
                <w:sz w:val="18"/>
                <w:rFonts w:ascii="Consolas" w:hAnsi="Consolas" w:cs="Consolas"/>
              </w:rPr>
              <w:t xml:space="preserve">                  v_drop_at_poi=0.45, grid_x_pu=0.12),</w:t>
            </w:r>
          </w:p>
          <w:p>
            <w:pPr>
              <w:spacing w:after="0" w:before="0" w:line="240" w:lineRule="auto"/>
            </w:pPr>
            <w:r>
              <w:rPr>
                <w:rFonts w:ascii="Consolas" w:hAnsi="Consolas"/>
                <w:sz w:val="18"/>
                <w:rFonts w:ascii="Consolas" w:hAnsi="Consolas" w:cs="Consolas"/>
              </w:rPr>
              <w:t xml:space="preserve">        GridEvent("E5_StuckBreaker_350ms", "lvrt",</w:t>
            </w:r>
          </w:p>
          <w:p>
            <w:pPr>
              <w:spacing w:after="0" w:before="0" w:line="240" w:lineRule="auto"/>
            </w:pPr>
            <w:r>
              <w:rPr>
                <w:rFonts w:ascii="Consolas" w:hAnsi="Consolas"/>
                <w:sz w:val="18"/>
                <w:rFonts w:ascii="Consolas" w:hAnsi="Consolas" w:cs="Consolas"/>
              </w:rPr>
              <w:t xml:space="preserve">                  "Stuck breaker → delayed clearing 350 ms",</w:t>
            </w:r>
          </w:p>
          <w:p>
            <w:pPr>
              <w:spacing w:after="0" w:before="0" w:line="240" w:lineRule="auto"/>
            </w:pPr>
            <w:r>
              <w:rPr>
                <w:rFonts w:ascii="Consolas" w:hAnsi="Consolas"/>
                <w:sz w:val="18"/>
                <w:rFonts w:ascii="Consolas" w:hAnsi="Consolas" w:cs="Consolas"/>
              </w:rPr>
              <w:t xml:space="preserve">                  t_fault_s=0.10, t_clear_s=0.450,</w:t>
            </w:r>
          </w:p>
        </w:tc>
      </w:tr>
    </w:tbl>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before="0" w:line="240" w:lineRule="auto"/>
            </w:pPr>
            <w:r>
              <w:rPr>
                <w:rFonts w:ascii="Consolas" w:hAnsi="Consolas"/>
                <w:sz w:val="18"/>
                <w:rFonts w:ascii="Consolas" w:hAnsi="Consolas" w:cs="Consolas"/>
              </w:rPr>
              <w:t xml:space="preserve">                  v_drop_at_poi=0.95, grid_x_pu=0.08,</w:t>
            </w:r>
          </w:p>
          <w:p>
            <w:pPr>
              <w:spacing w:after="0" w:before="0" w:line="240" w:lineRule="auto"/>
            </w:pPr>
            <w:r>
              <w:rPr>
                <w:rFonts w:ascii="Consolas" w:hAnsi="Consolas"/>
                <w:sz w:val="18"/>
                <w:rFonts w:ascii="Consolas" w:hAnsi="Consolas" w:cs="Consolas"/>
              </w:rPr>
              <w:t xml:space="preserve">                  notes="Back-up breaker clears; severe LVRT stress."),</w:t>
            </w:r>
          </w:p>
          <w:p>
            <w:pPr>
              <w:spacing w:after="0" w:before="0" w:line="240" w:lineRule="auto"/>
            </w:pPr>
            <w:r>
              <w:rPr>
                <w:rFonts w:ascii="Consolas" w:hAnsi="Consolas"/>
                <w:sz w:val="18"/>
                <w:rFonts w:ascii="Consolas" w:hAnsi="Consolas" w:cs="Consolas"/>
              </w:rPr>
              <w:t xml:space="preserve">        GridEvent("E6_RemoteDelayed_500ms", "lvrt",</w:t>
            </w:r>
          </w:p>
          <w:p>
            <w:pPr>
              <w:spacing w:after="0" w:before="0" w:line="240" w:lineRule="auto"/>
            </w:pPr>
            <w:r>
              <w:rPr>
                <w:rFonts w:ascii="Consolas" w:hAnsi="Consolas"/>
                <w:sz w:val="18"/>
                <w:rFonts w:ascii="Consolas" w:hAnsi="Consolas" w:cs="Consolas"/>
              </w:rPr>
              <w:t xml:space="preserve">                  "Remote fault, delayed clearing 500 ms",</w:t>
            </w:r>
          </w:p>
          <w:p>
            <w:pPr>
              <w:spacing w:after="0" w:before="0" w:line="240" w:lineRule="auto"/>
            </w:pPr>
            <w:r>
              <w:rPr>
                <w:rFonts w:ascii="Consolas" w:hAnsi="Consolas"/>
                <w:sz w:val="18"/>
                <w:rFonts w:ascii="Consolas" w:hAnsi="Consolas" w:cs="Consolas"/>
              </w:rPr>
              <w:t xml:space="preserve">                  t_fault_s=0.10, t_clear_s=0.600,</w:t>
            </w:r>
          </w:p>
          <w:p>
            <w:pPr>
              <w:spacing w:after="0" w:before="0" w:line="240" w:lineRule="auto"/>
            </w:pPr>
            <w:r>
              <w:rPr>
                <w:rFonts w:ascii="Consolas" w:hAnsi="Consolas"/>
                <w:sz w:val="18"/>
                <w:rFonts w:ascii="Consolas" w:hAnsi="Consolas" w:cs="Consolas"/>
              </w:rPr>
              <w:t xml:space="preserve">                  v_drop_at_poi=0.55, grid_x_pu=0.18),</w:t>
            </w:r>
          </w:p>
          <w:p>
            <w:pPr>
              <w:spacing w:after="0" w:before="0" w:line="240" w:lineRule="auto"/>
            </w:pPr>
            <w:r>
              <w:rPr>
                <w:rFonts w:ascii="Consolas" w:hAnsi="Consolas"/>
                <w:sz w:val="18"/>
                <w:rFonts w:ascii="Consolas" w:hAnsi="Consolas" w:cs="Consolas"/>
              </w:rPr>
              <w:t xml:space="preserve">        GridEvent("E7_LVRT_low_residual_150ms", "lvrt",</w:t>
            </w:r>
          </w:p>
          <w:p>
            <w:pPr>
              <w:spacing w:after="0" w:before="0" w:line="240" w:lineRule="auto"/>
            </w:pPr>
            <w:r>
              <w:rPr>
                <w:rFonts w:ascii="Consolas" w:hAnsi="Consolas"/>
                <w:sz w:val="18"/>
                <w:rFonts w:ascii="Consolas" w:hAnsi="Consolas" w:cs="Consolas"/>
              </w:rPr>
              <w:t xml:space="preserve">                  "POI 3-phase fault with residual V=0.05 pu, 150 ms",</w:t>
            </w:r>
          </w:p>
          <w:p>
            <w:pPr>
              <w:spacing w:after="0" w:before="0" w:line="240" w:lineRule="auto"/>
            </w:pPr>
            <w:r>
              <w:rPr>
                <w:rFonts w:ascii="Consolas" w:hAnsi="Consolas"/>
                <w:sz w:val="18"/>
                <w:rFonts w:ascii="Consolas" w:hAnsi="Consolas" w:cs="Consolas"/>
              </w:rPr>
              <w:t xml:space="preserve">                  t_fault_s=0.10, t_clear_s=0.250,</w:t>
            </w:r>
          </w:p>
          <w:p>
            <w:pPr>
              <w:spacing w:after="0" w:before="0" w:line="240" w:lineRule="auto"/>
            </w:pPr>
            <w:r>
              <w:rPr>
                <w:rFonts w:ascii="Consolas" w:hAnsi="Consolas"/>
                <w:sz w:val="18"/>
                <w:rFonts w:ascii="Consolas" w:hAnsi="Consolas" w:cs="Consolas"/>
              </w:rPr>
              <w:t xml:space="preserve">                  v_drop_at_poi=0.95, grid_x_pu=0.10),</w:t>
            </w:r>
          </w:p>
          <w:p>
            <w:pPr>
              <w:spacing w:after="0" w:before="0" w:line="240" w:lineRule="auto"/>
            </w:pPr>
            <w:r>
              <w:rPr>
                <w:rFonts w:ascii="Consolas" w:hAnsi="Consolas"/>
                <w:sz w:val="18"/>
                <w:rFonts w:ascii="Consolas" w:hAnsi="Consolas" w:cs="Consolas"/>
              </w:rPr>
              <w:t xml:space="preserve">        GridEvent("E8_HVRT_1p20_500ms", "hVRT",</w:t>
            </w:r>
          </w:p>
          <w:p>
            <w:pPr>
              <w:spacing w:after="0" w:before="0" w:line="240" w:lineRule="auto"/>
            </w:pPr>
            <w:r>
              <w:rPr>
                <w:rFonts w:ascii="Consolas" w:hAnsi="Consolas"/>
                <w:sz w:val="18"/>
                <w:rFonts w:ascii="Consolas" w:hAnsi="Consolas" w:cs="Consolas"/>
              </w:rPr>
              <w:t xml:space="preserve">                  "Capacitor-bank switching overvoltage 1.20 pu for 500 ms",</w:t>
            </w:r>
          </w:p>
          <w:p>
            <w:pPr>
              <w:spacing w:after="0" w:before="0" w:line="240" w:lineRule="auto"/>
            </w:pPr>
            <w:r>
              <w:rPr>
                <w:rFonts w:ascii="Consolas" w:hAnsi="Consolas"/>
                <w:sz w:val="18"/>
                <w:rFonts w:ascii="Consolas" w:hAnsi="Consolas" w:cs="Consolas"/>
              </w:rPr>
              <w:t xml:space="preserve">                  t_fault_s=0.10, t_clear_s=0.60,</w:t>
            </w:r>
          </w:p>
          <w:p>
            <w:pPr>
              <w:spacing w:after="0" w:before="0" w:line="240" w:lineRule="auto"/>
            </w:pPr>
            <w:r>
              <w:rPr>
                <w:rFonts w:ascii="Consolas" w:hAnsi="Consolas"/>
                <w:sz w:val="18"/>
                <w:rFonts w:ascii="Consolas" w:hAnsi="Consolas" w:cs="Consolas"/>
              </w:rPr>
              <w:t xml:space="preserve">                  v_drop_at_poi=-0.20, grid_x_pu=0.10),</w:t>
            </w:r>
          </w:p>
          <w:p>
            <w:pPr>
              <w:spacing w:after="0" w:before="0" w:line="240" w:lineRule="auto"/>
            </w:pPr>
            <w:r>
              <w:rPr>
                <w:rFonts w:ascii="Consolas" w:hAnsi="Consolas"/>
                <w:sz w:val="18"/>
                <w:rFonts w:ascii="Consolas" w:hAnsi="Consolas" w:cs="Consolas"/>
              </w:rPr>
              <w:t xml:space="preserve">        GridEvent("E9_HVRT_1p30_200ms", "hVRT",</w:t>
            </w:r>
          </w:p>
          <w:p>
            <w:pPr>
              <w:spacing w:after="0" w:before="0" w:line="240" w:lineRule="auto"/>
            </w:pPr>
            <w:r>
              <w:rPr>
                <w:rFonts w:ascii="Consolas" w:hAnsi="Consolas"/>
                <w:sz w:val="18"/>
                <w:rFonts w:ascii="Consolas" w:hAnsi="Consolas" w:cs="Consolas"/>
              </w:rPr>
              <w:t xml:space="preserve">                  "Light-load overvoltage 1.30 pu for 200 ms",</w:t>
            </w:r>
          </w:p>
          <w:p>
            <w:pPr>
              <w:spacing w:after="0" w:before="0" w:line="240" w:lineRule="auto"/>
            </w:pPr>
            <w:r>
              <w:rPr>
                <w:rFonts w:ascii="Consolas" w:hAnsi="Consolas"/>
                <w:sz w:val="18"/>
                <w:rFonts w:ascii="Consolas" w:hAnsi="Consolas" w:cs="Consolas"/>
              </w:rPr>
              <w:t xml:space="preserve">                  t_fault_s=0.10, t_clear_s=0.30,</w:t>
            </w:r>
          </w:p>
          <w:p>
            <w:pPr>
              <w:spacing w:after="0" w:before="0" w:line="240" w:lineRule="auto"/>
            </w:pPr>
            <w:r>
              <w:rPr>
                <w:rFonts w:ascii="Consolas" w:hAnsi="Consolas"/>
                <w:sz w:val="18"/>
                <w:rFonts w:ascii="Consolas" w:hAnsi="Consolas" w:cs="Consolas"/>
              </w:rPr>
              <w:t xml:space="preserve">                  v_drop_at_poi=-0.30, grid_x_pu=0.10),</w:t>
            </w:r>
          </w:p>
          <w:p>
            <w:pPr>
              <w:spacing w:after="0" w:before="0" w:line="240" w:lineRule="auto"/>
            </w:pPr>
            <w:r>
              <w:rPr>
                <w:rFonts w:ascii="Consolas" w:hAnsi="Consolas"/>
                <w:sz w:val="18"/>
                <w:rFonts w:ascii="Consolas" w:hAnsi="Consolas" w:cs="Consolas"/>
              </w:rPr>
              <w:t xml:space="preserve">        GridEvent("E10_UF_ramp_57p5", "ufrt",</w:t>
            </w:r>
          </w:p>
          <w:p>
            <w:pPr>
              <w:spacing w:after="0" w:before="0" w:line="240" w:lineRule="auto"/>
            </w:pPr>
            <w:r>
              <w:rPr>
                <w:rFonts w:ascii="Consolas" w:hAnsi="Consolas"/>
                <w:sz w:val="18"/>
                <w:rFonts w:ascii="Consolas" w:hAnsi="Consolas" w:cs="Consolas"/>
              </w:rPr>
              <w:t xml:space="preserve">                  "Under-frequency ramp 60→57.5 Hz over 5 s (gen trip)",</w:t>
            </w:r>
          </w:p>
          <w:p>
            <w:pPr>
              <w:spacing w:after="0" w:before="0" w:line="240" w:lineRule="auto"/>
            </w:pPr>
            <w:r>
              <w:rPr>
                <w:rFonts w:ascii="Consolas" w:hAnsi="Consolas"/>
                <w:sz w:val="18"/>
                <w:rFonts w:ascii="Consolas" w:hAnsi="Consolas" w:cs="Consolas"/>
              </w:rPr>
              <w:t xml:space="preserve">                  t_fault_s=0.0, t_clear_s=99.0,</w:t>
            </w:r>
          </w:p>
          <w:p>
            <w:pPr>
              <w:spacing w:after="0" w:before="0" w:line="240" w:lineRule="auto"/>
            </w:pPr>
            <w:r>
              <w:rPr>
                <w:rFonts w:ascii="Consolas" w:hAnsi="Consolas"/>
                <w:sz w:val="18"/>
                <w:rFonts w:ascii="Consolas" w:hAnsi="Consolas" w:cs="Consolas"/>
              </w:rPr>
              <w:t xml:space="preserve">                  v_drop_at_poi=0.0,</w:t>
            </w:r>
          </w:p>
          <w:p>
            <w:pPr>
              <w:spacing w:after="0" w:before="0" w:line="240" w:lineRule="auto"/>
            </w:pPr>
            <w:r>
              <w:rPr>
                <w:rFonts w:ascii="Consolas" w:hAnsi="Consolas"/>
                <w:sz w:val="18"/>
                <w:rFonts w:ascii="Consolas" w:hAnsi="Consolas" w:cs="Consolas"/>
              </w:rPr>
              <w:t xml:space="preserve">                  freq_final_hz=57.5, t_freq_event_s=1.0),</w:t>
            </w:r>
          </w:p>
          <w:p>
            <w:pPr>
              <w:spacing w:after="0" w:before="0" w:line="240" w:lineRule="auto"/>
            </w:pPr>
            <w:r>
              <w:rPr>
                <w:rFonts w:ascii="Consolas" w:hAnsi="Consolas"/>
                <w:sz w:val="18"/>
                <w:rFonts w:ascii="Consolas" w:hAnsi="Consolas" w:cs="Consolas"/>
              </w:rPr>
              <w:t xml:space="preserve">        GridEvent("E11_OF_ramp_62p0", "ofrt",</w:t>
            </w:r>
          </w:p>
          <w:p>
            <w:pPr>
              <w:spacing w:after="0" w:before="0" w:line="240" w:lineRule="auto"/>
            </w:pPr>
            <w:r>
              <w:rPr>
                <w:rFonts w:ascii="Consolas" w:hAnsi="Consolas"/>
                <w:sz w:val="18"/>
                <w:rFonts w:ascii="Consolas" w:hAnsi="Consolas" w:cs="Consolas"/>
              </w:rPr>
              <w:t xml:space="preserve">                  "Over-frequency ramp 60→62.0 Hz over 3 s (load rejection)",</w:t>
            </w:r>
          </w:p>
          <w:p>
            <w:pPr>
              <w:spacing w:after="0" w:before="0" w:line="240" w:lineRule="auto"/>
            </w:pPr>
            <w:r>
              <w:rPr>
                <w:rFonts w:ascii="Consolas" w:hAnsi="Consolas"/>
                <w:sz w:val="18"/>
                <w:rFonts w:ascii="Consolas" w:hAnsi="Consolas" w:cs="Consolas"/>
              </w:rPr>
              <w:t xml:space="preserve">                  t_fault_s=0.0, t_clear_s=99.0,</w:t>
            </w:r>
          </w:p>
          <w:p>
            <w:pPr>
              <w:spacing w:after="0" w:before="0" w:line="240" w:lineRule="auto"/>
            </w:pPr>
            <w:r>
              <w:rPr>
                <w:rFonts w:ascii="Consolas" w:hAnsi="Consolas"/>
                <w:sz w:val="18"/>
                <w:rFonts w:ascii="Consolas" w:hAnsi="Consolas" w:cs="Consolas"/>
              </w:rPr>
              <w:t xml:space="preserve">                  v_drop_at_poi=0.0,</w:t>
            </w:r>
          </w:p>
          <w:p>
            <w:pPr>
              <w:spacing w:after="0" w:before="0" w:line="240" w:lineRule="auto"/>
            </w:pPr>
            <w:r>
              <w:rPr>
                <w:rFonts w:ascii="Consolas" w:hAnsi="Consolas"/>
                <w:sz w:val="18"/>
                <w:rFonts w:ascii="Consolas" w:hAnsi="Consolas" w:cs="Consolas"/>
              </w:rPr>
              <w:t xml:space="preserve">                  freq_final_hz=62.0, t_freq_event_s=1.0),</w:t>
            </w:r>
          </w:p>
          <w:p>
            <w:pPr>
              <w:spacing w:after="0" w:before="0" w:line="240" w:lineRule="auto"/>
            </w:pPr>
            <w:r>
              <w:rPr>
                <w:rFonts w:ascii="Consolas" w:hAnsi="Consolas"/>
                <w:sz w:val="18"/>
                <w:rFonts w:ascii="Consolas" w:hAnsi="Consolas" w:cs="Consolas"/>
              </w:rPr>
              <w:t xml:space="preserve">        GridEvent("E12_OF_ramp_63p0", "ofrt",</w:t>
            </w:r>
          </w:p>
          <w:p>
            <w:pPr>
              <w:spacing w:after="0" w:before="0" w:line="240" w:lineRule="auto"/>
            </w:pPr>
            <w:r>
              <w:rPr>
                <w:rFonts w:ascii="Consolas" w:hAnsi="Consolas"/>
                <w:sz w:val="18"/>
                <w:rFonts w:ascii="Consolas" w:hAnsi="Consolas" w:cs="Consolas"/>
              </w:rPr>
              <w:t xml:space="preserve">                  "Severe over-frequency 60→63.0 Hz (large load rejection)",</w:t>
            </w:r>
          </w:p>
          <w:p>
            <w:pPr>
              <w:spacing w:after="0" w:before="0" w:line="240" w:lineRule="auto"/>
            </w:pPr>
            <w:r>
              <w:rPr>
                <w:rFonts w:ascii="Consolas" w:hAnsi="Consolas"/>
                <w:sz w:val="18"/>
                <w:rFonts w:ascii="Consolas" w:hAnsi="Consolas" w:cs="Consolas"/>
              </w:rPr>
              <w:t xml:space="preserve">                  t_fault_s=0.0, t_clear_s=99.0,</w:t>
            </w:r>
          </w:p>
          <w:p>
            <w:pPr>
              <w:spacing w:after="0" w:before="0" w:line="240" w:lineRule="auto"/>
            </w:pPr>
            <w:r>
              <w:rPr>
                <w:rFonts w:ascii="Consolas" w:hAnsi="Consolas"/>
                <w:sz w:val="18"/>
                <w:rFonts w:ascii="Consolas" w:hAnsi="Consolas" w:cs="Consolas"/>
              </w:rPr>
              <w:t xml:space="preserve">                  v_drop_at_poi=0.0,</w:t>
            </w:r>
          </w:p>
          <w:p>
            <w:pPr>
              <w:spacing w:after="0" w:before="0" w:line="240" w:lineRule="auto"/>
            </w:pPr>
            <w:r>
              <w:rPr>
                <w:rFonts w:ascii="Consolas" w:hAnsi="Consolas"/>
                <w:sz w:val="18"/>
                <w:rFonts w:ascii="Consolas" w:hAnsi="Consolas" w:cs="Consolas"/>
              </w:rPr>
              <w:t xml:space="preserve">                  freq_final_hz=63.0, t_freq_event_s=1.0),</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w:t>
            </w:r>
          </w:p>
          <w:p>
            <w:pPr>
              <w:spacing w:after="0" w:before="0" w:line="240" w:lineRule="auto"/>
            </w:pPr>
            <w:r>
              <w:rPr>
                <w:rFonts w:ascii="Consolas" w:hAnsi="Consolas"/>
                <w:sz w:val="18"/>
                <w:rFonts w:ascii="Consolas" w:hAnsi="Consolas" w:cs="Consolas"/>
              </w:rPr>
              <w:t># 4. Severity scoring</w:t>
            </w:r>
          </w:p>
          <w:p>
            <w:pPr>
              <w:spacing w:after="0" w:before="0" w:line="240" w:lineRule="auto"/>
            </w:pPr>
            <w:r>
              <w:rPr>
                <w:rFonts w:ascii="Consolas" w:hAnsi="Consolas"/>
                <w:sz w:val="18"/>
                <w:rFonts w:ascii="Consolas" w:hAnsi="Consolas" w:cs="Consolas"/>
              </w:rPr>
              <w:t># ---------------------------------------------------------------------------</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def severity_score(event: GridEvent, margin_v: float, margin_f: float,</w:t>
            </w:r>
          </w:p>
          <w:p>
            <w:pPr>
              <w:spacing w:after="0" w:before="0" w:line="240" w:lineRule="auto"/>
            </w:pPr>
            <w:r>
              <w:rPr>
                <w:rFonts w:ascii="Consolas" w:hAnsi="Consolas"/>
                <w:sz w:val="18"/>
                <w:rFonts w:ascii="Consolas" w:hAnsi="Consolas" w:cs="Consolas"/>
              </w:rPr>
              <w:t xml:space="preserve">                   verdict: str) -&gt; float:</w:t>
            </w:r>
          </w:p>
          <w:p>
            <w:pPr>
              <w:spacing w:after="0" w:before="0" w:line="240" w:lineRule="auto"/>
            </w:pPr>
            <w:r>
              <w:rPr>
                <w:rFonts w:ascii="Consolas" w:hAnsi="Consolas"/>
                <w:sz w:val="18"/>
                <w:rFonts w:ascii="Consolas" w:hAnsi="Consolas" w:cs="Consolas"/>
              </w:rPr>
              <w:t xml:space="preserve">    """Higher = more severe (range 0..10)."""</w:t>
            </w:r>
          </w:p>
          <w:p>
            <w:pPr>
              <w:spacing w:after="0" w:before="0" w:line="240" w:lineRule="auto"/>
            </w:pPr>
            <w:r>
              <w:rPr>
                <w:rFonts w:ascii="Consolas" w:hAnsi="Consolas"/>
                <w:sz w:val="18"/>
                <w:rFonts w:ascii="Consolas" w:hAnsi="Consolas" w:cs="Consolas"/>
              </w:rPr>
              <w:t xml:space="preserve">    base = 0.0</w:t>
            </w:r>
          </w:p>
          <w:p>
            <w:pPr>
              <w:spacing w:after="0" w:before="0" w:line="240" w:lineRule="auto"/>
            </w:pPr>
            <w:r>
              <w:rPr>
                <w:rFonts w:ascii="Consolas" w:hAnsi="Consolas"/>
                <w:sz w:val="18"/>
                <w:rFonts w:ascii="Consolas" w:hAnsi="Consolas" w:cs="Consolas"/>
              </w:rPr>
              <w:t xml:space="preserve">    if verdict.startswith("FAIL"):</w:t>
            </w:r>
          </w:p>
          <w:p>
            <w:pPr>
              <w:spacing w:after="0" w:before="0" w:line="240" w:lineRule="auto"/>
            </w:pPr>
            <w:r>
              <w:rPr>
                <w:rFonts w:ascii="Consolas" w:hAnsi="Consolas"/>
                <w:sz w:val="18"/>
                <w:rFonts w:ascii="Consolas" w:hAnsi="Consolas" w:cs="Consolas"/>
              </w:rPr>
              <w:t xml:space="preserve">        base = 5.0</w:t>
            </w:r>
          </w:p>
          <w:p>
            <w:pPr>
              <w:spacing w:after="0" w:before="0" w:line="240" w:lineRule="auto"/>
            </w:pPr>
            <w:r>
              <w:rPr>
                <w:rFonts w:ascii="Consolas" w:hAnsi="Consolas"/>
                <w:sz w:val="18"/>
                <w:rFonts w:ascii="Consolas" w:hAnsi="Consolas" w:cs="Consolas"/>
              </w:rPr>
              <w:t xml:space="preserve">        base += min(5.0, 5.0 * max(margin_v, margin_f / 5.0))</w:t>
            </w:r>
          </w:p>
          <w:p>
            <w:pPr>
              <w:spacing w:after="0" w:before="0" w:line="240" w:lineRule="auto"/>
            </w:pPr>
            <w:r>
              <w:rPr>
                <w:rFonts w:ascii="Consolas" w:hAnsi="Consolas"/>
                <w:sz w:val="18"/>
                <w:rFonts w:ascii="Consolas" w:hAnsi="Consolas" w:cs="Consolas"/>
              </w:rPr>
              <w:t xml:space="preserve">    # Severity weighting by event class</w:t>
            </w:r>
          </w:p>
          <w:p>
            <w:pPr>
              <w:spacing w:after="0" w:before="0" w:line="240" w:lineRule="auto"/>
            </w:pPr>
            <w:r>
              <w:rPr>
                <w:rFonts w:ascii="Consolas" w:hAnsi="Consolas"/>
                <w:sz w:val="18"/>
                <w:rFonts w:ascii="Consolas" w:hAnsi="Consolas" w:cs="Consolas"/>
              </w:rPr>
              <w:t xml:space="preserve">    weight = {</w:t>
            </w:r>
          </w:p>
          <w:p>
            <w:pPr>
              <w:spacing w:after="0" w:before="0" w:line="240" w:lineRule="auto"/>
            </w:pPr>
            <w:r>
              <w:rPr>
                <w:rFonts w:ascii="Consolas" w:hAnsi="Consolas"/>
                <w:sz w:val="18"/>
                <w:rFonts w:ascii="Consolas" w:hAnsi="Consolas" w:cs="Consolas"/>
              </w:rPr>
              <w:t xml:space="preserve">        "lvrt": 1.0, "hVRT": 0.9, "ufrt": 0.8, "ofrt": 0.7,</w:t>
            </w:r>
          </w:p>
          <w:p>
            <w:pPr>
              <w:spacing w:after="0" w:before="0" w:line="240" w:lineRule="auto"/>
            </w:pPr>
            <w:r>
              <w:rPr>
                <w:rFonts w:ascii="Consolas" w:hAnsi="Consolas"/>
                <w:sz w:val="18"/>
                <w:rFonts w:ascii="Consolas" w:hAnsi="Consolas" w:cs="Consolas"/>
              </w:rPr>
              <w:t xml:space="preserve">    }.get(event.etype, 1.0)</w:t>
            </w:r>
          </w:p>
          <w:p>
            <w:pPr>
              <w:spacing w:after="0" w:before="0" w:line="240" w:lineRule="auto"/>
            </w:pPr>
            <w:r>
              <w:rPr>
                <w:rFonts w:ascii="Consolas" w:hAnsi="Consolas"/>
                <w:sz w:val="18"/>
                <w:rFonts w:ascii="Consolas" w:hAnsi="Consolas" w:cs="Consolas"/>
              </w:rPr>
              <w:t xml:space="preserve">    # Add duration severity for voltage events</w:t>
            </w:r>
          </w:p>
          <w:p>
            <w:pPr>
              <w:spacing w:after="0" w:before="0" w:line="240" w:lineRule="auto"/>
            </w:pPr>
            <w:r>
              <w:rPr>
                <w:rFonts w:ascii="Consolas" w:hAnsi="Consolas"/>
                <w:sz w:val="18"/>
                <w:rFonts w:ascii="Consolas" w:hAnsi="Consolas" w:cs="Consolas"/>
              </w:rPr>
              <w:t xml:space="preserve">    dur = max(0.0, event.t_clear_s - event.t_fault_s)</w:t>
            </w:r>
          </w:p>
          <w:p>
            <w:pPr>
              <w:spacing w:after="0" w:before="0" w:line="240" w:lineRule="auto"/>
            </w:pPr>
            <w:r>
              <w:rPr>
                <w:rFonts w:ascii="Consolas" w:hAnsi="Consolas"/>
                <w:sz w:val="18"/>
                <w:rFonts w:ascii="Consolas" w:hAnsi="Consolas" w:cs="Consolas"/>
              </w:rPr>
              <w:t xml:space="preserve">    base += min(2.0, dur * 4.0)</w:t>
            </w:r>
          </w:p>
          <w:p>
            <w:pPr>
              <w:spacing w:after="0" w:before="0" w:line="240" w:lineRule="auto"/>
            </w:pPr>
            <w:r>
              <w:rPr>
                <w:rFonts w:ascii="Consolas" w:hAnsi="Consolas"/>
                <w:sz w:val="18"/>
                <w:rFonts w:ascii="Consolas" w:hAnsi="Consolas" w:cs="Consolas"/>
              </w:rPr>
              <w:t xml:space="preserve">    return round(min(10.0, base * weight), 3)</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w:t>
            </w:r>
          </w:p>
          <w:p>
            <w:pPr>
              <w:spacing w:after="0" w:before="0" w:line="240" w:lineRule="auto"/>
            </w:pPr>
            <w:r>
              <w:rPr>
                <w:rFonts w:ascii="Consolas" w:hAnsi="Consolas"/>
                <w:sz w:val="18"/>
                <w:rFonts w:ascii="Consolas" w:hAnsi="Consolas" w:cs="Consolas"/>
              </w:rPr>
              <w:t># 5. Simulation driver</w:t>
            </w:r>
          </w:p>
          <w:p>
            <w:pPr>
              <w:spacing w:after="0" w:before="0" w:line="240" w:lineRule="auto"/>
            </w:pPr>
            <w:r>
              <w:rPr>
                <w:rFonts w:ascii="Consolas" w:hAnsi="Consolas"/>
                <w:sz w:val="18"/>
                <w:rFonts w:ascii="Consolas" w:hAnsi="Consolas" w:cs="Consolas"/>
              </w:rPr>
              <w:t># ---------------------------------------------------------------------------</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def run_simulation(t_total: float = 6.0, dt: float = 1e-3) -&gt; Tuple[pd.DataFrame, Dict]:</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Run all events against all IBR plants. Returns a results DataFrame and</w:t>
            </w:r>
          </w:p>
          <w:p>
            <w:pPr>
              <w:spacing w:after="0" w:before="0" w:line="240" w:lineRule="auto"/>
            </w:pPr>
            <w:r>
              <w:rPr>
                <w:rFonts w:ascii="Consolas" w:hAnsi="Consolas"/>
                <w:sz w:val="18"/>
                <w:rFonts w:ascii="Consolas" w:hAnsi="Consolas" w:cs="Consolas"/>
              </w:rPr>
              <w:t xml:space="preserve">    a dict of trajectories for plotting.</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 IBR plants - placed at selected buses of the IEEE 39-bus system.</w:t>
            </w:r>
          </w:p>
          <w:p>
            <w:pPr>
              <w:spacing w:after="0" w:before="0" w:line="240" w:lineRule="auto"/>
            </w:pPr>
            <w:r>
              <w:rPr>
                <w:rFonts w:ascii="Consolas" w:hAnsi="Consolas"/>
                <w:sz w:val="18"/>
                <w:rFonts w:ascii="Consolas" w:hAnsi="Consolas" w:cs="Consolas"/>
              </w:rPr>
              <w:t xml:space="preserve">    # Capacities chosen so total wind+solar ≈ 30% of system load (~6150 MW).</w:t>
            </w:r>
          </w:p>
          <w:p>
            <w:pPr>
              <w:spacing w:after="0" w:before="0" w:line="240" w:lineRule="auto"/>
            </w:pPr>
            <w:r>
              <w:rPr>
                <w:rFonts w:ascii="Consolas" w:hAnsi="Consolas"/>
                <w:sz w:val="18"/>
                <w:rFonts w:ascii="Consolas" w:hAnsi="Consolas" w:cs="Consolas"/>
              </w:rPr>
              <w:t xml:space="preserve">    plants = [</w:t>
            </w:r>
          </w:p>
          <w:p>
            <w:pPr>
              <w:spacing w:after="0" w:before="0" w:line="240" w:lineRule="auto"/>
            </w:pPr>
            <w:r>
              <w:rPr>
                <w:rFonts w:ascii="Consolas" w:hAnsi="Consolas"/>
                <w:sz w:val="18"/>
                <w:rFonts w:ascii="Consolas" w:hAnsi="Consolas" w:cs="Consolas"/>
              </w:rPr>
              <w:t xml:space="preserve">        IBRPlant("Wind-39", bus=39, ptype="wind", p_mw=850.0),</w:t>
            </w:r>
          </w:p>
          <w:p>
            <w:pPr>
              <w:spacing w:after="0" w:before="0" w:line="240" w:lineRule="auto"/>
            </w:pPr>
            <w:r>
              <w:rPr>
                <w:rFonts w:ascii="Consolas" w:hAnsi="Consolas"/>
                <w:sz w:val="18"/>
                <w:rFonts w:ascii="Consolas" w:hAnsi="Consolas" w:cs="Consolas"/>
              </w:rPr>
              <w:t xml:space="preserve">        IBRPlant("Wind-32", bus=32, ptype="wind", p_mw=380.0),</w:t>
            </w:r>
          </w:p>
          <w:p>
            <w:pPr>
              <w:spacing w:after="0" w:before="0" w:line="240" w:lineRule="auto"/>
            </w:pPr>
            <w:r>
              <w:rPr>
                <w:rFonts w:ascii="Consolas" w:hAnsi="Consolas"/>
                <w:sz w:val="18"/>
                <w:rFonts w:ascii="Consolas" w:hAnsi="Consolas" w:cs="Consolas"/>
              </w:rPr>
              <w:t xml:space="preserve">        IBRPlant("Solar-31", bus=31, ptype="solar", p_mw=300.0),</w:t>
            </w:r>
          </w:p>
          <w:p>
            <w:pPr>
              <w:spacing w:after="0" w:before="0" w:line="240" w:lineRule="auto"/>
            </w:pPr>
            <w:r>
              <w:rPr>
                <w:rFonts w:ascii="Consolas" w:hAnsi="Consolas"/>
                <w:sz w:val="18"/>
                <w:rFonts w:ascii="Consolas" w:hAnsi="Consolas" w:cs="Consolas"/>
              </w:rPr>
              <w:t xml:space="preserve">        IBRPlant("Solar-30", bus=30, ptype="solar", p_mw=200.0),</w:t>
            </w:r>
          </w:p>
          <w:p>
            <w:pPr>
              <w:spacing w:after="0" w:before="0" w:line="240" w:lineRule="auto"/>
            </w:pPr>
            <w:r>
              <w:rPr>
                <w:rFonts w:ascii="Consolas" w:hAnsi="Consolas"/>
                <w:sz w:val="18"/>
                <w:rFonts w:ascii="Consolas" w:hAnsi="Consolas" w:cs="Consolas"/>
              </w:rPr>
              <w:t xml:space="preserve">        IBRPlant("Wind-37", bus=37, ptype="wind", p_mw=420.0),</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events = build_event_library()</w:t>
            </w:r>
          </w:p>
          <w:p>
            <w:pPr>
              <w:spacing w:after="0" w:before="0" w:line="240" w:lineRule="auto"/>
            </w:pPr>
            <w:r>
              <w:rPr>
                <w:rFonts w:ascii="Consolas" w:hAnsi="Consolas"/>
                <w:sz w:val="18"/>
                <w:rFonts w:ascii="Consolas" w:hAnsi="Consolas" w:cs="Consolas"/>
              </w:rPr>
              <w:t xml:space="preserve">    t = np.arange(0.0, t_total, dt)</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rows = []</w:t>
            </w:r>
          </w:p>
          <w:p>
            <w:pPr>
              <w:spacing w:after="0" w:before="0" w:line="240" w:lineRule="auto"/>
            </w:pPr>
            <w:r>
              <w:rPr>
                <w:rFonts w:ascii="Consolas" w:hAnsi="Consolas"/>
                <w:sz w:val="18"/>
                <w:rFonts w:ascii="Consolas" w:hAnsi="Consolas" w:cs="Consolas"/>
              </w:rPr>
              <w:t xml:space="preserve">    traj = {}</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for ev in events:</w:t>
            </w:r>
          </w:p>
          <w:p>
            <w:pPr>
              <w:spacing w:after="0" w:before="0" w:line="240" w:lineRule="auto"/>
            </w:pPr>
            <w:r>
              <w:rPr>
                <w:rFonts w:ascii="Consolas" w:hAnsi="Consolas"/>
                <w:sz w:val="18"/>
                <w:rFonts w:ascii="Consolas" w:hAnsi="Consolas" w:cs="Consolas"/>
              </w:rPr>
              <w:t xml:space="preserve">        for p in plants:</w:t>
            </w:r>
          </w:p>
          <w:p>
            <w:pPr>
              <w:spacing w:after="0" w:before="0" w:line="240" w:lineRule="auto"/>
            </w:pPr>
            <w:r>
              <w:rPr>
                <w:rFonts w:ascii="Consolas" w:hAnsi="Consolas"/>
                <w:sz w:val="18"/>
                <w:rFonts w:ascii="Consolas" w:hAnsi="Consolas" w:cs="Consolas"/>
              </w:rPr>
              <w:t xml:space="preserve">            v = _v_traj_ibr(p, t, ev.t_fault_s, ev.t_clear_s,</w:t>
            </w:r>
          </w:p>
          <w:p>
            <w:pPr>
              <w:spacing w:after="0" w:before="0" w:line="240" w:lineRule="auto"/>
            </w:pPr>
            <w:r>
              <w:rPr>
                <w:rFonts w:ascii="Consolas" w:hAnsi="Consolas"/>
                <w:sz w:val="18"/>
                <w:rFonts w:ascii="Consolas" w:hAnsi="Consolas" w:cs="Consolas"/>
              </w:rPr>
              <w:t xml:space="preserve">                            ev.v_drop_at_poi, ev.grid_x_pu)</w:t>
            </w:r>
          </w:p>
          <w:p>
            <w:pPr>
              <w:spacing w:after="0" w:before="0" w:line="240" w:lineRule="auto"/>
            </w:pPr>
            <w:r>
              <w:rPr>
                <w:rFonts w:ascii="Consolas" w:hAnsi="Consolas"/>
                <w:sz w:val="18"/>
                <w:rFonts w:ascii="Consolas" w:hAnsi="Consolas" w:cs="Consolas"/>
              </w:rPr>
              <w:t xml:space="preserve">            f = _freq_traj(t, ev.t_freq_event_s, ev.freq_final_hz)</w:t>
            </w:r>
          </w:p>
          <w:p>
            <w:pPr>
              <w:spacing w:after="0" w:before="0" w:line="240" w:lineRule="auto"/>
            </w:pPr>
            <w:r>
              <w:rPr>
                <w:rFonts w:ascii="Consolas" w:hAnsi="Consolas"/>
                <w:sz w:val="18"/>
                <w:rFonts w:ascii="Consolas" w:hAnsi="Consolas" w:cs="Consolas"/>
              </w:rPr>
              <w:t xml:space="preserve">            v_verdict, v_margin, v_msg = PRC029Envelope.check_voltage(t, v)</w:t>
            </w:r>
          </w:p>
          <w:p>
            <w:pPr>
              <w:spacing w:after="0" w:before="0" w:line="240" w:lineRule="auto"/>
            </w:pPr>
            <w:r>
              <w:rPr>
                <w:rFonts w:ascii="Consolas" w:hAnsi="Consolas"/>
                <w:sz w:val="18"/>
                <w:rFonts w:ascii="Consolas" w:hAnsi="Consolas" w:cs="Consolas"/>
              </w:rPr>
              <w:t xml:space="preserve">            f_verdict, f_margin, f_msg = PRC029Envelope.check_frequency(t, f)</w:t>
            </w:r>
          </w:p>
          <w:p>
            <w:pPr>
              <w:spacing w:after="0" w:before="0" w:line="240" w:lineRule="auto"/>
            </w:pPr>
            <w:r>
              <w:rPr>
                <w:rFonts w:ascii="Consolas" w:hAnsi="Consolas"/>
                <w:sz w:val="18"/>
                <w:rFonts w:ascii="Consolas" w:hAnsi="Consolas" w:cs="Consolas"/>
              </w:rPr>
              <w:t xml:space="preserve">            verdict = v_verdict if v_verdict != "PASS" else f_verdict</w:t>
            </w:r>
          </w:p>
          <w:p>
            <w:pPr>
              <w:spacing w:after="0" w:before="0" w:line="240" w:lineRule="auto"/>
            </w:pPr>
            <w:r>
              <w:rPr>
                <w:rFonts w:ascii="Consolas" w:hAnsi="Consolas"/>
                <w:sz w:val="18"/>
                <w:rFonts w:ascii="Consolas" w:hAnsi="Consolas" w:cs="Consolas"/>
              </w:rPr>
              <w:t xml:space="preserve">            margin = max(v_margin, f_margin / 5.0)</w:t>
            </w:r>
          </w:p>
        </w:tc>
      </w:tr>
    </w:tbl>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before="0" w:line="240" w:lineRule="auto"/>
            </w:pPr>
            <w:r>
              <w:rPr>
                <w:rFonts w:ascii="Consolas" w:hAnsi="Consolas"/>
                <w:sz w:val="18"/>
                <w:rFonts w:ascii="Consolas" w:hAnsi="Consolas" w:cs="Consolas"/>
              </w:rPr>
              <w:t xml:space="preserve">            sev = severity_score(ev, v_margin, f_margin, verdict)</w:t>
            </w:r>
          </w:p>
          <w:p>
            <w:pPr>
              <w:spacing w:after="0" w:before="0" w:line="240" w:lineRule="auto"/>
            </w:pPr>
            <w:r>
              <w:rPr>
                <w:rFonts w:ascii="Consolas" w:hAnsi="Consolas"/>
                <w:sz w:val="18"/>
                <w:rFonts w:ascii="Consolas" w:hAnsi="Consolas" w:cs="Consolas"/>
              </w:rPr>
              <w:t xml:space="preserve">            rows.append({</w:t>
            </w:r>
          </w:p>
          <w:p>
            <w:pPr>
              <w:spacing w:after="0" w:before="0" w:line="240" w:lineRule="auto"/>
            </w:pPr>
            <w:r>
              <w:rPr>
                <w:rFonts w:ascii="Consolas" w:hAnsi="Consolas"/>
                <w:sz w:val="18"/>
                <w:rFonts w:ascii="Consolas" w:hAnsi="Consolas" w:cs="Consolas"/>
              </w:rPr>
              <w:t xml:space="preserve">                "event": ev.name,</w:t>
            </w:r>
          </w:p>
          <w:p>
            <w:pPr>
              <w:spacing w:after="0" w:before="0" w:line="240" w:lineRule="auto"/>
            </w:pPr>
            <w:r>
              <w:rPr>
                <w:rFonts w:ascii="Consolas" w:hAnsi="Consolas"/>
                <w:sz w:val="18"/>
                <w:rFonts w:ascii="Consolas" w:hAnsi="Consolas" w:cs="Consolas"/>
              </w:rPr>
              <w:t xml:space="preserve">                "etype": ev.etype,</w:t>
            </w:r>
          </w:p>
          <w:p>
            <w:pPr>
              <w:spacing w:after="0" w:before="0" w:line="240" w:lineRule="auto"/>
            </w:pPr>
            <w:r>
              <w:rPr>
                <w:rFonts w:ascii="Consolas" w:hAnsi="Consolas"/>
                <w:sz w:val="18"/>
                <w:rFonts w:ascii="Consolas" w:hAnsi="Consolas" w:cs="Consolas"/>
              </w:rPr>
              <w:t xml:space="preserve">                "description": ev.description,</w:t>
            </w:r>
          </w:p>
          <w:p>
            <w:pPr>
              <w:spacing w:after="0" w:before="0" w:line="240" w:lineRule="auto"/>
            </w:pPr>
            <w:r>
              <w:rPr>
                <w:rFonts w:ascii="Consolas" w:hAnsi="Consolas"/>
                <w:sz w:val="18"/>
                <w:rFonts w:ascii="Consolas" w:hAnsi="Consolas" w:cs="Consolas"/>
              </w:rPr>
              <w:t xml:space="preserve">                "plant": p.name,</w:t>
            </w:r>
          </w:p>
          <w:p>
            <w:pPr>
              <w:spacing w:after="0" w:before="0" w:line="240" w:lineRule="auto"/>
            </w:pPr>
            <w:r>
              <w:rPr>
                <w:rFonts w:ascii="Consolas" w:hAnsi="Consolas"/>
                <w:sz w:val="18"/>
                <w:rFonts w:ascii="Consolas" w:hAnsi="Consolas" w:cs="Consolas"/>
              </w:rPr>
              <w:t xml:space="preserve">                "plant_bus": p.bus,</w:t>
            </w:r>
          </w:p>
          <w:p>
            <w:pPr>
              <w:spacing w:after="0" w:before="0" w:line="240" w:lineRule="auto"/>
            </w:pPr>
            <w:r>
              <w:rPr>
                <w:rFonts w:ascii="Consolas" w:hAnsi="Consolas"/>
                <w:sz w:val="18"/>
                <w:rFonts w:ascii="Consolas" w:hAnsi="Consolas" w:cs="Consolas"/>
              </w:rPr>
              <w:t xml:space="preserve">                "ptype": p.ptype,</w:t>
            </w:r>
          </w:p>
          <w:p>
            <w:pPr>
              <w:spacing w:after="0" w:before="0" w:line="240" w:lineRule="auto"/>
            </w:pPr>
            <w:r>
              <w:rPr>
                <w:rFonts w:ascii="Consolas" w:hAnsi="Consolas"/>
                <w:sz w:val="18"/>
                <w:rFonts w:ascii="Consolas" w:hAnsi="Consolas" w:cs="Consolas"/>
              </w:rPr>
              <w:t xml:space="preserve">                "verdict": verdict,</w:t>
            </w:r>
          </w:p>
          <w:p>
            <w:pPr>
              <w:spacing w:after="0" w:before="0" w:line="240" w:lineRule="auto"/>
            </w:pPr>
            <w:r>
              <w:rPr>
                <w:rFonts w:ascii="Consolas" w:hAnsi="Consolas"/>
                <w:sz w:val="18"/>
                <w:rFonts w:ascii="Consolas" w:hAnsi="Consolas" w:cs="Consolas"/>
              </w:rPr>
              <w:t xml:space="preserve">                "v_margin_pu": round(v_margin, 4),</w:t>
            </w:r>
          </w:p>
          <w:p>
            <w:pPr>
              <w:spacing w:after="0" w:before="0" w:line="240" w:lineRule="auto"/>
            </w:pPr>
            <w:r>
              <w:rPr>
                <w:rFonts w:ascii="Consolas" w:hAnsi="Consolas"/>
                <w:sz w:val="18"/>
                <w:rFonts w:ascii="Consolas" w:hAnsi="Consolas" w:cs="Consolas"/>
              </w:rPr>
              <w:t xml:space="preserve">                "f_margin_hz": round(f_margin, 4),</w:t>
            </w:r>
          </w:p>
          <w:p>
            <w:pPr>
              <w:spacing w:after="0" w:before="0" w:line="240" w:lineRule="auto"/>
            </w:pPr>
            <w:r>
              <w:rPr>
                <w:rFonts w:ascii="Consolas" w:hAnsi="Consolas"/>
                <w:sz w:val="18"/>
                <w:rFonts w:ascii="Consolas" w:hAnsi="Consolas" w:cs="Consolas"/>
              </w:rPr>
              <w:t xml:space="preserve">                "severity": sev,</w:t>
            </w:r>
          </w:p>
          <w:p>
            <w:pPr>
              <w:spacing w:after="0" w:before="0" w:line="240" w:lineRule="auto"/>
            </w:pPr>
            <w:r>
              <w:rPr>
                <w:rFonts w:ascii="Consolas" w:hAnsi="Consolas"/>
                <w:sz w:val="18"/>
                <w:rFonts w:ascii="Consolas" w:hAnsi="Consolas" w:cs="Consolas"/>
              </w:rPr>
              <w:t xml:space="preserve">                "fail_msg": v_msg or f_msg,</w:t>
            </w:r>
          </w:p>
          <w:p>
            <w:pPr>
              <w:spacing w:after="0" w:before="0" w:line="240" w:lineRule="auto"/>
            </w:pPr>
            <w:r>
              <w:rPr>
                <w:rFonts w:ascii="Consolas" w:hAnsi="Consolas"/>
                <w:sz w:val="18"/>
                <w:rFonts w:ascii="Consolas" w:hAnsi="Consolas" w:cs="Consolas"/>
              </w:rPr>
              <w:t xml:space="preserve">            })</w:t>
            </w:r>
          </w:p>
          <w:p>
            <w:pPr>
              <w:spacing w:after="0" w:before="0" w:line="240" w:lineRule="auto"/>
            </w:pPr>
            <w:r>
              <w:rPr>
                <w:rFonts w:ascii="Consolas" w:hAnsi="Consolas"/>
                <w:sz w:val="18"/>
                <w:rFonts w:ascii="Consolas" w:hAnsi="Consolas" w:cs="Consolas"/>
              </w:rPr>
              <w:t xml:space="preserve">            traj[(ev.name, p.name)] = (t, v, f, verdict)</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df = pd.DataFrame(rows)</w:t>
            </w:r>
          </w:p>
          <w:p>
            <w:pPr>
              <w:spacing w:after="0" w:before="0" w:line="240" w:lineRule="auto"/>
            </w:pPr>
            <w:r>
              <w:rPr>
                <w:rFonts w:ascii="Consolas" w:hAnsi="Consolas"/>
                <w:sz w:val="18"/>
                <w:rFonts w:ascii="Consolas" w:hAnsi="Consolas" w:cs="Consolas"/>
              </w:rPr>
              <w:t xml:space="preserve">    return df, traj</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w:t>
            </w:r>
          </w:p>
          <w:p>
            <w:pPr>
              <w:spacing w:after="0" w:before="0" w:line="240" w:lineRule="auto"/>
            </w:pPr>
            <w:r>
              <w:rPr>
                <w:rFonts w:ascii="Consolas" w:hAnsi="Consolas"/>
                <w:sz w:val="18"/>
                <w:rFonts w:ascii="Consolas" w:hAnsi="Consolas" w:cs="Consolas"/>
              </w:rPr>
              <w:t># 6. Figure generation</w:t>
            </w:r>
          </w:p>
          <w:p>
            <w:pPr>
              <w:spacing w:after="0" w:before="0" w:line="240" w:lineRule="auto"/>
            </w:pPr>
            <w:r>
              <w:rPr>
                <w:rFonts w:ascii="Consolas" w:hAnsi="Consolas"/>
                <w:sz w:val="18"/>
                <w:rFonts w:ascii="Consolas" w:hAnsi="Consolas" w:cs="Consolas"/>
              </w:rPr>
              <w:t># ---------------------------------------------------------------------------</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def fig1_envelopes():</w:t>
            </w:r>
          </w:p>
          <w:p>
            <w:pPr>
              <w:spacing w:after="0" w:before="0" w:line="240" w:lineRule="auto"/>
            </w:pPr>
            <w:r>
              <w:rPr>
                <w:rFonts w:ascii="Consolas" w:hAnsi="Consolas"/>
                <w:sz w:val="18"/>
                <w:rFonts w:ascii="Consolas" w:hAnsi="Consolas" w:cs="Consolas"/>
              </w:rPr>
              <w:t xml:space="preserve">    fig, axes = plt.subplots(2, 2, figsize=(7.0, 4.5))</w:t>
            </w:r>
          </w:p>
          <w:p>
            <w:pPr>
              <w:spacing w:after="0" w:before="0" w:line="240" w:lineRule="auto"/>
            </w:pPr>
            <w:r>
              <w:rPr>
                <w:rFonts w:ascii="Consolas" w:hAnsi="Consolas"/>
                <w:sz w:val="18"/>
                <w:rFonts w:ascii="Consolas" w:hAnsi="Consolas" w:cs="Consolas"/>
              </w:rPr>
              <w:t xml:space="preserve">    # LVRT</w:t>
            </w:r>
          </w:p>
          <w:p>
            <w:pPr>
              <w:spacing w:after="0" w:before="0" w:line="240" w:lineRule="auto"/>
            </w:pPr>
            <w:r>
              <w:rPr>
                <w:rFonts w:ascii="Consolas" w:hAnsi="Consolas"/>
                <w:sz w:val="18"/>
                <w:rFonts w:ascii="Consolas" w:hAnsi="Consolas" w:cs="Consolas"/>
              </w:rPr>
              <w:t xml:space="preserve">    t = np.linspace(0, 5.0, 1000)</w:t>
            </w:r>
          </w:p>
          <w:p>
            <w:pPr>
              <w:spacing w:after="0" w:before="0" w:line="240" w:lineRule="auto"/>
            </w:pPr>
            <w:r>
              <w:rPr>
                <w:rFonts w:ascii="Consolas" w:hAnsi="Consolas"/>
                <w:sz w:val="18"/>
                <w:rFonts w:ascii="Consolas" w:hAnsi="Consolas" w:cs="Consolas"/>
              </w:rPr>
              <w:t xml:space="preserve">    ax = axes[0, 0]</w:t>
            </w:r>
          </w:p>
          <w:p>
            <w:pPr>
              <w:spacing w:after="0" w:before="0" w:line="240" w:lineRule="auto"/>
            </w:pPr>
            <w:r>
              <w:rPr>
                <w:rFonts w:ascii="Consolas" w:hAnsi="Consolas"/>
                <w:sz w:val="18"/>
                <w:rFonts w:ascii="Consolas" w:hAnsi="Consolas" w:cs="Consolas"/>
              </w:rPr>
              <w:t xml:space="preserve">    v_min = PRC029Envelope.lvrt_min(t)</w:t>
            </w:r>
          </w:p>
          <w:p>
            <w:pPr>
              <w:spacing w:after="0" w:before="0" w:line="240" w:lineRule="auto"/>
            </w:pPr>
            <w:r>
              <w:rPr>
                <w:rFonts w:ascii="Consolas" w:hAnsi="Consolas"/>
                <w:sz w:val="18"/>
                <w:rFonts w:ascii="Consolas" w:hAnsi="Consolas" w:cs="Consolas"/>
              </w:rPr>
              <w:t xml:space="preserve">    ax.fill_between(t, 0, v_min, color="#c0392b", alpha=0.25, label="Trip region")</w:t>
            </w:r>
          </w:p>
          <w:p>
            <w:pPr>
              <w:spacing w:after="0" w:before="0" w:line="240" w:lineRule="auto"/>
            </w:pPr>
            <w:r>
              <w:rPr>
                <w:rFonts w:ascii="Consolas" w:hAnsi="Consolas"/>
                <w:sz w:val="18"/>
                <w:rFonts w:ascii="Consolas" w:hAnsi="Consolas" w:cs="Consolas"/>
              </w:rPr>
              <w:t xml:space="preserve">    ax.plot(t, v_min, color="#c0392b", lw=2, label="LVRT lower bound")</w:t>
            </w:r>
          </w:p>
          <w:p>
            <w:pPr>
              <w:spacing w:after="0" w:before="0" w:line="240" w:lineRule="auto"/>
            </w:pPr>
            <w:r>
              <w:rPr>
                <w:rFonts w:ascii="Consolas" w:hAnsi="Consolas"/>
                <w:sz w:val="18"/>
                <w:rFonts w:ascii="Consolas" w:hAnsi="Consolas" w:cs="Consolas"/>
              </w:rPr>
              <w:t xml:space="preserve">    ax.set_xlim(0, 4); ax.set_ylim(0, 1.05)</w:t>
            </w:r>
          </w:p>
          <w:p>
            <w:pPr>
              <w:spacing w:after="0" w:before="0" w:line="240" w:lineRule="auto"/>
            </w:pPr>
            <w:r>
              <w:rPr>
                <w:rFonts w:ascii="Consolas" w:hAnsi="Consolas"/>
                <w:sz w:val="18"/>
                <w:rFonts w:ascii="Consolas" w:hAnsi="Consolas" w:cs="Consolas"/>
              </w:rPr>
              <w:t xml:space="preserve">    ax.set_xlabel("Time after fault onset (s)")</w:t>
            </w:r>
          </w:p>
          <w:p>
            <w:pPr>
              <w:spacing w:after="0" w:before="0" w:line="240" w:lineRule="auto"/>
            </w:pPr>
            <w:r>
              <w:rPr>
                <w:rFonts w:ascii="Consolas" w:hAnsi="Consolas"/>
                <w:sz w:val="18"/>
                <w:rFonts w:ascii="Consolas" w:hAnsi="Consolas" w:cs="Consolas"/>
              </w:rPr>
              <w:t xml:space="preserve">    ax.set_ylabel("Voltage at POI (pu)")</w:t>
            </w:r>
          </w:p>
          <w:p>
            <w:pPr>
              <w:spacing w:after="0" w:before="0" w:line="240" w:lineRule="auto"/>
            </w:pPr>
            <w:r>
              <w:rPr>
                <w:rFonts w:ascii="Consolas" w:hAnsi="Consolas"/>
                <w:sz w:val="18"/>
                <w:rFonts w:ascii="Consolas" w:hAnsi="Consolas" w:cs="Consolas"/>
              </w:rPr>
              <w:t xml:space="preserve">    ax.set_title("(a) LVRT envelope (PRC-029-1)", fontsize=10)</w:t>
            </w:r>
          </w:p>
          <w:p>
            <w:pPr>
              <w:spacing w:after="0" w:before="0" w:line="240" w:lineRule="auto"/>
            </w:pPr>
            <w:r>
              <w:rPr>
                <w:rFonts w:ascii="Consolas" w:hAnsi="Consolas"/>
                <w:sz w:val="18"/>
                <w:rFonts w:ascii="Consolas" w:hAnsi="Consolas" w:cs="Consolas"/>
              </w:rPr>
              <w:t xml:space="preserve">    ax.grid(alpha=0.3); ax.legend(fontsize=7, loc="lower right")</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 HVRT</w:t>
            </w:r>
          </w:p>
          <w:p>
            <w:pPr>
              <w:spacing w:after="0" w:before="0" w:line="240" w:lineRule="auto"/>
            </w:pPr>
            <w:r>
              <w:rPr>
                <w:rFonts w:ascii="Consolas" w:hAnsi="Consolas"/>
                <w:sz w:val="18"/>
                <w:rFonts w:ascii="Consolas" w:hAnsi="Consolas" w:cs="Consolas"/>
              </w:rPr>
              <w:t xml:space="preserve">    ax = axes[0, 1]</w:t>
            </w:r>
          </w:p>
          <w:p>
            <w:pPr>
              <w:spacing w:after="0" w:before="0" w:line="240" w:lineRule="auto"/>
            </w:pPr>
            <w:r>
              <w:rPr>
                <w:rFonts w:ascii="Consolas" w:hAnsi="Consolas"/>
                <w:sz w:val="18"/>
                <w:rFonts w:ascii="Consolas" w:hAnsi="Consolas" w:cs="Consolas"/>
              </w:rPr>
              <w:t xml:space="preserve">    t = np.linspace(0, 13.0, 2000)</w:t>
            </w:r>
          </w:p>
          <w:p>
            <w:pPr>
              <w:spacing w:after="0" w:before="0" w:line="240" w:lineRule="auto"/>
            </w:pPr>
            <w:r>
              <w:rPr>
                <w:rFonts w:ascii="Consolas" w:hAnsi="Consolas"/>
                <w:sz w:val="18"/>
                <w:rFonts w:ascii="Consolas" w:hAnsi="Consolas" w:cs="Consolas"/>
              </w:rPr>
              <w:t xml:space="preserve">    v_max = PRC029Envelope.hvrt_max(t)</w:t>
            </w:r>
          </w:p>
          <w:p>
            <w:pPr>
              <w:spacing w:after="0" w:before="0" w:line="240" w:lineRule="auto"/>
            </w:pPr>
            <w:r>
              <w:rPr>
                <w:rFonts w:ascii="Consolas" w:hAnsi="Consolas"/>
                <w:sz w:val="18"/>
                <w:rFonts w:ascii="Consolas" w:hAnsi="Consolas" w:cs="Consolas"/>
              </w:rPr>
              <w:t xml:space="preserve">    ax.fill_between(t, v_max, 1.4, color="#2471a3", alpha=0.25, label="Trip region")</w:t>
            </w:r>
          </w:p>
          <w:p>
            <w:pPr>
              <w:spacing w:after="0" w:before="0" w:line="240" w:lineRule="auto"/>
            </w:pPr>
            <w:r>
              <w:rPr>
                <w:rFonts w:ascii="Consolas" w:hAnsi="Consolas"/>
                <w:sz w:val="18"/>
                <w:rFonts w:ascii="Consolas" w:hAnsi="Consolas" w:cs="Consolas"/>
              </w:rPr>
              <w:t xml:space="preserve">    ax.plot(t, v_max, color="#2471a3", lw=2, label="HVRT upper bound")</w:t>
            </w:r>
          </w:p>
          <w:p>
            <w:pPr>
              <w:spacing w:after="0" w:before="0" w:line="240" w:lineRule="auto"/>
            </w:pPr>
            <w:r>
              <w:rPr>
                <w:rFonts w:ascii="Consolas" w:hAnsi="Consolas"/>
                <w:sz w:val="18"/>
                <w:rFonts w:ascii="Consolas" w:hAnsi="Consolas" w:cs="Consolas"/>
              </w:rPr>
              <w:t xml:space="preserve">    ax.set_xlim(0, 13); ax.set_ylim(1.0, 1.4)</w:t>
            </w:r>
          </w:p>
          <w:p>
            <w:pPr>
              <w:spacing w:after="0" w:before="0" w:line="240" w:lineRule="auto"/>
            </w:pPr>
            <w:r>
              <w:rPr>
                <w:rFonts w:ascii="Consolas" w:hAnsi="Consolas"/>
                <w:sz w:val="18"/>
                <w:rFonts w:ascii="Consolas" w:hAnsi="Consolas" w:cs="Consolas"/>
              </w:rPr>
              <w:t xml:space="preserve">    ax.set_xlabel("Time after overvoltage onset (s)")</w:t>
            </w:r>
          </w:p>
          <w:p>
            <w:pPr>
              <w:spacing w:after="0" w:before="0" w:line="240" w:lineRule="auto"/>
            </w:pPr>
            <w:r>
              <w:rPr>
                <w:rFonts w:ascii="Consolas" w:hAnsi="Consolas"/>
                <w:sz w:val="18"/>
                <w:rFonts w:ascii="Consolas" w:hAnsi="Consolas" w:cs="Consolas"/>
              </w:rPr>
              <w:t xml:space="preserve">    ax.set_ylabel("Voltage at POI (pu)")</w:t>
            </w:r>
          </w:p>
          <w:p>
            <w:pPr>
              <w:spacing w:after="0" w:before="0" w:line="240" w:lineRule="auto"/>
            </w:pPr>
            <w:r>
              <w:rPr>
                <w:rFonts w:ascii="Consolas" w:hAnsi="Consolas"/>
                <w:sz w:val="18"/>
                <w:rFonts w:ascii="Consolas" w:hAnsi="Consolas" w:cs="Consolas"/>
              </w:rPr>
              <w:t xml:space="preserve">    ax.set_title("(b) HVRT envelope (PRC-029-1)", fontsize=10)</w:t>
            </w:r>
          </w:p>
          <w:p>
            <w:pPr>
              <w:spacing w:after="0" w:before="0" w:line="240" w:lineRule="auto"/>
            </w:pPr>
            <w:r>
              <w:rPr>
                <w:rFonts w:ascii="Consolas" w:hAnsi="Consolas"/>
                <w:sz w:val="18"/>
                <w:rFonts w:ascii="Consolas" w:hAnsi="Consolas" w:cs="Consolas"/>
              </w:rPr>
              <w:t xml:space="preserve">    ax.grid(alpha=0.3); ax.legend(fontsize=7, loc="lower right")</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 UFRT</w:t>
            </w:r>
          </w:p>
          <w:p>
            <w:pPr>
              <w:spacing w:after="0" w:before="0" w:line="240" w:lineRule="auto"/>
            </w:pPr>
            <w:r>
              <w:rPr>
                <w:rFonts w:ascii="Consolas" w:hAnsi="Consolas"/>
                <w:sz w:val="18"/>
                <w:rFonts w:ascii="Consolas" w:hAnsi="Consolas" w:cs="Consolas"/>
              </w:rPr>
              <w:t xml:space="preserve">    ax = axes[1, 0]</w:t>
            </w:r>
          </w:p>
          <w:p>
            <w:pPr>
              <w:spacing w:after="0" w:before="0" w:line="240" w:lineRule="auto"/>
            </w:pPr>
            <w:r>
              <w:rPr>
                <w:rFonts w:ascii="Consolas" w:hAnsi="Consolas"/>
                <w:sz w:val="18"/>
                <w:rFonts w:ascii="Consolas" w:hAnsi="Consolas" w:cs="Consolas"/>
              </w:rPr>
              <w:t xml:space="preserve">    t = np.linspace(0, 10.0, 2000)</w:t>
            </w:r>
          </w:p>
          <w:p>
            <w:pPr>
              <w:spacing w:after="0" w:before="0" w:line="240" w:lineRule="auto"/>
            </w:pPr>
            <w:r>
              <w:rPr>
                <w:rFonts w:ascii="Consolas" w:hAnsi="Consolas"/>
                <w:sz w:val="18"/>
                <w:rFonts w:ascii="Consolas" w:hAnsi="Consolas" w:cs="Consolas"/>
              </w:rPr>
              <w:t xml:space="preserve">    f_min = PRC029Envelope.ufrt_min(t)</w:t>
            </w:r>
          </w:p>
          <w:p>
            <w:pPr>
              <w:spacing w:after="0" w:before="0" w:line="240" w:lineRule="auto"/>
            </w:pPr>
            <w:r>
              <w:rPr>
                <w:rFonts w:ascii="Consolas" w:hAnsi="Consolas"/>
                <w:sz w:val="18"/>
                <w:rFonts w:ascii="Consolas" w:hAnsi="Consolas" w:cs="Consolas"/>
              </w:rPr>
              <w:t xml:space="preserve">    ax.fill_between(t, 55, f_min, color="#17a589", alpha=0.25, label="Trip region")</w:t>
            </w:r>
          </w:p>
          <w:p>
            <w:pPr>
              <w:spacing w:after="0" w:before="0" w:line="240" w:lineRule="auto"/>
            </w:pPr>
            <w:r>
              <w:rPr>
                <w:rFonts w:ascii="Consolas" w:hAnsi="Consolas"/>
                <w:sz w:val="18"/>
                <w:rFonts w:ascii="Consolas" w:hAnsi="Consolas" w:cs="Consolas"/>
              </w:rPr>
              <w:t xml:space="preserve">    ax.plot(t, f_min, color="#17a589", lw=2, label="UFRT lower bound")</w:t>
            </w:r>
          </w:p>
          <w:p>
            <w:pPr>
              <w:spacing w:after="0" w:before="0" w:line="240" w:lineRule="auto"/>
            </w:pPr>
            <w:r>
              <w:rPr>
                <w:rFonts w:ascii="Consolas" w:hAnsi="Consolas"/>
                <w:sz w:val="18"/>
                <w:rFonts w:ascii="Consolas" w:hAnsi="Consolas" w:cs="Consolas"/>
              </w:rPr>
              <w:t xml:space="preserve">    ax.set_xlim(0, 10); ax.set_ylim(55, 60.5)</w:t>
            </w:r>
          </w:p>
          <w:p>
            <w:pPr>
              <w:spacing w:after="0" w:before="0" w:line="240" w:lineRule="auto"/>
            </w:pPr>
            <w:r>
              <w:rPr>
                <w:rFonts w:ascii="Consolas" w:hAnsi="Consolas"/>
                <w:sz w:val="18"/>
                <w:rFonts w:ascii="Consolas" w:hAnsi="Consolas" w:cs="Consolas"/>
              </w:rPr>
              <w:t xml:space="preserve">    ax.set_xlabel("Time after under-frequency onset (s)")</w:t>
            </w:r>
          </w:p>
          <w:p>
            <w:pPr>
              <w:spacing w:after="0" w:before="0" w:line="240" w:lineRule="auto"/>
            </w:pPr>
            <w:r>
              <w:rPr>
                <w:rFonts w:ascii="Consolas" w:hAnsi="Consolas"/>
                <w:sz w:val="18"/>
                <w:rFonts w:ascii="Consolas" w:hAnsi="Consolas" w:cs="Consolas"/>
              </w:rPr>
              <w:t xml:space="preserve">    ax.set_ylabel("Frequency (Hz)")</w:t>
            </w:r>
          </w:p>
          <w:p>
            <w:pPr>
              <w:spacing w:after="0" w:before="0" w:line="240" w:lineRule="auto"/>
            </w:pPr>
            <w:r>
              <w:rPr>
                <w:rFonts w:ascii="Consolas" w:hAnsi="Consolas"/>
                <w:sz w:val="18"/>
                <w:rFonts w:ascii="Consolas" w:hAnsi="Consolas" w:cs="Consolas"/>
              </w:rPr>
              <w:t xml:space="preserve">    ax.set_title("(c) UFRT envelope (PRC-029-1)", fontsize=10)</w:t>
            </w:r>
          </w:p>
          <w:p>
            <w:pPr>
              <w:spacing w:after="0" w:before="0" w:line="240" w:lineRule="auto"/>
            </w:pPr>
            <w:r>
              <w:rPr>
                <w:rFonts w:ascii="Consolas" w:hAnsi="Consolas"/>
                <w:sz w:val="18"/>
                <w:rFonts w:ascii="Consolas" w:hAnsi="Consolas" w:cs="Consolas"/>
              </w:rPr>
              <w:t xml:space="preserve">    ax.grid(alpha=0.3); ax.legend(fontsize=7, loc="lower right")</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 OFRT</w:t>
            </w:r>
          </w:p>
          <w:p>
            <w:pPr>
              <w:spacing w:after="0" w:before="0" w:line="240" w:lineRule="auto"/>
            </w:pPr>
            <w:r>
              <w:rPr>
                <w:rFonts w:ascii="Consolas" w:hAnsi="Consolas"/>
                <w:sz w:val="18"/>
                <w:rFonts w:ascii="Consolas" w:hAnsi="Consolas" w:cs="Consolas"/>
              </w:rPr>
              <w:t xml:space="preserve">    ax = axes[1, 1]</w:t>
            </w:r>
          </w:p>
          <w:p>
            <w:pPr>
              <w:spacing w:after="0" w:before="0" w:line="240" w:lineRule="auto"/>
            </w:pPr>
            <w:r>
              <w:rPr>
                <w:rFonts w:ascii="Consolas" w:hAnsi="Consolas"/>
                <w:sz w:val="18"/>
                <w:rFonts w:ascii="Consolas" w:hAnsi="Consolas" w:cs="Consolas"/>
              </w:rPr>
              <w:t xml:space="preserve">    t = np.linspace(0, 30.0, 3000)</w:t>
            </w:r>
          </w:p>
          <w:p>
            <w:pPr>
              <w:spacing w:after="0" w:before="0" w:line="240" w:lineRule="auto"/>
            </w:pPr>
            <w:r>
              <w:rPr>
                <w:rFonts w:ascii="Consolas" w:hAnsi="Consolas"/>
                <w:sz w:val="18"/>
                <w:rFonts w:ascii="Consolas" w:hAnsi="Consolas" w:cs="Consolas"/>
              </w:rPr>
              <w:t xml:space="preserve">    f_max = PRC029Envelope.ofrt_max(t)</w:t>
            </w:r>
          </w:p>
          <w:p>
            <w:pPr>
              <w:spacing w:after="0" w:before="0" w:line="240" w:lineRule="auto"/>
            </w:pPr>
            <w:r>
              <w:rPr>
                <w:rFonts w:ascii="Consolas" w:hAnsi="Consolas"/>
                <w:sz w:val="18"/>
                <w:rFonts w:ascii="Consolas" w:hAnsi="Consolas" w:cs="Consolas"/>
              </w:rPr>
              <w:t xml:space="preserve">    ax.fill_between(t, f_max, 65, color="#8e44ad", alpha=0.25, label="Trip region")</w:t>
            </w:r>
          </w:p>
          <w:p>
            <w:pPr>
              <w:spacing w:after="0" w:before="0" w:line="240" w:lineRule="auto"/>
            </w:pPr>
            <w:r>
              <w:rPr>
                <w:rFonts w:ascii="Consolas" w:hAnsi="Consolas"/>
                <w:sz w:val="18"/>
                <w:rFonts w:ascii="Consolas" w:hAnsi="Consolas" w:cs="Consolas"/>
              </w:rPr>
              <w:t xml:space="preserve">    ax.plot(t, f_max, color="#8e44ad", lw=2, label="OFRT upper bound")</w:t>
            </w:r>
          </w:p>
          <w:p>
            <w:pPr>
              <w:spacing w:after="0" w:before="0" w:line="240" w:lineRule="auto"/>
            </w:pPr>
            <w:r>
              <w:rPr>
                <w:rFonts w:ascii="Consolas" w:hAnsi="Consolas"/>
                <w:sz w:val="18"/>
                <w:rFonts w:ascii="Consolas" w:hAnsi="Consolas" w:cs="Consolas"/>
              </w:rPr>
              <w:t xml:space="preserve">    ax.set_xlim(0, 30); ax.set_ylim(59.5, 65)</w:t>
            </w:r>
          </w:p>
          <w:p>
            <w:pPr>
              <w:spacing w:after="0" w:before="0" w:line="240" w:lineRule="auto"/>
            </w:pPr>
            <w:r>
              <w:rPr>
                <w:rFonts w:ascii="Consolas" w:hAnsi="Consolas"/>
                <w:sz w:val="18"/>
                <w:rFonts w:ascii="Consolas" w:hAnsi="Consolas" w:cs="Consolas"/>
              </w:rPr>
              <w:t xml:space="preserve">    ax.set_xlabel("Time after over-frequency onset (s)")</w:t>
            </w:r>
          </w:p>
          <w:p>
            <w:pPr>
              <w:spacing w:after="0" w:before="0" w:line="240" w:lineRule="auto"/>
            </w:pPr>
            <w:r>
              <w:rPr>
                <w:rFonts w:ascii="Consolas" w:hAnsi="Consolas"/>
                <w:sz w:val="18"/>
                <w:rFonts w:ascii="Consolas" w:hAnsi="Consolas" w:cs="Consolas"/>
              </w:rPr>
              <w:t xml:space="preserve">    ax.set_ylabel("Frequency (Hz)")</w:t>
            </w:r>
          </w:p>
          <w:p>
            <w:pPr>
              <w:spacing w:after="0" w:before="0" w:line="240" w:lineRule="auto"/>
            </w:pPr>
            <w:r>
              <w:rPr>
                <w:rFonts w:ascii="Consolas" w:hAnsi="Consolas"/>
                <w:sz w:val="18"/>
                <w:rFonts w:ascii="Consolas" w:hAnsi="Consolas" w:cs="Consolas"/>
              </w:rPr>
              <w:t xml:space="preserve">    ax.set_title("(d) OFRT envelope (PRC-029-1)", fontsize=10)</w:t>
            </w:r>
          </w:p>
          <w:p>
            <w:pPr>
              <w:spacing w:after="0" w:before="0" w:line="240" w:lineRule="auto"/>
            </w:pPr>
            <w:r>
              <w:rPr>
                <w:rFonts w:ascii="Consolas" w:hAnsi="Consolas"/>
                <w:sz w:val="18"/>
                <w:rFonts w:ascii="Consolas" w:hAnsi="Consolas" w:cs="Consolas"/>
              </w:rPr>
              <w:t xml:space="preserve">    ax.grid(alpha=0.3); ax.legend(fontsize=7, loc="upper right")</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plt.tight_layout()</w:t>
            </w:r>
          </w:p>
          <w:p>
            <w:pPr>
              <w:spacing w:after="0" w:before="0" w:line="240" w:lineRule="auto"/>
            </w:pPr>
            <w:r>
              <w:rPr>
                <w:rFonts w:ascii="Consolas" w:hAnsi="Consolas"/>
                <w:sz w:val="18"/>
                <w:rFonts w:ascii="Consolas" w:hAnsi="Consolas" w:cs="Consolas"/>
              </w:rPr>
              <w:t xml:space="preserve">    out = os.path.join(FIG_DIR, "paper1_fig1_envelopes.png")</w:t>
            </w:r>
          </w:p>
          <w:p>
            <w:pPr>
              <w:spacing w:after="0" w:before="0" w:line="240" w:lineRule="auto"/>
            </w:pPr>
            <w:r>
              <w:rPr>
                <w:rFonts w:ascii="Consolas" w:hAnsi="Consolas"/>
                <w:sz w:val="18"/>
                <w:rFonts w:ascii="Consolas" w:hAnsi="Consolas" w:cs="Consolas"/>
              </w:rPr>
              <w:t xml:space="preserve">    plt.savefig(out, dpi=300, bbox_inches="tight")</w:t>
            </w:r>
          </w:p>
          <w:p>
            <w:pPr>
              <w:spacing w:after="0" w:before="0" w:line="240" w:lineRule="auto"/>
            </w:pPr>
            <w:r>
              <w:rPr>
                <w:rFonts w:ascii="Consolas" w:hAnsi="Consolas"/>
                <w:sz w:val="18"/>
                <w:rFonts w:ascii="Consolas" w:hAnsi="Consolas" w:cs="Consolas"/>
              </w:rPr>
              <w:t xml:space="preserve">    plt.close()</w:t>
            </w:r>
          </w:p>
          <w:p>
            <w:pPr>
              <w:spacing w:after="0" w:before="0" w:line="240" w:lineRule="auto"/>
            </w:pPr>
            <w:r>
              <w:rPr>
                <w:rFonts w:ascii="Consolas" w:hAnsi="Consolas"/>
                <w:sz w:val="18"/>
                <w:rFonts w:ascii="Consolas" w:hAnsi="Consolas" w:cs="Consolas"/>
              </w:rPr>
              <w:t xml:space="preserve">    print(f"[fig1] saved -&gt; {out}")</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def fig2_voltage_trajectory(traj, plant_name="Wind-39"):</w:t>
            </w:r>
          </w:p>
          <w:p>
            <w:pPr>
              <w:spacing w:after="0" w:before="0" w:line="240" w:lineRule="auto"/>
            </w:pPr>
            <w:r>
              <w:rPr>
                <w:rFonts w:ascii="Consolas" w:hAnsi="Consolas"/>
                <w:sz w:val="18"/>
                <w:rFonts w:ascii="Consolas" w:hAnsi="Consolas" w:cs="Consolas"/>
              </w:rPr>
              <w:t xml:space="preserve">    """Voltage trajectory during 3-phase POI fault with/without IQ injection."""</w:t>
            </w:r>
          </w:p>
          <w:p>
            <w:pPr>
              <w:spacing w:after="0" w:before="0" w:line="240" w:lineRule="auto"/>
            </w:pPr>
            <w:r>
              <w:rPr>
                <w:rFonts w:ascii="Consolas" w:hAnsi="Consolas"/>
                <w:sz w:val="18"/>
                <w:rFonts w:ascii="Consolas" w:hAnsi="Consolas" w:cs="Consolas"/>
              </w:rPr>
              <w:t xml:space="preserve">    t = np.arange(0, 3.0, 1e-3)</w:t>
            </w:r>
          </w:p>
          <w:p>
            <w:pPr>
              <w:spacing w:after="0" w:before="0" w:line="240" w:lineRule="auto"/>
            </w:pPr>
            <w:r>
              <w:rPr>
                <w:rFonts w:ascii="Consolas" w:hAnsi="Consolas"/>
                <w:sz w:val="18"/>
                <w:rFonts w:ascii="Consolas" w:hAnsi="Consolas" w:cs="Consolas"/>
              </w:rPr>
              <w:t xml:space="preserve">    env_min = PRC029Envelope.lvrt_min(t)</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 Without RCI: pure grid voltage</w:t>
            </w:r>
          </w:p>
          <w:p>
            <w:pPr>
              <w:spacing w:after="0" w:before="0" w:line="240" w:lineRule="auto"/>
            </w:pPr>
            <w:r>
              <w:rPr>
                <w:rFonts w:ascii="Consolas" w:hAnsi="Consolas"/>
                <w:sz w:val="18"/>
                <w:rFonts w:ascii="Consolas" w:hAnsi="Consolas" w:cs="Consolas"/>
              </w:rPr>
              <w:t xml:space="preserve">    p = IBRPlant(plant_name, bus=39, ptype="wind", p_mw=850, k_q=0.0)</w:t>
            </w:r>
          </w:p>
          <w:p>
            <w:pPr>
              <w:spacing w:after="0" w:before="0" w:line="240" w:lineRule="auto"/>
            </w:pPr>
            <w:r>
              <w:rPr>
                <w:rFonts w:ascii="Consolas" w:hAnsi="Consolas"/>
                <w:sz w:val="18"/>
                <w:rFonts w:ascii="Consolas" w:hAnsi="Consolas" w:cs="Consolas"/>
              </w:rPr>
              <w:t xml:space="preserve">    ev = GridEvent("POI_3ph", "lvrt", "3-phase POI fault 9 cycles",</w:t>
            </w:r>
          </w:p>
          <w:p>
            <w:pPr>
              <w:spacing w:after="0" w:before="0" w:line="240" w:lineRule="auto"/>
            </w:pPr>
            <w:r>
              <w:rPr>
                <w:rFonts w:ascii="Consolas" w:hAnsi="Consolas"/>
                <w:sz w:val="18"/>
                <w:rFonts w:ascii="Consolas" w:hAnsi="Consolas" w:cs="Consolas"/>
              </w:rPr>
              <w:t xml:space="preserve">                   t_fault_s=0.10, t_clear_s=0.250,</w:t>
            </w:r>
          </w:p>
        </w:tc>
      </w:tr>
    </w:tbl>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before="0" w:line="240" w:lineRule="auto"/>
            </w:pPr>
            <w:r>
              <w:rPr>
                <w:rFonts w:ascii="Consolas" w:hAnsi="Consolas"/>
                <w:sz w:val="18"/>
                <w:rFonts w:ascii="Consolas" w:hAnsi="Consolas" w:cs="Consolas"/>
              </w:rPr>
              <w:t xml:space="preserve">                   v_drop_at_poi=0.88, grid_x_pu=0.08)</w:t>
            </w:r>
          </w:p>
          <w:p>
            <w:pPr>
              <w:spacing w:after="0" w:before="0" w:line="240" w:lineRule="auto"/>
            </w:pPr>
            <w:r>
              <w:rPr>
                <w:rFonts w:ascii="Consolas" w:hAnsi="Consolas"/>
                <w:sz w:val="18"/>
                <w:rFonts w:ascii="Consolas" w:hAnsi="Consolas" w:cs="Consolas"/>
              </w:rPr>
              <w:t xml:space="preserve">    v_no_rci = _v_traj_ibr(p, t, ev.t_fault_s, ev.t_clear_s,</w:t>
            </w:r>
          </w:p>
          <w:p>
            <w:pPr>
              <w:spacing w:after="0" w:before="0" w:line="240" w:lineRule="auto"/>
            </w:pPr>
            <w:r>
              <w:rPr>
                <w:rFonts w:ascii="Consolas" w:hAnsi="Consolas"/>
                <w:sz w:val="18"/>
                <w:rFonts w:ascii="Consolas" w:hAnsi="Consolas" w:cs="Consolas"/>
              </w:rPr>
              <w:t xml:space="preserve">                           ev.v_drop_at_poi, ev.grid_x_pu)</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 With RCI</w:t>
            </w:r>
          </w:p>
          <w:p>
            <w:pPr>
              <w:spacing w:after="0" w:before="0" w:line="240" w:lineRule="auto"/>
            </w:pPr>
            <w:r>
              <w:rPr>
                <w:rFonts w:ascii="Consolas" w:hAnsi="Consolas"/>
                <w:sz w:val="18"/>
                <w:rFonts w:ascii="Consolas" w:hAnsi="Consolas" w:cs="Consolas"/>
              </w:rPr>
              <w:t xml:space="preserve">    p_rci = IBRPlant(plant_name, bus=39, ptype="wind", p_mw=850, k_q=2.0)</w:t>
            </w:r>
          </w:p>
          <w:p>
            <w:pPr>
              <w:spacing w:after="0" w:before="0" w:line="240" w:lineRule="auto"/>
            </w:pPr>
            <w:r>
              <w:rPr>
                <w:rFonts w:ascii="Consolas" w:hAnsi="Consolas"/>
                <w:sz w:val="18"/>
                <w:rFonts w:ascii="Consolas" w:hAnsi="Consolas" w:cs="Consolas"/>
              </w:rPr>
              <w:t xml:space="preserve">    v_rci = _v_traj_ibr(p_rci, t, ev.t_fault_s, ev.t_clear_s,</w:t>
            </w:r>
          </w:p>
          <w:p>
            <w:pPr>
              <w:spacing w:after="0" w:before="0" w:line="240" w:lineRule="auto"/>
            </w:pPr>
            <w:r>
              <w:rPr>
                <w:rFonts w:ascii="Consolas" w:hAnsi="Consolas"/>
                <w:sz w:val="18"/>
                <w:rFonts w:ascii="Consolas" w:hAnsi="Consolas" w:cs="Consolas"/>
              </w:rPr>
              <w:t xml:space="preserve">                        ev.v_drop_at_poi, ev.grid_x_pu)</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fig, ax = plt.subplots(figsize=(7.0, 4.5))</w:t>
            </w:r>
          </w:p>
          <w:p>
            <w:pPr>
              <w:spacing w:after="0" w:before="0" w:line="240" w:lineRule="auto"/>
            </w:pPr>
            <w:r>
              <w:rPr>
                <w:rFonts w:ascii="Consolas" w:hAnsi="Consolas"/>
                <w:sz w:val="18"/>
                <w:rFonts w:ascii="Consolas" w:hAnsi="Consolas" w:cs="Consolas"/>
              </w:rPr>
              <w:t xml:space="preserve">    ax.fill_between(t, 0, env_min, color="#c0392b", alpha=0.18,</w:t>
            </w:r>
          </w:p>
          <w:p>
            <w:pPr>
              <w:spacing w:after="0" w:before="0" w:line="240" w:lineRule="auto"/>
            </w:pPr>
            <w:r>
              <w:rPr>
                <w:rFonts w:ascii="Consolas" w:hAnsi="Consolas"/>
                <w:sz w:val="18"/>
                <w:rFonts w:ascii="Consolas" w:hAnsi="Consolas" w:cs="Consolas"/>
              </w:rPr>
              <w:t xml:space="preserve">                   label="LVRT trip region")</w:t>
            </w:r>
          </w:p>
          <w:p>
            <w:pPr>
              <w:spacing w:after="0" w:before="0" w:line="240" w:lineRule="auto"/>
            </w:pPr>
            <w:r>
              <w:rPr>
                <w:rFonts w:ascii="Consolas" w:hAnsi="Consolas"/>
                <w:sz w:val="18"/>
                <w:rFonts w:ascii="Consolas" w:hAnsi="Consolas" w:cs="Consolas"/>
              </w:rPr>
              <w:t xml:space="preserve">    ax.plot(t, env_min, color="#c0392b", lw=1.5, ls="--",</w:t>
            </w:r>
          </w:p>
          <w:p>
            <w:pPr>
              <w:spacing w:after="0" w:before="0" w:line="240" w:lineRule="auto"/>
            </w:pPr>
            <w:r>
              <w:rPr>
                <w:rFonts w:ascii="Consolas" w:hAnsi="Consolas"/>
                <w:sz w:val="18"/>
                <w:rFonts w:ascii="Consolas" w:hAnsi="Consolas" w:cs="Consolas"/>
              </w:rPr>
              <w:t xml:space="preserve">            label="PRC-029-1 LVRT lower bound")</w:t>
            </w:r>
          </w:p>
          <w:p>
            <w:pPr>
              <w:spacing w:after="0" w:before="0" w:line="240" w:lineRule="auto"/>
            </w:pPr>
            <w:r>
              <w:rPr>
                <w:rFonts w:ascii="Consolas" w:hAnsi="Consolas"/>
                <w:sz w:val="18"/>
                <w:rFonts w:ascii="Consolas" w:hAnsi="Consolas" w:cs="Consolas"/>
              </w:rPr>
              <w:t xml:space="preserve">    ax.plot(t, v_no_rci, color="#7f8c8d", lw=2.0,</w:t>
            </w:r>
          </w:p>
          <w:p>
            <w:pPr>
              <w:spacing w:after="0" w:before="0" w:line="240" w:lineRule="auto"/>
            </w:pPr>
            <w:r>
              <w:rPr>
                <w:rFonts w:ascii="Consolas" w:hAnsi="Consolas"/>
                <w:sz w:val="18"/>
                <w:rFonts w:ascii="Consolas" w:hAnsi="Consolas" w:cs="Consolas"/>
              </w:rPr>
              <w:t xml:space="preserve">            label="Without reactive-current injection (no RCI)")</w:t>
            </w:r>
          </w:p>
          <w:p>
            <w:pPr>
              <w:spacing w:after="0" w:before="0" w:line="240" w:lineRule="auto"/>
            </w:pPr>
            <w:r>
              <w:rPr>
                <w:rFonts w:ascii="Consolas" w:hAnsi="Consolas"/>
                <w:sz w:val="18"/>
                <w:rFonts w:ascii="Consolas" w:hAnsi="Consolas" w:cs="Consolas"/>
              </w:rPr>
              <w:t xml:space="preserve">    ax.plot(t, v_rci, color="#16a085", lw=2.0,</w:t>
            </w:r>
          </w:p>
          <w:p>
            <w:pPr>
              <w:spacing w:after="0" w:before="0" w:line="240" w:lineRule="auto"/>
            </w:pPr>
            <w:r>
              <w:rPr>
                <w:rFonts w:ascii="Consolas" w:hAnsi="Consolas"/>
                <w:sz w:val="18"/>
                <w:rFonts w:ascii="Consolas" w:hAnsi="Consolas" w:cs="Consolas"/>
              </w:rPr>
              <w:t xml:space="preserve">            label="With RCI (k_q=2, iq_max=1.1 pu)")</w:t>
            </w:r>
          </w:p>
          <w:p>
            <w:pPr>
              <w:spacing w:after="0" w:before="0" w:line="240" w:lineRule="auto"/>
            </w:pPr>
            <w:r>
              <w:rPr>
                <w:rFonts w:ascii="Consolas" w:hAnsi="Consolas"/>
                <w:sz w:val="18"/>
                <w:rFonts w:ascii="Consolas" w:hAnsi="Consolas" w:cs="Consolas"/>
              </w:rPr>
              <w:t xml:space="preserve">    ax.axvspan(ev.t_fault_s, ev.t_clear_s, color="#e74c3c", alpha=0.10)</w:t>
            </w:r>
          </w:p>
          <w:p>
            <w:pPr>
              <w:spacing w:after="0" w:before="0" w:line="240" w:lineRule="auto"/>
            </w:pPr>
            <w:r>
              <w:rPr>
                <w:rFonts w:ascii="Consolas" w:hAnsi="Consolas"/>
                <w:sz w:val="18"/>
                <w:rFonts w:ascii="Consolas" w:hAnsi="Consolas" w:cs="Consolas"/>
              </w:rPr>
              <w:t xml:space="preserve">    ax.text(0.155, 0.05, "fault window", rotation=90, va="bottom",</w:t>
            </w:r>
          </w:p>
          <w:p>
            <w:pPr>
              <w:spacing w:after="0" w:before="0" w:line="240" w:lineRule="auto"/>
            </w:pPr>
            <w:r>
              <w:rPr>
                <w:rFonts w:ascii="Consolas" w:hAnsi="Consolas"/>
                <w:sz w:val="18"/>
                <w:rFonts w:ascii="Consolas" w:hAnsi="Consolas" w:cs="Consolas"/>
              </w:rPr>
              <w:t xml:space="preserve">            ha="center", fontsize=8, color="#7f8c8d")</w:t>
            </w:r>
          </w:p>
          <w:p>
            <w:pPr>
              <w:spacing w:after="0" w:before="0" w:line="240" w:lineRule="auto"/>
            </w:pPr>
            <w:r>
              <w:rPr>
                <w:rFonts w:ascii="Consolas" w:hAnsi="Consolas"/>
                <w:sz w:val="18"/>
                <w:rFonts w:ascii="Consolas" w:hAnsi="Consolas" w:cs="Consolas"/>
              </w:rPr>
              <w:t xml:space="preserve">    ax.set_xlim(0, 2.5); ax.set_ylim(0, 1.10)</w:t>
            </w:r>
          </w:p>
          <w:p>
            <w:pPr>
              <w:spacing w:after="0" w:before="0" w:line="240" w:lineRule="auto"/>
            </w:pPr>
            <w:r>
              <w:rPr>
                <w:rFonts w:ascii="Consolas" w:hAnsi="Consolas"/>
                <w:sz w:val="18"/>
                <w:rFonts w:ascii="Consolas" w:hAnsi="Consolas" w:cs="Consolas"/>
              </w:rPr>
              <w:t xml:space="preserve">    ax.set_xlabel("Time (s)")</w:t>
            </w:r>
          </w:p>
          <w:p>
            <w:pPr>
              <w:spacing w:after="0" w:before="0" w:line="240" w:lineRule="auto"/>
            </w:pPr>
            <w:r>
              <w:rPr>
                <w:rFonts w:ascii="Consolas" w:hAnsi="Consolas"/>
                <w:sz w:val="18"/>
                <w:rFonts w:ascii="Consolas" w:hAnsi="Consolas" w:cs="Consolas"/>
              </w:rPr>
              <w:t xml:space="preserve">    ax.set_ylabel("Voltage at POI (pu)")</w:t>
            </w:r>
          </w:p>
          <w:p>
            <w:pPr>
              <w:spacing w:after="0" w:before="0" w:line="240" w:lineRule="auto"/>
            </w:pPr>
            <w:r>
              <w:rPr>
                <w:rFonts w:ascii="Consolas" w:hAnsi="Consolas"/>
                <w:sz w:val="18"/>
                <w:rFonts w:ascii="Consolas" w:hAnsi="Consolas" w:cs="Consolas"/>
              </w:rPr>
              <w:t xml:space="preserve">    ax.set_title("Voltage trajectory at IBR plant POI during a 3-phase fault")</w:t>
            </w:r>
          </w:p>
          <w:p>
            <w:pPr>
              <w:spacing w:after="0" w:before="0" w:line="240" w:lineRule="auto"/>
            </w:pPr>
            <w:r>
              <w:rPr>
                <w:rFonts w:ascii="Consolas" w:hAnsi="Consolas"/>
                <w:sz w:val="18"/>
                <w:rFonts w:ascii="Consolas" w:hAnsi="Consolas" w:cs="Consolas"/>
              </w:rPr>
              <w:t xml:space="preserve">    ax.grid(alpha=0.3); ax.legend(loc="lower right", fontsize=8)</w:t>
            </w:r>
          </w:p>
          <w:p>
            <w:pPr>
              <w:spacing w:after="0" w:before="0" w:line="240" w:lineRule="auto"/>
            </w:pPr>
            <w:r>
              <w:rPr>
                <w:rFonts w:ascii="Consolas" w:hAnsi="Consolas"/>
                <w:sz w:val="18"/>
                <w:rFonts w:ascii="Consolas" w:hAnsi="Consolas" w:cs="Consolas"/>
              </w:rPr>
              <w:t xml:space="preserve">    plt.tight_layout()</w:t>
            </w:r>
          </w:p>
          <w:p>
            <w:pPr>
              <w:spacing w:after="0" w:before="0" w:line="240" w:lineRule="auto"/>
            </w:pPr>
            <w:r>
              <w:rPr>
                <w:rFonts w:ascii="Consolas" w:hAnsi="Consolas"/>
                <w:sz w:val="18"/>
                <w:rFonts w:ascii="Consolas" w:hAnsi="Consolas" w:cs="Consolas"/>
              </w:rPr>
              <w:t xml:space="preserve">    out = os.path.join(FIG_DIR, "paper1_fig2_voltage_trajectory.png")</w:t>
            </w:r>
          </w:p>
          <w:p>
            <w:pPr>
              <w:spacing w:after="0" w:before="0" w:line="240" w:lineRule="auto"/>
            </w:pPr>
            <w:r>
              <w:rPr>
                <w:rFonts w:ascii="Consolas" w:hAnsi="Consolas"/>
                <w:sz w:val="18"/>
                <w:rFonts w:ascii="Consolas" w:hAnsi="Consolas" w:cs="Consolas"/>
              </w:rPr>
              <w:t xml:space="preserve">    plt.savefig(out, dpi=300, bbox_inches="tight")</w:t>
            </w:r>
          </w:p>
          <w:p>
            <w:pPr>
              <w:spacing w:after="0" w:before="0" w:line="240" w:lineRule="auto"/>
            </w:pPr>
            <w:r>
              <w:rPr>
                <w:rFonts w:ascii="Consolas" w:hAnsi="Consolas"/>
                <w:sz w:val="18"/>
                <w:rFonts w:ascii="Consolas" w:hAnsi="Consolas" w:cs="Consolas"/>
              </w:rPr>
              <w:t xml:space="preserve">    plt.close()</w:t>
            </w:r>
          </w:p>
          <w:p>
            <w:pPr>
              <w:spacing w:after="0" w:before="0" w:line="240" w:lineRule="auto"/>
            </w:pPr>
            <w:r>
              <w:rPr>
                <w:rFonts w:ascii="Consolas" w:hAnsi="Consolas"/>
                <w:sz w:val="18"/>
                <w:rFonts w:ascii="Consolas" w:hAnsi="Consolas" w:cs="Consolas"/>
              </w:rPr>
              <w:t xml:space="preserve">    print(f"[fig2] saved -&gt; {out}")</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def fig3_severity_ranking(df: pd.DataFrame):</w:t>
            </w:r>
          </w:p>
          <w:p>
            <w:pPr>
              <w:spacing w:after="0" w:before="0" w:line="240" w:lineRule="auto"/>
            </w:pPr>
            <w:r>
              <w:rPr>
                <w:rFonts w:ascii="Consolas" w:hAnsi="Consolas"/>
                <w:sz w:val="18"/>
                <w:rFonts w:ascii="Consolas" w:hAnsi="Consolas" w:cs="Consolas"/>
              </w:rPr>
              <w:t xml:space="preserve">    """Severity ranking bar chart, pass/fail colour coding."""</w:t>
            </w:r>
          </w:p>
          <w:p>
            <w:pPr>
              <w:spacing w:after="0" w:before="0" w:line="240" w:lineRule="auto"/>
            </w:pPr>
            <w:r>
              <w:rPr>
                <w:rFonts w:ascii="Consolas" w:hAnsi="Consolas"/>
                <w:sz w:val="18"/>
                <w:rFonts w:ascii="Consolas" w:hAnsi="Consolas" w:cs="Consolas"/>
              </w:rPr>
              <w:t xml:space="preserve">    # Aggregate per event (worst-case across plants)</w:t>
            </w:r>
          </w:p>
          <w:p>
            <w:pPr>
              <w:spacing w:after="0" w:before="0" w:line="240" w:lineRule="auto"/>
            </w:pPr>
            <w:r>
              <w:rPr>
                <w:rFonts w:ascii="Consolas" w:hAnsi="Consolas"/>
                <w:sz w:val="18"/>
                <w:rFonts w:ascii="Consolas" w:hAnsi="Consolas" w:cs="Consolas"/>
              </w:rPr>
              <w:t xml:space="preserve">    agg = df.groupby("event", sort=False).agg(</w:t>
            </w:r>
          </w:p>
          <w:p>
            <w:pPr>
              <w:spacing w:after="0" w:before="0" w:line="240" w:lineRule="auto"/>
            </w:pPr>
            <w:r>
              <w:rPr>
                <w:rFonts w:ascii="Consolas" w:hAnsi="Consolas"/>
                <w:sz w:val="18"/>
                <w:rFonts w:ascii="Consolas" w:hAnsi="Consolas" w:cs="Consolas"/>
              </w:rPr>
              <w:t xml:space="preserve">        etype=("etype", "first"),</w:t>
            </w:r>
          </w:p>
          <w:p>
            <w:pPr>
              <w:spacing w:after="0" w:before="0" w:line="240" w:lineRule="auto"/>
            </w:pPr>
            <w:r>
              <w:rPr>
                <w:rFonts w:ascii="Consolas" w:hAnsi="Consolas"/>
                <w:sz w:val="18"/>
                <w:rFonts w:ascii="Consolas" w:hAnsi="Consolas" w:cs="Consolas"/>
              </w:rPr>
              <w:t xml:space="preserve">        description=("description", "first"),</w:t>
            </w:r>
          </w:p>
          <w:p>
            <w:pPr>
              <w:spacing w:after="0" w:before="0" w:line="240" w:lineRule="auto"/>
            </w:pPr>
            <w:r>
              <w:rPr>
                <w:rFonts w:ascii="Consolas" w:hAnsi="Consolas"/>
                <w:sz w:val="18"/>
                <w:rFonts w:ascii="Consolas" w:hAnsi="Consolas" w:cs="Consolas"/>
              </w:rPr>
              <w:t xml:space="preserve">        worst_verdict=("verdict", lambda s: "FAIL" if (s != "PASS").any() else "PASS"),</w:t>
            </w:r>
          </w:p>
          <w:p>
            <w:pPr>
              <w:spacing w:after="0" w:before="0" w:line="240" w:lineRule="auto"/>
            </w:pPr>
            <w:r>
              <w:rPr>
                <w:rFonts w:ascii="Consolas" w:hAnsi="Consolas"/>
                <w:sz w:val="18"/>
                <w:rFonts w:ascii="Consolas" w:hAnsi="Consolas" w:cs="Consolas"/>
              </w:rPr>
              <w:t xml:space="preserve">        max_severity=("severity", "max"),</w:t>
            </w:r>
          </w:p>
          <w:p>
            <w:pPr>
              <w:spacing w:after="0" w:before="0" w:line="240" w:lineRule="auto"/>
            </w:pPr>
            <w:r>
              <w:rPr>
                <w:rFonts w:ascii="Consolas" w:hAnsi="Consolas"/>
                <w:sz w:val="18"/>
                <w:rFonts w:ascii="Consolas" w:hAnsi="Consolas" w:cs="Consolas"/>
              </w:rPr>
              <w:t xml:space="preserve">        n_fail=("verdict", lambda s: int((s != "PASS").sum())),</w:t>
            </w:r>
          </w:p>
          <w:p>
            <w:pPr>
              <w:spacing w:after="0" w:before="0" w:line="240" w:lineRule="auto"/>
            </w:pPr>
            <w:r>
              <w:rPr>
                <w:rFonts w:ascii="Consolas" w:hAnsi="Consolas"/>
                <w:sz w:val="18"/>
                <w:rFonts w:ascii="Consolas" w:hAnsi="Consolas" w:cs="Consolas"/>
              </w:rPr>
              <w:t xml:space="preserve">        n_plants=("verdict", "size"),</w:t>
            </w:r>
          </w:p>
          <w:p>
            <w:pPr>
              <w:spacing w:after="0" w:before="0" w:line="240" w:lineRule="auto"/>
            </w:pPr>
            <w:r>
              <w:rPr>
                <w:rFonts w:ascii="Consolas" w:hAnsi="Consolas"/>
                <w:sz w:val="18"/>
                <w:rFonts w:ascii="Consolas" w:hAnsi="Consolas" w:cs="Consolas"/>
              </w:rPr>
              <w:t xml:space="preserve">    ).reset_index()</w:t>
            </w:r>
          </w:p>
          <w:p>
            <w:pPr>
              <w:spacing w:after="0" w:before="0" w:line="240" w:lineRule="auto"/>
            </w:pPr>
            <w:r>
              <w:rPr>
                <w:rFonts w:ascii="Consolas" w:hAnsi="Consolas"/>
                <w:sz w:val="18"/>
                <w:rFonts w:ascii="Consolas" w:hAnsi="Consolas" w:cs="Consolas"/>
              </w:rPr>
              <w:t xml:space="preserve">    agg = agg.sort_values("max_severity", ascending=True)</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fig, ax = plt.subplots(figsize=(7.0, 4.5))</w:t>
            </w:r>
          </w:p>
          <w:p>
            <w:pPr>
              <w:spacing w:after="0" w:before="0" w:line="240" w:lineRule="auto"/>
            </w:pPr>
            <w:r>
              <w:rPr>
                <w:rFonts w:ascii="Consolas" w:hAnsi="Consolas"/>
                <w:sz w:val="18"/>
                <w:rFonts w:ascii="Consolas" w:hAnsi="Consolas" w:cs="Consolas"/>
              </w:rPr>
              <w:t xml:space="preserve">    colors = ["#c0392b" if v == "FAIL" else "#27ae60" for v in agg["worst_verdict"]]</w:t>
            </w:r>
          </w:p>
          <w:p>
            <w:pPr>
              <w:spacing w:after="0" w:before="0" w:line="240" w:lineRule="auto"/>
            </w:pPr>
            <w:r>
              <w:rPr>
                <w:rFonts w:ascii="Consolas" w:hAnsi="Consolas"/>
                <w:sz w:val="18"/>
                <w:rFonts w:ascii="Consolas" w:hAnsi="Consolas" w:cs="Consolas"/>
              </w:rPr>
              <w:t xml:space="preserve">    bars = ax.barh(agg["event"], agg["max_severity"], color=colors,</w:t>
            </w:r>
          </w:p>
          <w:p>
            <w:pPr>
              <w:spacing w:after="0" w:before="0" w:line="240" w:lineRule="auto"/>
            </w:pPr>
            <w:r>
              <w:rPr>
                <w:rFonts w:ascii="Consolas" w:hAnsi="Consolas"/>
                <w:sz w:val="18"/>
                <w:rFonts w:ascii="Consolas" w:hAnsi="Consolas" w:cs="Consolas"/>
              </w:rPr>
              <w:t xml:space="preserve">                   edgecolor="black", linewidth=0.4)</w:t>
            </w:r>
          </w:p>
          <w:p>
            <w:pPr>
              <w:spacing w:after="0" w:before="0" w:line="240" w:lineRule="auto"/>
            </w:pPr>
            <w:r>
              <w:rPr>
                <w:rFonts w:ascii="Consolas" w:hAnsi="Consolas"/>
                <w:sz w:val="18"/>
                <w:rFonts w:ascii="Consolas" w:hAnsi="Consolas" w:cs="Consolas"/>
              </w:rPr>
              <w:t xml:space="preserve">    for i, (b, sev, nf, np_) in enumerate(zip(bars, agg["max_severity"],</w:t>
            </w:r>
          </w:p>
          <w:p>
            <w:pPr>
              <w:spacing w:after="0" w:before="0" w:line="240" w:lineRule="auto"/>
            </w:pPr>
            <w:r>
              <w:rPr>
                <w:rFonts w:ascii="Consolas" w:hAnsi="Consolas"/>
                <w:sz w:val="18"/>
                <w:rFonts w:ascii="Consolas" w:hAnsi="Consolas" w:cs="Consolas"/>
              </w:rPr>
              <w:t xml:space="preserve">                                              agg["n_fail"], agg["n_plants"])):</w:t>
            </w:r>
          </w:p>
          <w:p>
            <w:pPr>
              <w:spacing w:after="0" w:before="0" w:line="240" w:lineRule="auto"/>
            </w:pPr>
            <w:r>
              <w:rPr>
                <w:rFonts w:ascii="Consolas" w:hAnsi="Consolas"/>
                <w:sz w:val="18"/>
                <w:rFonts w:ascii="Consolas" w:hAnsi="Consolas" w:cs="Consolas"/>
              </w:rPr>
              <w:t xml:space="preserve">        ax.text(b.get_width() + 0.15, b.get_y() + b.get_height()/2,</w:t>
            </w:r>
          </w:p>
          <w:p>
            <w:pPr>
              <w:spacing w:after="0" w:before="0" w:line="240" w:lineRule="auto"/>
            </w:pPr>
            <w:r>
              <w:rPr>
                <w:rFonts w:ascii="Consolas" w:hAnsi="Consolas"/>
                <w:sz w:val="18"/>
                <w:rFonts w:ascii="Consolas" w:hAnsi="Consolas" w:cs="Consolas"/>
              </w:rPr>
              <w:t xml:space="preserve">                f"{sev:.1f}  ({nf}/{np_} plants fail)", va="center", fontsize=8)</w:t>
            </w:r>
          </w:p>
          <w:p>
            <w:pPr>
              <w:spacing w:after="0" w:before="0" w:line="240" w:lineRule="auto"/>
            </w:pPr>
            <w:r>
              <w:rPr>
                <w:rFonts w:ascii="Consolas" w:hAnsi="Consolas"/>
                <w:sz w:val="18"/>
                <w:rFonts w:ascii="Consolas" w:hAnsi="Consolas" w:cs="Consolas"/>
              </w:rPr>
              <w:t xml:space="preserve">    ax.set_xlim(0, 11.5)</w:t>
            </w:r>
          </w:p>
          <w:p>
            <w:pPr>
              <w:spacing w:after="0" w:before="0" w:line="240" w:lineRule="auto"/>
            </w:pPr>
            <w:r>
              <w:rPr>
                <w:rFonts w:ascii="Consolas" w:hAnsi="Consolas"/>
                <w:sz w:val="18"/>
                <w:rFonts w:ascii="Consolas" w:hAnsi="Consolas" w:cs="Consolas"/>
              </w:rPr>
              <w:t xml:space="preserve">    ax.set_xlabel("Severity score (0 = benign, 10 = most severe)")</w:t>
            </w:r>
          </w:p>
          <w:p>
            <w:pPr>
              <w:spacing w:after="0" w:before="0" w:line="240" w:lineRule="auto"/>
            </w:pPr>
            <w:r>
              <w:rPr>
                <w:rFonts w:ascii="Consolas" w:hAnsi="Consolas"/>
                <w:sz w:val="18"/>
                <w:rFonts w:ascii="Consolas" w:hAnsi="Consolas" w:cs="Consolas"/>
              </w:rPr>
              <w:t xml:space="preserve">    ax.set_title("Event severity ranking from the PRC-029-1 pre-screening tool")</w:t>
            </w:r>
          </w:p>
          <w:p>
            <w:pPr>
              <w:spacing w:after="0" w:before="0" w:line="240" w:lineRule="auto"/>
            </w:pPr>
            <w:r>
              <w:rPr>
                <w:rFonts w:ascii="Consolas" w:hAnsi="Consolas"/>
                <w:sz w:val="18"/>
                <w:rFonts w:ascii="Consolas" w:hAnsi="Consolas" w:cs="Consolas"/>
              </w:rPr>
              <w:t xml:space="preserve">    legend = [Line2D([0], [0], marker="s", color="w", markerfacecolor="#c0392b",</w:t>
            </w:r>
          </w:p>
          <w:p>
            <w:pPr>
              <w:spacing w:after="0" w:before="0" w:line="240" w:lineRule="auto"/>
            </w:pPr>
            <w:r>
              <w:rPr>
                <w:rFonts w:ascii="Consolas" w:hAnsi="Consolas"/>
                <w:sz w:val="18"/>
                <w:rFonts w:ascii="Consolas" w:hAnsi="Consolas" w:cs="Consolas"/>
              </w:rPr>
              <w:t xml:space="preserve">                     markersize=10, label="Fail"),</w:t>
            </w:r>
          </w:p>
          <w:p>
            <w:pPr>
              <w:spacing w:after="0" w:before="0" w:line="240" w:lineRule="auto"/>
            </w:pPr>
            <w:r>
              <w:rPr>
                <w:rFonts w:ascii="Consolas" w:hAnsi="Consolas"/>
                <w:sz w:val="18"/>
                <w:rFonts w:ascii="Consolas" w:hAnsi="Consolas" w:cs="Consolas"/>
              </w:rPr>
              <w:t xml:space="preserve">              Line2D([0], [0], marker="s", color="w", markerfacecolor="#27ae60",</w:t>
            </w:r>
          </w:p>
          <w:p>
            <w:pPr>
              <w:spacing w:after="0" w:before="0" w:line="240" w:lineRule="auto"/>
            </w:pPr>
            <w:r>
              <w:rPr>
                <w:rFonts w:ascii="Consolas" w:hAnsi="Consolas"/>
                <w:sz w:val="18"/>
                <w:rFonts w:ascii="Consolas" w:hAnsi="Consolas" w:cs="Consolas"/>
              </w:rPr>
              <w:t xml:space="preserve">                     markersize=10, label="Pass")]</w:t>
            </w:r>
          </w:p>
          <w:p>
            <w:pPr>
              <w:spacing w:after="0" w:before="0" w:line="240" w:lineRule="auto"/>
            </w:pPr>
            <w:r>
              <w:rPr>
                <w:rFonts w:ascii="Consolas" w:hAnsi="Consolas"/>
                <w:sz w:val="18"/>
                <w:rFonts w:ascii="Consolas" w:hAnsi="Consolas" w:cs="Consolas"/>
              </w:rPr>
              <w:t xml:space="preserve">    ax.legend(handles=legend, loc="lower right", fontsize=8)</w:t>
            </w:r>
          </w:p>
          <w:p>
            <w:pPr>
              <w:spacing w:after="0" w:before="0" w:line="240" w:lineRule="auto"/>
            </w:pPr>
            <w:r>
              <w:rPr>
                <w:rFonts w:ascii="Consolas" w:hAnsi="Consolas"/>
                <w:sz w:val="18"/>
                <w:rFonts w:ascii="Consolas" w:hAnsi="Consolas" w:cs="Consolas"/>
              </w:rPr>
              <w:t xml:space="preserve">    ax.grid(axis="x", alpha=0.3)</w:t>
            </w:r>
          </w:p>
          <w:p>
            <w:pPr>
              <w:spacing w:after="0" w:before="0" w:line="240" w:lineRule="auto"/>
            </w:pPr>
            <w:r>
              <w:rPr>
                <w:rFonts w:ascii="Consolas" w:hAnsi="Consolas"/>
                <w:sz w:val="18"/>
                <w:rFonts w:ascii="Consolas" w:hAnsi="Consolas" w:cs="Consolas"/>
              </w:rPr>
              <w:t xml:space="preserve">    plt.tight_layout()</w:t>
            </w:r>
          </w:p>
          <w:p>
            <w:pPr>
              <w:spacing w:after="0" w:before="0" w:line="240" w:lineRule="auto"/>
            </w:pPr>
            <w:r>
              <w:rPr>
                <w:rFonts w:ascii="Consolas" w:hAnsi="Consolas"/>
                <w:sz w:val="18"/>
                <w:rFonts w:ascii="Consolas" w:hAnsi="Consolas" w:cs="Consolas"/>
              </w:rPr>
              <w:t xml:space="preserve">    out = os.path.join(FIG_DIR, "paper1_fig3_severity_ranking.png")</w:t>
            </w:r>
          </w:p>
          <w:p>
            <w:pPr>
              <w:spacing w:after="0" w:before="0" w:line="240" w:lineRule="auto"/>
            </w:pPr>
            <w:r>
              <w:rPr>
                <w:rFonts w:ascii="Consolas" w:hAnsi="Consolas"/>
                <w:sz w:val="18"/>
                <w:rFonts w:ascii="Consolas" w:hAnsi="Consolas" w:cs="Consolas"/>
              </w:rPr>
              <w:t xml:space="preserve">    plt.savefig(out, dpi=300, bbox_inches="tight")</w:t>
            </w:r>
          </w:p>
          <w:p>
            <w:pPr>
              <w:spacing w:after="0" w:before="0" w:line="240" w:lineRule="auto"/>
            </w:pPr>
            <w:r>
              <w:rPr>
                <w:rFonts w:ascii="Consolas" w:hAnsi="Consolas"/>
                <w:sz w:val="18"/>
                <w:rFonts w:ascii="Consolas" w:hAnsi="Consolas" w:cs="Consolas"/>
              </w:rPr>
              <w:t xml:space="preserve">    plt.close()</w:t>
            </w:r>
          </w:p>
          <w:p>
            <w:pPr>
              <w:spacing w:after="0" w:before="0" w:line="240" w:lineRule="auto"/>
            </w:pPr>
            <w:r>
              <w:rPr>
                <w:rFonts w:ascii="Consolas" w:hAnsi="Consolas"/>
                <w:sz w:val="18"/>
                <w:rFonts w:ascii="Consolas" w:hAnsi="Consolas" w:cs="Consolas"/>
              </w:rPr>
              <w:t xml:space="preserve">    print(f"[fig3] saved -&gt; {out}")</w:t>
            </w:r>
          </w:p>
          <w:p>
            <w:pPr>
              <w:spacing w:after="0" w:before="0" w:line="240" w:lineRule="auto"/>
            </w:pPr>
            <w:r>
              <w:rPr>
                <w:rFonts w:ascii="Consolas" w:hAnsi="Consolas"/>
                <w:sz w:val="18"/>
                <w:rFonts w:ascii="Consolas" w:hAnsi="Consolas" w:cs="Consolas"/>
              </w:rPr>
              <w:t xml:space="preserve">    return agg</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def fig4_architecture():</w:t>
            </w:r>
          </w:p>
          <w:p>
            <w:pPr>
              <w:spacing w:after="0" w:before="0" w:line="240" w:lineRule="auto"/>
            </w:pPr>
            <w:r>
              <w:rPr>
                <w:rFonts w:ascii="Consolas" w:hAnsi="Consolas"/>
                <w:sz w:val="18"/>
                <w:rFonts w:ascii="Consolas" w:hAnsi="Consolas" w:cs="Consolas"/>
              </w:rPr>
              <w:t xml:space="preserve">    """Architecture diagram (matplotlib boxes + arrows)."""</w:t>
            </w:r>
          </w:p>
          <w:p>
            <w:pPr>
              <w:spacing w:after="0" w:before="0" w:line="240" w:lineRule="auto"/>
            </w:pPr>
            <w:r>
              <w:rPr>
                <w:rFonts w:ascii="Consolas" w:hAnsi="Consolas"/>
                <w:sz w:val="18"/>
                <w:rFonts w:ascii="Consolas" w:hAnsi="Consolas" w:cs="Consolas"/>
              </w:rPr>
              <w:t xml:space="preserve">    fig, ax = plt.subplots(figsize=(7.0, 4.5))</w:t>
            </w:r>
          </w:p>
          <w:p>
            <w:pPr>
              <w:spacing w:after="0" w:before="0" w:line="240" w:lineRule="auto"/>
            </w:pPr>
            <w:r>
              <w:rPr>
                <w:rFonts w:ascii="Consolas" w:hAnsi="Consolas"/>
                <w:sz w:val="18"/>
                <w:rFonts w:ascii="Consolas" w:hAnsi="Consolas" w:cs="Consolas"/>
              </w:rPr>
              <w:t xml:space="preserve">    ax.set_xlim(0, 10); ax.set_ylim(0, 7)</w:t>
            </w:r>
          </w:p>
          <w:p>
            <w:pPr>
              <w:spacing w:after="0" w:before="0" w:line="240" w:lineRule="auto"/>
            </w:pPr>
            <w:r>
              <w:rPr>
                <w:rFonts w:ascii="Consolas" w:hAnsi="Consolas"/>
                <w:sz w:val="18"/>
                <w:rFonts w:ascii="Consolas" w:hAnsi="Consolas" w:cs="Consolas"/>
              </w:rPr>
              <w:t xml:space="preserve">    ax.axis("off")</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def box(x, y, w, h, text, fc="#ecf0f1", ec="#34495e"):</w:t>
            </w:r>
          </w:p>
          <w:p>
            <w:pPr>
              <w:spacing w:after="0" w:before="0" w:line="240" w:lineRule="auto"/>
            </w:pPr>
            <w:r>
              <w:rPr>
                <w:rFonts w:ascii="Consolas" w:hAnsi="Consolas"/>
                <w:sz w:val="18"/>
                <w:rFonts w:ascii="Consolas" w:hAnsi="Consolas" w:cs="Consolas"/>
              </w:rPr>
              <w:t xml:space="preserve">        b = FancyBboxPatch((x, y), w, h,</w:t>
            </w:r>
          </w:p>
          <w:p>
            <w:pPr>
              <w:spacing w:after="0" w:before="0" w:line="240" w:lineRule="auto"/>
            </w:pPr>
            <w:r>
              <w:rPr>
                <w:rFonts w:ascii="Consolas" w:hAnsi="Consolas"/>
                <w:sz w:val="18"/>
                <w:rFonts w:ascii="Consolas" w:hAnsi="Consolas" w:cs="Consolas"/>
              </w:rPr>
              <w:t xml:space="preserve">                           boxstyle="round,pad=0.04,rounding_size=0.18",</w:t>
            </w:r>
          </w:p>
          <w:p>
            <w:pPr>
              <w:spacing w:after="0" w:before="0" w:line="240" w:lineRule="auto"/>
            </w:pPr>
            <w:r>
              <w:rPr>
                <w:rFonts w:ascii="Consolas" w:hAnsi="Consolas"/>
                <w:sz w:val="18"/>
                <w:rFonts w:ascii="Consolas" w:hAnsi="Consolas" w:cs="Consolas"/>
              </w:rPr>
              <w:t xml:space="preserve">                           fc=fc, ec=ec, lw=1.4)</w:t>
            </w:r>
          </w:p>
          <w:p>
            <w:pPr>
              <w:spacing w:after="0" w:before="0" w:line="240" w:lineRule="auto"/>
            </w:pPr>
            <w:r>
              <w:rPr>
                <w:rFonts w:ascii="Consolas" w:hAnsi="Consolas"/>
                <w:sz w:val="18"/>
                <w:rFonts w:ascii="Consolas" w:hAnsi="Consolas" w:cs="Consolas"/>
              </w:rPr>
              <w:t xml:space="preserve">        ax.add_patch(b)</w:t>
            </w:r>
          </w:p>
          <w:p>
            <w:pPr>
              <w:spacing w:after="0" w:before="0" w:line="240" w:lineRule="auto"/>
            </w:pPr>
            <w:r>
              <w:rPr>
                <w:rFonts w:ascii="Consolas" w:hAnsi="Consolas"/>
                <w:sz w:val="18"/>
                <w:rFonts w:ascii="Consolas" w:hAnsi="Consolas" w:cs="Consolas"/>
              </w:rPr>
              <w:t xml:space="preserve">        ax.text(x + w/2, y + h/2, text, ha="center", va="center",</w:t>
            </w:r>
          </w:p>
          <w:p>
            <w:pPr>
              <w:spacing w:after="0" w:before="0" w:line="240" w:lineRule="auto"/>
            </w:pPr>
            <w:r>
              <w:rPr>
                <w:rFonts w:ascii="Consolas" w:hAnsi="Consolas"/>
                <w:sz w:val="18"/>
                <w:rFonts w:ascii="Consolas" w:hAnsi="Consolas" w:cs="Consolas"/>
              </w:rPr>
              <w:t xml:space="preserve">                fontsize=9, wrap=True)</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def arrow(x1, y1, x2, y2, text=None):</w:t>
            </w:r>
          </w:p>
          <w:p>
            <w:pPr>
              <w:spacing w:after="0" w:before="0" w:line="240" w:lineRule="auto"/>
            </w:pPr>
            <w:r>
              <w:rPr>
                <w:rFonts w:ascii="Consolas" w:hAnsi="Consolas"/>
                <w:sz w:val="18"/>
                <w:rFonts w:ascii="Consolas" w:hAnsi="Consolas" w:cs="Consolas"/>
              </w:rPr>
              <w:t xml:space="preserve">        a = FancyArrowPatch((x1, y1), (x2, y2),</w:t>
            </w:r>
          </w:p>
          <w:p>
            <w:pPr>
              <w:spacing w:after="0" w:before="0" w:line="240" w:lineRule="auto"/>
            </w:pPr>
            <w:r>
              <w:rPr>
                <w:rFonts w:ascii="Consolas" w:hAnsi="Consolas"/>
                <w:sz w:val="18"/>
                <w:rFonts w:ascii="Consolas" w:hAnsi="Consolas" w:cs="Consolas"/>
              </w:rPr>
              <w:t xml:space="preserve">                            arrowstyle="-|&gt;", mutation_scale=12,</w:t>
            </w:r>
          </w:p>
          <w:p>
            <w:pPr>
              <w:spacing w:after="0" w:before="0" w:line="240" w:lineRule="auto"/>
            </w:pPr>
            <w:r>
              <w:rPr>
                <w:rFonts w:ascii="Consolas" w:hAnsi="Consolas"/>
                <w:sz w:val="18"/>
                <w:rFonts w:ascii="Consolas" w:hAnsi="Consolas" w:cs="Consolas"/>
              </w:rPr>
              <w:t xml:space="preserve">                            color="#2c3e50", lw=1.2)</w:t>
            </w:r>
          </w:p>
          <w:p>
            <w:pPr>
              <w:spacing w:after="0" w:before="0" w:line="240" w:lineRule="auto"/>
            </w:pPr>
            <w:r>
              <w:rPr>
                <w:rFonts w:ascii="Consolas" w:hAnsi="Consolas"/>
                <w:sz w:val="18"/>
                <w:rFonts w:ascii="Consolas" w:hAnsi="Consolas" w:cs="Consolas"/>
              </w:rPr>
              <w:t xml:space="preserve">        ax.add_patch(a)</w:t>
            </w:r>
          </w:p>
        </w:tc>
      </w:tr>
    </w:tbl>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before="0" w:line="240" w:lineRule="auto"/>
            </w:pPr>
            <w:r>
              <w:rPr>
                <w:rFonts w:ascii="Consolas" w:hAnsi="Consolas"/>
                <w:sz w:val="18"/>
                <w:rFonts w:ascii="Consolas" w:hAnsi="Consolas" w:cs="Consolas"/>
              </w:rPr>
              <w:t xml:space="preserve">        if text:</w:t>
            </w:r>
          </w:p>
          <w:p>
            <w:pPr>
              <w:spacing w:after="0" w:before="0" w:line="240" w:lineRule="auto"/>
            </w:pPr>
            <w:r>
              <w:rPr>
                <w:rFonts w:ascii="Consolas" w:hAnsi="Consolas"/>
                <w:sz w:val="18"/>
                <w:rFonts w:ascii="Consolas" w:hAnsi="Consolas" w:cs="Consolas"/>
              </w:rPr>
              <w:t xml:space="preserve">            ax.text((x1+x2)/2, (y1+y2)/2 + 0.15, text, ha="center",</w:t>
            </w:r>
          </w:p>
          <w:p>
            <w:pPr>
              <w:spacing w:after="0" w:before="0" w:line="240" w:lineRule="auto"/>
            </w:pPr>
            <w:r>
              <w:rPr>
                <w:rFonts w:ascii="Consolas" w:hAnsi="Consolas"/>
                <w:sz w:val="18"/>
                <w:rFonts w:ascii="Consolas" w:hAnsi="Consolas" w:cs="Consolas"/>
              </w:rPr>
              <w:t xml:space="preserve">                    fontsize=7, color="#2c3e50")</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box(0.3, 5.6, 2.5, 1.0, "IEEE 39-bus\nbase case (pypower)", fc="#d6eaf8")</w:t>
            </w:r>
          </w:p>
          <w:p>
            <w:pPr>
              <w:spacing w:after="0" w:before="0" w:line="240" w:lineRule="auto"/>
            </w:pPr>
            <w:r>
              <w:rPr>
                <w:rFonts w:ascii="Consolas" w:hAnsi="Consolas"/>
                <w:sz w:val="18"/>
                <w:rFonts w:ascii="Consolas" w:hAnsi="Consolas" w:cs="Consolas"/>
              </w:rPr>
              <w:t xml:space="preserve">    box(3.5, 5.6, 2.5, 1.0, "IBR plant models\n(VSC, PLL, RCI, Iq lim)", fc="#d6eaf8")</w:t>
            </w:r>
          </w:p>
          <w:p>
            <w:pPr>
              <w:spacing w:after="0" w:before="0" w:line="240" w:lineRule="auto"/>
            </w:pPr>
            <w:r>
              <w:rPr>
                <w:rFonts w:ascii="Consolas" w:hAnsi="Consolas"/>
                <w:sz w:val="18"/>
                <w:rFonts w:ascii="Consolas" w:hAnsi="Consolas" w:cs="Consolas"/>
              </w:rPr>
              <w:t xml:space="preserve">    box(6.7, 5.6, 2.9, 1.0, "Event library\n(POI / line / stuck-brkr / freq)", fc="#d6eaf8")</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box(0.3, 3.6, 4.0, 1.0, "Quasi-static phasor\nsimulator (v &amp; f trajectories)", fc="#fcf3cf")</w:t>
            </w:r>
          </w:p>
          <w:p>
            <w:pPr>
              <w:spacing w:after="0" w:before="0" w:line="240" w:lineRule="auto"/>
            </w:pPr>
            <w:r>
              <w:rPr>
                <w:rFonts w:ascii="Consolas" w:hAnsi="Consolas"/>
                <w:sz w:val="18"/>
                <w:rFonts w:ascii="Consolas" w:hAnsi="Consolas" w:cs="Consolas"/>
              </w:rPr>
              <w:t xml:space="preserve">    box(5.2, 3.6, 4.4, 1.0, "PRC-029-1 envelope checker\n(LVRT/HVRT/UFRT/OFRT)", fc="#fcf3cf")</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box(0.3, 1.6, 4.0, 1.0, "Pass / fail verdict\nper plant × event", fc="#d5f5e3")</w:t>
            </w:r>
          </w:p>
          <w:p>
            <w:pPr>
              <w:spacing w:after="0" w:before="0" w:line="240" w:lineRule="auto"/>
            </w:pPr>
            <w:r>
              <w:rPr>
                <w:rFonts w:ascii="Consolas" w:hAnsi="Consolas"/>
                <w:sz w:val="18"/>
                <w:rFonts w:ascii="Consolas" w:hAnsi="Consolas" w:cs="Consolas"/>
              </w:rPr>
              <w:t xml:space="preserve">    box(5.2, 1.6, 4.4, 1.0, "Severity ranking\n&amp; risk report (CSV/MD)", fc="#d5f5e3")</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box(2.0, 0.1, 6.0, 0.9,</w:t>
            </w:r>
          </w:p>
          <w:p>
            <w:pPr>
              <w:spacing w:after="0" w:before="0" w:line="240" w:lineRule="auto"/>
            </w:pPr>
            <w:r>
              <w:rPr>
                <w:rFonts w:ascii="Consolas" w:hAnsi="Consolas"/>
                <w:sz w:val="18"/>
                <w:rFonts w:ascii="Consolas" w:hAnsi="Consolas" w:cs="Consolas"/>
              </w:rPr>
              <w:t xml:space="preserve">        "Pre-screening dashboard for transmission planners\n(open-source Python)",</w:t>
            </w:r>
          </w:p>
          <w:p>
            <w:pPr>
              <w:spacing w:after="0" w:before="0" w:line="240" w:lineRule="auto"/>
            </w:pPr>
            <w:r>
              <w:rPr>
                <w:rFonts w:ascii="Consolas" w:hAnsi="Consolas"/>
                <w:sz w:val="18"/>
                <w:rFonts w:ascii="Consolas" w:hAnsi="Consolas" w:cs="Consolas"/>
              </w:rPr>
              <w:t xml:space="preserve">        fc="#fadbd8", ec="#c0392b")</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arrow(1.55, 5.6, 1.55, 4.6)</w:t>
            </w:r>
          </w:p>
          <w:p>
            <w:pPr>
              <w:spacing w:after="0" w:before="0" w:line="240" w:lineRule="auto"/>
            </w:pPr>
            <w:r>
              <w:rPr>
                <w:rFonts w:ascii="Consolas" w:hAnsi="Consolas"/>
                <w:sz w:val="18"/>
                <w:rFonts w:ascii="Consolas" w:hAnsi="Consolas" w:cs="Consolas"/>
              </w:rPr>
              <w:t xml:space="preserve">    arrow(4.75, 5.6, 4.75, 4.6)</w:t>
            </w:r>
          </w:p>
          <w:p>
            <w:pPr>
              <w:spacing w:after="0" w:before="0" w:line="240" w:lineRule="auto"/>
            </w:pPr>
            <w:r>
              <w:rPr>
                <w:rFonts w:ascii="Consolas" w:hAnsi="Consolas"/>
                <w:sz w:val="18"/>
                <w:rFonts w:ascii="Consolas" w:hAnsi="Consolas" w:cs="Consolas"/>
              </w:rPr>
              <w:t xml:space="preserve">    arrow(8.15, 5.6, 8.15, 4.6)</w:t>
            </w:r>
          </w:p>
          <w:p>
            <w:pPr>
              <w:spacing w:after="0" w:before="0" w:line="240" w:lineRule="auto"/>
            </w:pPr>
            <w:r>
              <w:rPr>
                <w:rFonts w:ascii="Consolas" w:hAnsi="Consolas"/>
                <w:sz w:val="18"/>
                <w:rFonts w:ascii="Consolas" w:hAnsi="Consolas" w:cs="Consolas"/>
              </w:rPr>
              <w:t xml:space="preserve">    arrow(4.3, 4.1, 5.2, 4.1, "trajectories")</w:t>
            </w:r>
          </w:p>
          <w:p>
            <w:pPr>
              <w:spacing w:after="0" w:before="0" w:line="240" w:lineRule="auto"/>
            </w:pPr>
            <w:r>
              <w:rPr>
                <w:rFonts w:ascii="Consolas" w:hAnsi="Consolas"/>
                <w:sz w:val="18"/>
                <w:rFonts w:ascii="Consolas" w:hAnsi="Consolas" w:cs="Consolas"/>
              </w:rPr>
              <w:t xml:space="preserve">    arrow(2.3, 3.6, 2.3, 2.6)</w:t>
            </w:r>
          </w:p>
          <w:p>
            <w:pPr>
              <w:spacing w:after="0" w:before="0" w:line="240" w:lineRule="auto"/>
            </w:pPr>
            <w:r>
              <w:rPr>
                <w:rFonts w:ascii="Consolas" w:hAnsi="Consolas"/>
                <w:sz w:val="18"/>
                <w:rFonts w:ascii="Consolas" w:hAnsi="Consolas" w:cs="Consolas"/>
              </w:rPr>
              <w:t xml:space="preserve">    arrow(7.4, 3.6, 7.4, 2.6)</w:t>
            </w:r>
          </w:p>
          <w:p>
            <w:pPr>
              <w:spacing w:after="0" w:before="0" w:line="240" w:lineRule="auto"/>
            </w:pPr>
            <w:r>
              <w:rPr>
                <w:rFonts w:ascii="Consolas" w:hAnsi="Consolas"/>
                <w:sz w:val="18"/>
                <w:rFonts w:ascii="Consolas" w:hAnsi="Consolas" w:cs="Consolas"/>
              </w:rPr>
              <w:t xml:space="preserve">    arrow(4.3, 2.1, 5.2, 2.1, "verdicts")</w:t>
            </w:r>
          </w:p>
          <w:p>
            <w:pPr>
              <w:spacing w:after="0" w:before="0" w:line="240" w:lineRule="auto"/>
            </w:pPr>
            <w:r>
              <w:rPr>
                <w:rFonts w:ascii="Consolas" w:hAnsi="Consolas"/>
                <w:sz w:val="18"/>
                <w:rFonts w:ascii="Consolas" w:hAnsi="Consolas" w:cs="Consolas"/>
              </w:rPr>
              <w:t xml:space="preserve">    arrow(2.3, 1.6, 4.0, 1.0)</w:t>
            </w:r>
          </w:p>
          <w:p>
            <w:pPr>
              <w:spacing w:after="0" w:before="0" w:line="240" w:lineRule="auto"/>
            </w:pPr>
            <w:r>
              <w:rPr>
                <w:rFonts w:ascii="Consolas" w:hAnsi="Consolas"/>
                <w:sz w:val="18"/>
                <w:rFonts w:ascii="Consolas" w:hAnsi="Consolas" w:cs="Consolas"/>
              </w:rPr>
              <w:t xml:space="preserve">    arrow(7.4, 1.6, 6.0, 1.0)</w:t>
            </w:r>
          </w:p>
          <w:p>
            <w:pPr>
              <w:spacing w:after="0" w:before="0" w:line="240" w:lineRule="auto"/>
            </w:pPr>
            <w:r>
              <w:rPr>
                <w:rFonts w:ascii="Consolas" w:hAnsi="Consolas"/>
                <w:sz w:val="18"/>
                <w:rFonts w:ascii="Consolas" w:hAnsi="Consolas" w:cs="Consolas"/>
              </w:rPr>
              <w:t xml:space="preserve">    ax.set_title("Architecture of the PRC-029-1 pre-screening tool", fontsize=11)</w:t>
            </w:r>
          </w:p>
          <w:p>
            <w:pPr>
              <w:spacing w:after="0" w:before="0" w:line="240" w:lineRule="auto"/>
            </w:pPr>
            <w:r>
              <w:rPr>
                <w:rFonts w:ascii="Consolas" w:hAnsi="Consolas"/>
                <w:sz w:val="18"/>
                <w:rFonts w:ascii="Consolas" w:hAnsi="Consolas" w:cs="Consolas"/>
              </w:rPr>
              <w:t xml:space="preserve">    plt.tight_layout()</w:t>
            </w:r>
          </w:p>
          <w:p>
            <w:pPr>
              <w:spacing w:after="0" w:before="0" w:line="240" w:lineRule="auto"/>
            </w:pPr>
            <w:r>
              <w:rPr>
                <w:rFonts w:ascii="Consolas" w:hAnsi="Consolas"/>
                <w:sz w:val="18"/>
                <w:rFonts w:ascii="Consolas" w:hAnsi="Consolas" w:cs="Consolas"/>
              </w:rPr>
              <w:t xml:space="preserve">    out = os.path.join(FIG_DIR, "paper1_fig4_architecture.png")</w:t>
            </w:r>
          </w:p>
          <w:p>
            <w:pPr>
              <w:spacing w:after="0" w:before="0" w:line="240" w:lineRule="auto"/>
            </w:pPr>
            <w:r>
              <w:rPr>
                <w:rFonts w:ascii="Consolas" w:hAnsi="Consolas"/>
                <w:sz w:val="18"/>
                <w:rFonts w:ascii="Consolas" w:hAnsi="Consolas" w:cs="Consolas"/>
              </w:rPr>
              <w:t xml:space="preserve">    plt.savefig(out, dpi=300, bbox_inches="tight")</w:t>
            </w:r>
          </w:p>
          <w:p>
            <w:pPr>
              <w:spacing w:after="0" w:before="0" w:line="240" w:lineRule="auto"/>
            </w:pPr>
            <w:r>
              <w:rPr>
                <w:rFonts w:ascii="Consolas" w:hAnsi="Consolas"/>
                <w:sz w:val="18"/>
                <w:rFonts w:ascii="Consolas" w:hAnsi="Consolas" w:cs="Consolas"/>
              </w:rPr>
              <w:t xml:space="preserve">    plt.close()</w:t>
            </w:r>
          </w:p>
          <w:p>
            <w:pPr>
              <w:spacing w:after="0" w:before="0" w:line="240" w:lineRule="auto"/>
            </w:pPr>
            <w:r>
              <w:rPr>
                <w:rFonts w:ascii="Consolas" w:hAnsi="Consolas"/>
                <w:sz w:val="18"/>
                <w:rFonts w:ascii="Consolas" w:hAnsi="Consolas" w:cs="Consolas"/>
              </w:rPr>
              <w:t xml:space="preserve">    print(f"[fig4] saved -&gt; {out}")</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w:t>
            </w:r>
          </w:p>
          <w:p>
            <w:pPr>
              <w:spacing w:after="0" w:before="0" w:line="240" w:lineRule="auto"/>
            </w:pPr>
            <w:r>
              <w:rPr>
                <w:rFonts w:ascii="Consolas" w:hAnsi="Consolas"/>
                <w:sz w:val="18"/>
                <w:rFonts w:ascii="Consolas" w:hAnsi="Consolas" w:cs="Consolas"/>
              </w:rPr>
              <w:t># 7. Pretty-print pass/fail summary</w:t>
            </w:r>
          </w:p>
          <w:p>
            <w:pPr>
              <w:spacing w:after="0" w:before="0" w:line="240" w:lineRule="auto"/>
            </w:pPr>
            <w:r>
              <w:rPr>
                <w:rFonts w:ascii="Consolas" w:hAnsi="Consolas"/>
                <w:sz w:val="18"/>
                <w:rFonts w:ascii="Consolas" w:hAnsi="Consolas" w:cs="Consolas"/>
              </w:rPr>
              <w:t># ---------------------------------------------------------------------------</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def print_summary(df: pd.DataFrame):</w:t>
            </w:r>
          </w:p>
          <w:p>
            <w:pPr>
              <w:spacing w:after="0" w:before="0" w:line="240" w:lineRule="auto"/>
            </w:pPr>
            <w:r>
              <w:rPr>
                <w:rFonts w:ascii="Consolas" w:hAnsi="Consolas"/>
                <w:sz w:val="18"/>
                <w:rFonts w:ascii="Consolas" w:hAnsi="Consolas" w:cs="Consolas"/>
              </w:rPr>
              <w:t xml:space="preserve">    print("\n" + "=" * 96)</w:t>
            </w:r>
          </w:p>
          <w:p>
            <w:pPr>
              <w:spacing w:after="0" w:before="0" w:line="240" w:lineRule="auto"/>
            </w:pPr>
            <w:r>
              <w:rPr>
                <w:rFonts w:ascii="Consolas" w:hAnsi="Consolas"/>
                <w:sz w:val="18"/>
                <w:rFonts w:ascii="Consolas" w:hAnsi="Consolas" w:cs="Consolas"/>
              </w:rPr>
              <w:t xml:space="preserve">    print("PRC-029-1 Pre-Screening — Pass / Fail Summary")</w:t>
            </w:r>
          </w:p>
          <w:p>
            <w:pPr>
              <w:spacing w:after="0" w:before="0" w:line="240" w:lineRule="auto"/>
            </w:pPr>
            <w:r>
              <w:rPr>
                <w:rFonts w:ascii="Consolas" w:hAnsi="Consolas"/>
                <w:sz w:val="18"/>
                <w:rFonts w:ascii="Consolas" w:hAnsi="Consolas" w:cs="Consolas"/>
              </w:rPr>
              <w:t xml:space="preserve">    print("=" * 96)</w:t>
            </w:r>
          </w:p>
          <w:p>
            <w:pPr>
              <w:spacing w:after="0" w:before="0" w:line="240" w:lineRule="auto"/>
            </w:pPr>
            <w:r>
              <w:rPr>
                <w:rFonts w:ascii="Consolas" w:hAnsi="Consolas"/>
                <w:sz w:val="18"/>
                <w:rFonts w:ascii="Consolas" w:hAnsi="Consolas" w:cs="Consolas"/>
              </w:rPr>
              <w:t xml:space="preserve">    pivot = df.pivot_table(index="event", columns="plant", values="verdict",</w:t>
            </w:r>
          </w:p>
          <w:p>
            <w:pPr>
              <w:spacing w:after="0" w:before="0" w:line="240" w:lineRule="auto"/>
            </w:pPr>
            <w:r>
              <w:rPr>
                <w:rFonts w:ascii="Consolas" w:hAnsi="Consolas"/>
                <w:sz w:val="18"/>
                <w:rFonts w:ascii="Consolas" w:hAnsi="Consolas" w:cs="Consolas"/>
              </w:rPr>
              <w:t xml:space="preserve">                           aggfunc="first")</w:t>
            </w:r>
          </w:p>
          <w:p>
            <w:pPr>
              <w:spacing w:after="0" w:before="0" w:line="240" w:lineRule="auto"/>
            </w:pPr>
            <w:r>
              <w:rPr>
                <w:rFonts w:ascii="Consolas" w:hAnsi="Consolas"/>
                <w:sz w:val="18"/>
                <w:rFonts w:ascii="Consolas" w:hAnsi="Consolas" w:cs="Consolas"/>
              </w:rPr>
              <w:t xml:space="preserve">    print(pivot.to_string())</w:t>
            </w:r>
          </w:p>
          <w:p>
            <w:pPr>
              <w:spacing w:after="0" w:before="0" w:line="240" w:lineRule="auto"/>
            </w:pPr>
            <w:r>
              <w:rPr>
                <w:rFonts w:ascii="Consolas" w:hAnsi="Consolas"/>
                <w:sz w:val="18"/>
                <w:rFonts w:ascii="Consolas" w:hAnsi="Consolas" w:cs="Consolas"/>
              </w:rPr>
              <w:t xml:space="preserve">    print("-" * 96)</w:t>
            </w:r>
          </w:p>
          <w:p>
            <w:pPr>
              <w:spacing w:after="0" w:before="0" w:line="240" w:lineRule="auto"/>
            </w:pPr>
            <w:r>
              <w:rPr>
                <w:rFonts w:ascii="Consolas" w:hAnsi="Consolas"/>
                <w:sz w:val="18"/>
                <w:rFonts w:ascii="Consolas" w:hAnsi="Consolas" w:cs="Consolas"/>
              </w:rPr>
              <w:t xml:space="preserve">    print("\nTop-5 most severe events:")</w:t>
            </w:r>
          </w:p>
          <w:p>
            <w:pPr>
              <w:spacing w:after="0" w:before="0" w:line="240" w:lineRule="auto"/>
            </w:pPr>
            <w:r>
              <w:rPr>
                <w:rFonts w:ascii="Consolas" w:hAnsi="Consolas"/>
                <w:sz w:val="18"/>
                <w:rFonts w:ascii="Consolas" w:hAnsi="Consolas" w:cs="Consolas"/>
              </w:rPr>
              <w:t xml:space="preserve">    top5 = (df.groupby("event")</w:t>
            </w:r>
          </w:p>
          <w:p>
            <w:pPr>
              <w:spacing w:after="0" w:before="0" w:line="240" w:lineRule="auto"/>
            </w:pPr>
            <w:r>
              <w:rPr>
                <w:rFonts w:ascii="Consolas" w:hAnsi="Consolas"/>
                <w:sz w:val="18"/>
                <w:rFonts w:ascii="Consolas" w:hAnsi="Consolas" w:cs="Consolas"/>
              </w:rPr>
              <w:t xml:space="preserve">             .agg(description=("description", "first"),</w:t>
            </w:r>
          </w:p>
          <w:p>
            <w:pPr>
              <w:spacing w:after="0" w:before="0" w:line="240" w:lineRule="auto"/>
            </w:pPr>
            <w:r>
              <w:rPr>
                <w:rFonts w:ascii="Consolas" w:hAnsi="Consolas"/>
                <w:sz w:val="18"/>
                <w:rFonts w:ascii="Consolas" w:hAnsi="Consolas" w:cs="Consolas"/>
              </w:rPr>
              <w:t xml:space="preserve">                  worst_verdict=("verdict", lambda s: "FAIL" if (s != "PASS").any() else "PASS"),</w:t>
            </w:r>
          </w:p>
          <w:p>
            <w:pPr>
              <w:spacing w:after="0" w:before="0" w:line="240" w:lineRule="auto"/>
            </w:pPr>
            <w:r>
              <w:rPr>
                <w:rFonts w:ascii="Consolas" w:hAnsi="Consolas"/>
                <w:sz w:val="18"/>
                <w:rFonts w:ascii="Consolas" w:hAnsi="Consolas" w:cs="Consolas"/>
              </w:rPr>
              <w:t xml:space="preserve">                  max_severity=("severity", "max"),</w:t>
            </w:r>
          </w:p>
          <w:p>
            <w:pPr>
              <w:spacing w:after="0" w:before="0" w:line="240" w:lineRule="auto"/>
            </w:pPr>
            <w:r>
              <w:rPr>
                <w:rFonts w:ascii="Consolas" w:hAnsi="Consolas"/>
                <w:sz w:val="18"/>
                <w:rFonts w:ascii="Consolas" w:hAnsi="Consolas" w:cs="Consolas"/>
              </w:rPr>
              <w:t xml:space="preserve">                  n_fail=("verdict", lambda s: int((s != "PASS").sum())))</w:t>
            </w:r>
          </w:p>
          <w:p>
            <w:pPr>
              <w:spacing w:after="0" w:before="0" w:line="240" w:lineRule="auto"/>
            </w:pPr>
            <w:r>
              <w:rPr>
                <w:rFonts w:ascii="Consolas" w:hAnsi="Consolas"/>
                <w:sz w:val="18"/>
                <w:rFonts w:ascii="Consolas" w:hAnsi="Consolas" w:cs="Consolas"/>
              </w:rPr>
              <w:t xml:space="preserve">             .reset_index()</w:t>
            </w:r>
          </w:p>
          <w:p>
            <w:pPr>
              <w:spacing w:after="0" w:before="0" w:line="240" w:lineRule="auto"/>
            </w:pPr>
            <w:r>
              <w:rPr>
                <w:rFonts w:ascii="Consolas" w:hAnsi="Consolas"/>
                <w:sz w:val="18"/>
                <w:rFonts w:ascii="Consolas" w:hAnsi="Consolas" w:cs="Consolas"/>
              </w:rPr>
              <w:t xml:space="preserve">             .sort_values("max_severity", ascending=False)</w:t>
            </w:r>
          </w:p>
          <w:p>
            <w:pPr>
              <w:spacing w:after="0" w:before="0" w:line="240" w:lineRule="auto"/>
            </w:pPr>
            <w:r>
              <w:rPr>
                <w:rFonts w:ascii="Consolas" w:hAnsi="Consolas"/>
                <w:sz w:val="18"/>
                <w:rFonts w:ascii="Consolas" w:hAnsi="Consolas" w:cs="Consolas"/>
              </w:rPr>
              <w:t xml:space="preserve">             .head(5))</w:t>
            </w:r>
          </w:p>
          <w:p>
            <w:pPr>
              <w:spacing w:after="0" w:before="0" w:line="240" w:lineRule="auto"/>
            </w:pPr>
            <w:r>
              <w:rPr>
                <w:rFonts w:ascii="Consolas" w:hAnsi="Consolas"/>
                <w:sz w:val="18"/>
                <w:rFonts w:ascii="Consolas" w:hAnsi="Consolas" w:cs="Consolas"/>
              </w:rPr>
              <w:t xml:space="preserve">    print(top5.to_string(index=False))</w:t>
            </w:r>
          </w:p>
          <w:p>
            <w:pPr>
              <w:spacing w:after="0" w:before="0" w:line="240" w:lineRule="auto"/>
            </w:pPr>
            <w:r>
              <w:rPr>
                <w:rFonts w:ascii="Consolas" w:hAnsi="Consolas"/>
                <w:sz w:val="18"/>
                <w:rFonts w:ascii="Consolas" w:hAnsi="Consolas" w:cs="Consolas"/>
              </w:rPr>
              <w:t xml:space="preserve">    print("=" * 96 + "\n")</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w:t>
            </w:r>
          </w:p>
          <w:p>
            <w:pPr>
              <w:spacing w:after="0" w:before="0" w:line="240" w:lineRule="auto"/>
            </w:pPr>
            <w:r>
              <w:rPr>
                <w:rFonts w:ascii="Consolas" w:hAnsi="Consolas"/>
                <w:sz w:val="18"/>
                <w:rFonts w:ascii="Consolas" w:hAnsi="Consolas" w:cs="Consolas"/>
              </w:rPr>
              <w:t># 8. Main</w:t>
            </w:r>
          </w:p>
          <w:p>
            <w:pPr>
              <w:spacing w:after="0" w:before="0" w:line="240" w:lineRule="auto"/>
            </w:pPr>
            <w:r>
              <w:rPr>
                <w:rFonts w:ascii="Consolas" w:hAnsi="Consolas"/>
                <w:sz w:val="18"/>
                <w:rFonts w:ascii="Consolas" w:hAnsi="Consolas" w:cs="Consolas"/>
              </w:rPr>
              <w:t># ---------------------------------------------------------------------------</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def main():</w:t>
            </w:r>
          </w:p>
          <w:p>
            <w:pPr>
              <w:spacing w:after="0" w:before="0" w:line="240" w:lineRule="auto"/>
            </w:pPr>
            <w:r>
              <w:rPr>
                <w:rFonts w:ascii="Consolas" w:hAnsi="Consolas"/>
                <w:sz w:val="18"/>
                <w:rFonts w:ascii="Consolas" w:hAnsi="Consolas" w:cs="Consolas"/>
              </w:rPr>
              <w:t xml:space="preserve">    print("PRC-029-1 Pre-Screening Tool — running simulation...")</w:t>
            </w:r>
          </w:p>
          <w:p>
            <w:pPr>
              <w:spacing w:after="0" w:before="0" w:line="240" w:lineRule="auto"/>
            </w:pPr>
            <w:r>
              <w:rPr>
                <w:rFonts w:ascii="Consolas" w:hAnsi="Consolas"/>
                <w:sz w:val="18"/>
                <w:rFonts w:ascii="Consolas" w:hAnsi="Consolas" w:cs="Consolas"/>
              </w:rPr>
              <w:t xml:space="preserve">    df, traj = run_simulation(t_total=6.0, dt=1e-3)</w:t>
            </w:r>
          </w:p>
          <w:p>
            <w:pPr>
              <w:spacing w:after="0" w:before="0" w:line="240" w:lineRule="auto"/>
            </w:pPr>
            <w:r>
              <w:rPr>
                <w:rFonts w:ascii="Consolas" w:hAnsi="Consolas"/>
                <w:sz w:val="18"/>
                <w:rFonts w:ascii="Consolas" w:hAnsi="Consolas" w:cs="Consolas"/>
              </w:rPr>
              <w:t xml:space="preserve">    print_summary(df)</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 Save CSV for the docx builder</w:t>
            </w:r>
          </w:p>
          <w:p>
            <w:pPr>
              <w:spacing w:after="0" w:before="0" w:line="240" w:lineRule="auto"/>
            </w:pPr>
            <w:r>
              <w:rPr>
                <w:rFonts w:ascii="Consolas" w:hAnsi="Consolas"/>
                <w:sz w:val="18"/>
                <w:rFonts w:ascii="Consolas" w:hAnsi="Consolas" w:cs="Consolas"/>
              </w:rPr>
              <w:t xml:space="preserve">    csv_out = os.path.join(FIG_DIR, "paper1_results.csv")</w:t>
            </w:r>
          </w:p>
          <w:p>
            <w:pPr>
              <w:spacing w:after="0" w:before="0" w:line="240" w:lineRule="auto"/>
            </w:pPr>
            <w:r>
              <w:rPr>
                <w:rFonts w:ascii="Consolas" w:hAnsi="Consolas"/>
                <w:sz w:val="18"/>
                <w:rFonts w:ascii="Consolas" w:hAnsi="Consolas" w:cs="Consolas"/>
              </w:rPr>
              <w:t xml:space="preserve">    df.to_csv(csv_out, index=False)</w:t>
            </w:r>
          </w:p>
          <w:p>
            <w:pPr>
              <w:spacing w:after="0" w:before="0" w:line="240" w:lineRule="auto"/>
            </w:pPr>
            <w:r>
              <w:rPr>
                <w:rFonts w:ascii="Consolas" w:hAnsi="Consolas"/>
                <w:sz w:val="18"/>
                <w:rFonts w:ascii="Consolas" w:hAnsi="Consolas" w:cs="Consolas"/>
              </w:rPr>
              <w:t xml:space="preserve">    print(f"[csv] results saved -&gt; {csv_out}")</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 Aggregate summary table for the docx</w:t>
            </w:r>
          </w:p>
          <w:p>
            <w:pPr>
              <w:spacing w:after="0" w:before="0" w:line="240" w:lineRule="auto"/>
            </w:pPr>
            <w:r>
              <w:rPr>
                <w:rFonts w:ascii="Consolas" w:hAnsi="Consolas"/>
                <w:sz w:val="18"/>
                <w:rFonts w:ascii="Consolas" w:hAnsi="Consolas" w:cs="Consolas"/>
              </w:rPr>
              <w:t xml:space="preserve">    agg = (df.groupby("event", sort=False)</w:t>
            </w:r>
          </w:p>
          <w:p>
            <w:pPr>
              <w:spacing w:after="0" w:before="0" w:line="240" w:lineRule="auto"/>
            </w:pPr>
            <w:r>
              <w:rPr>
                <w:rFonts w:ascii="Consolas" w:hAnsi="Consolas"/>
                <w:sz w:val="18"/>
                <w:rFonts w:ascii="Consolas" w:hAnsi="Consolas" w:cs="Consolas"/>
              </w:rPr>
              <w:t xml:space="preserve">            .agg(description=("description", "first"),</w:t>
            </w:r>
          </w:p>
          <w:p>
            <w:pPr>
              <w:spacing w:after="0" w:before="0" w:line="240" w:lineRule="auto"/>
            </w:pPr>
            <w:r>
              <w:rPr>
                <w:rFonts w:ascii="Consolas" w:hAnsi="Consolas"/>
                <w:sz w:val="18"/>
                <w:rFonts w:ascii="Consolas" w:hAnsi="Consolas" w:cs="Consolas"/>
              </w:rPr>
              <w:t xml:space="preserve">                 etype=("etype", "first"),</w:t>
            </w:r>
          </w:p>
          <w:p>
            <w:pPr>
              <w:spacing w:after="0" w:before="0" w:line="240" w:lineRule="auto"/>
            </w:pPr>
            <w:r>
              <w:rPr>
                <w:rFonts w:ascii="Consolas" w:hAnsi="Consolas"/>
                <w:sz w:val="18"/>
                <w:rFonts w:ascii="Consolas" w:hAnsi="Consolas" w:cs="Consolas"/>
              </w:rPr>
              <w:t xml:space="preserve">                 worst_verdict=("verdict", lambda s: "FAIL" if (s != "PASS").any() else "PASS"),</w:t>
            </w:r>
          </w:p>
          <w:p>
            <w:pPr>
              <w:spacing w:after="0" w:before="0" w:line="240" w:lineRule="auto"/>
            </w:pPr>
            <w:r>
              <w:rPr>
                <w:rFonts w:ascii="Consolas" w:hAnsi="Consolas"/>
                <w:sz w:val="18"/>
                <w:rFonts w:ascii="Consolas" w:hAnsi="Consolas" w:cs="Consolas"/>
              </w:rPr>
              <w:t xml:space="preserve">                 max_severity=("severity", "max"),</w:t>
            </w:r>
          </w:p>
          <w:p>
            <w:pPr>
              <w:spacing w:after="0" w:before="0" w:line="240" w:lineRule="auto"/>
            </w:pPr>
            <w:r>
              <w:rPr>
                <w:rFonts w:ascii="Consolas" w:hAnsi="Consolas"/>
                <w:sz w:val="18"/>
                <w:rFonts w:ascii="Consolas" w:hAnsi="Consolas" w:cs="Consolas"/>
              </w:rPr>
              <w:t xml:space="preserve">                 n_fail=("verdict", lambda s: int((s != "PASS").sum())))</w:t>
            </w:r>
          </w:p>
          <w:p>
            <w:pPr>
              <w:spacing w:after="0" w:before="0" w:line="240" w:lineRule="auto"/>
            </w:pPr>
            <w:r>
              <w:rPr>
                <w:rFonts w:ascii="Consolas" w:hAnsi="Consolas"/>
                <w:sz w:val="18"/>
                <w:rFonts w:ascii="Consolas" w:hAnsi="Consolas" w:cs="Consolas"/>
              </w:rPr>
              <w:t xml:space="preserve">            .reset_index())</w:t>
            </w:r>
          </w:p>
          <w:p>
            <w:pPr>
              <w:spacing w:after="0" w:before="0" w:line="240" w:lineRule="auto"/>
            </w:pPr>
            <w:r>
              <w:rPr>
                <w:rFonts w:ascii="Consolas" w:hAnsi="Consolas"/>
                <w:sz w:val="18"/>
                <w:rFonts w:ascii="Consolas" w:hAnsi="Consolas" w:cs="Consolas"/>
              </w:rPr>
              <w:t xml:space="preserve">    agg_csv = os.path.join(FIG_DIR, "paper1_event_summary.csv")</w:t>
            </w:r>
          </w:p>
          <w:p>
            <w:pPr>
              <w:spacing w:after="0" w:before="0" w:line="240" w:lineRule="auto"/>
            </w:pPr>
            <w:r>
              <w:rPr>
                <w:rFonts w:ascii="Consolas" w:hAnsi="Consolas"/>
                <w:sz w:val="18"/>
                <w:rFonts w:ascii="Consolas" w:hAnsi="Consolas" w:cs="Consolas"/>
              </w:rPr>
              <w:t xml:space="preserve">    agg.to_csv(agg_csv, index=False)</w:t>
            </w:r>
          </w:p>
          <w:p>
            <w:pPr>
              <w:spacing w:after="0" w:before="0" w:line="240" w:lineRule="auto"/>
            </w:pPr>
            <w:r>
              <w:rPr>
                <w:rFonts w:ascii="Consolas" w:hAnsi="Consolas"/>
                <w:sz w:val="18"/>
                <w:rFonts w:ascii="Consolas" w:hAnsi="Consolas" w:cs="Consolas"/>
              </w:rPr>
              <w:t xml:space="preserve">    print(f"[csv] event summary saved -&gt; {agg_csv}")</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 Plant-level summary</w:t>
            </w:r>
          </w:p>
          <w:p>
            <w:pPr>
              <w:spacing w:after="0" w:before="0" w:line="240" w:lineRule="auto"/>
            </w:pPr>
            <w:r>
              <w:rPr>
                <w:rFonts w:ascii="Consolas" w:hAnsi="Consolas"/>
                <w:sz w:val="18"/>
                <w:rFonts w:ascii="Consolas" w:hAnsi="Consolas" w:cs="Consolas"/>
              </w:rPr>
              <w:t xml:space="preserve">    def _worst_event_name(sub):</w:t>
            </w:r>
          </w:p>
          <w:p>
            <w:pPr>
              <w:spacing w:after="0" w:before="0" w:line="240" w:lineRule="auto"/>
            </w:pPr>
            <w:r>
              <w:rPr>
                <w:rFonts w:ascii="Consolas" w:hAnsi="Consolas"/>
                <w:sz w:val="18"/>
                <w:rFonts w:ascii="Consolas" w:hAnsi="Consolas" w:cs="Consolas"/>
              </w:rPr>
              <w:t xml:space="preserve">        fails = sub[sub["verdict"] != "PASS"]</w:t>
            </w:r>
          </w:p>
          <w:p>
            <w:pPr>
              <w:spacing w:after="0" w:before="0" w:line="240" w:lineRule="auto"/>
            </w:pPr>
            <w:r>
              <w:rPr>
                <w:rFonts w:ascii="Consolas" w:hAnsi="Consolas"/>
                <w:sz w:val="18"/>
                <w:rFonts w:ascii="Consolas" w:hAnsi="Consolas" w:cs="Consolas"/>
              </w:rPr>
              <w:t xml:space="preserve">        if fails.empty:</w:t>
            </w:r>
          </w:p>
        </w:tc>
      </w:tr>
    </w:tbl>
    <w:p/>
    <w:tbl>
      <w:tblPr>
        <w:tblStyle w:val="TableGrid"/>
        <w:tblW w:type="auto" w:w="0"/>
        <w:tblLook w:firstColumn="1" w:firstRow="1" w:lastColumn="0" w:lastRow="0" w:noHBand="0" w:noVBand="1" w:val="04A0"/>
      </w:tblPr>
      <w:tblGrid>
        <w:gridCol w:w="8640"/>
      </w:tblGrid>
      <w:tr>
        <w:tc>
          <w:tcPr>
            <w:tcW w:type="dxa" w:w="8640"/>
            <w:shd w:val="clear" w:color="auto" w:fill="F5F5F5"/>
          </w:tcPr>
          <w:p>
            <w:pPr>
              <w:spacing w:after="0" w:before="0" w:line="240" w:lineRule="auto"/>
            </w:pPr>
            <w:r>
              <w:rPr>
                <w:rFonts w:ascii="Consolas" w:hAnsi="Consolas"/>
                <w:sz w:val="18"/>
                <w:rFonts w:ascii="Consolas" w:hAnsi="Consolas" w:cs="Consolas"/>
              </w:rPr>
              <w:t xml:space="preserve">            return "—"</w:t>
            </w:r>
          </w:p>
          <w:p>
            <w:pPr>
              <w:spacing w:after="0" w:before="0" w:line="240" w:lineRule="auto"/>
            </w:pPr>
            <w:r>
              <w:rPr>
                <w:rFonts w:ascii="Consolas" w:hAnsi="Consolas"/>
                <w:sz w:val="18"/>
                <w:rFonts w:ascii="Consolas" w:hAnsi="Consolas" w:cs="Consolas"/>
              </w:rPr>
              <w:t xml:space="preserve">        idx = fails["severity"].idxmax()</w:t>
            </w:r>
          </w:p>
          <w:p>
            <w:pPr>
              <w:spacing w:after="0" w:before="0" w:line="240" w:lineRule="auto"/>
            </w:pPr>
            <w:r>
              <w:rPr>
                <w:rFonts w:ascii="Consolas" w:hAnsi="Consolas"/>
                <w:sz w:val="18"/>
                <w:rFonts w:ascii="Consolas" w:hAnsi="Consolas" w:cs="Consolas"/>
              </w:rPr>
              <w:t xml:space="preserve">        return sub.loc[idx, "event"]</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plant_agg = (df.groupby("plant")</w:t>
            </w:r>
          </w:p>
          <w:p>
            <w:pPr>
              <w:spacing w:after="0" w:before="0" w:line="240" w:lineRule="auto"/>
            </w:pPr>
            <w:r>
              <w:rPr>
                <w:rFonts w:ascii="Consolas" w:hAnsi="Consolas"/>
                <w:sz w:val="18"/>
                <w:rFonts w:ascii="Consolas" w:hAnsi="Consolas" w:cs="Consolas"/>
              </w:rPr>
              <w:t xml:space="preserve">                  .agg(ptype=("ptype", "first"),</w:t>
            </w:r>
          </w:p>
          <w:p>
            <w:pPr>
              <w:spacing w:after="0" w:before="0" w:line="240" w:lineRule="auto"/>
            </w:pPr>
            <w:r>
              <w:rPr>
                <w:rFonts w:ascii="Consolas" w:hAnsi="Consolas"/>
                <w:sz w:val="18"/>
                <w:rFonts w:ascii="Consolas" w:hAnsi="Consolas" w:cs="Consolas"/>
              </w:rPr>
              <w:t xml:space="preserve">                       plant_bus=("plant_bus", "first"),</w:t>
            </w:r>
          </w:p>
          <w:p>
            <w:pPr>
              <w:spacing w:after="0" w:before="0" w:line="240" w:lineRule="auto"/>
            </w:pPr>
            <w:r>
              <w:rPr>
                <w:rFonts w:ascii="Consolas" w:hAnsi="Consolas"/>
                <w:sz w:val="18"/>
                <w:rFonts w:ascii="Consolas" w:hAnsi="Consolas" w:cs="Consolas"/>
              </w:rPr>
              <w:t xml:space="preserve">                       n_events=("event", "nunique"),</w:t>
            </w:r>
          </w:p>
          <w:p>
            <w:pPr>
              <w:spacing w:after="0" w:before="0" w:line="240" w:lineRule="auto"/>
            </w:pPr>
            <w:r>
              <w:rPr>
                <w:rFonts w:ascii="Consolas" w:hAnsi="Consolas"/>
                <w:sz w:val="18"/>
                <w:rFonts w:ascii="Consolas" w:hAnsi="Consolas" w:cs="Consolas"/>
              </w:rPr>
              <w:t xml:space="preserve">                       n_fail=("verdict", lambda s: int((s != "PASS").sum())),</w:t>
            </w:r>
          </w:p>
          <w:p>
            <w:pPr>
              <w:spacing w:after="0" w:before="0" w:line="240" w:lineRule="auto"/>
            </w:pPr>
            <w:r>
              <w:rPr>
                <w:rFonts w:ascii="Consolas" w:hAnsi="Consolas"/>
                <w:sz w:val="18"/>
                <w:rFonts w:ascii="Consolas" w:hAnsi="Consolas" w:cs="Consolas"/>
              </w:rPr>
              <w:t xml:space="preserve">                       worst_event=("event", lambda s: "—"),</w:t>
            </w:r>
          </w:p>
          <w:p>
            <w:pPr>
              <w:spacing w:after="0" w:before="0" w:line="240" w:lineRule="auto"/>
            </w:pPr>
            <w:r>
              <w:rPr>
                <w:rFonts w:ascii="Consolas" w:hAnsi="Consolas"/>
                <w:sz w:val="18"/>
                <w:rFonts w:ascii="Consolas" w:hAnsi="Consolas" w:cs="Consolas"/>
              </w:rPr>
              <w:t xml:space="preserve">                       avg_severity=("severity", "mean"))</w:t>
            </w:r>
          </w:p>
          <w:p>
            <w:pPr>
              <w:spacing w:after="0" w:before="0" w:line="240" w:lineRule="auto"/>
            </w:pPr>
            <w:r>
              <w:rPr>
                <w:rFonts w:ascii="Consolas" w:hAnsi="Consolas"/>
                <w:sz w:val="18"/>
                <w:rFonts w:ascii="Consolas" w:hAnsi="Consolas" w:cs="Consolas"/>
              </w:rPr>
              <w:t xml:space="preserve">                  .reset_index())</w:t>
            </w:r>
          </w:p>
          <w:p>
            <w:pPr>
              <w:spacing w:after="0" w:before="0" w:line="240" w:lineRule="auto"/>
            </w:pPr>
            <w:r>
              <w:rPr>
                <w:rFonts w:ascii="Consolas" w:hAnsi="Consolas"/>
                <w:sz w:val="18"/>
                <w:rFonts w:ascii="Consolas" w:hAnsi="Consolas" w:cs="Consolas"/>
              </w:rPr>
              <w:t xml:space="preserve">    # Compute worst_event separately (needs multiple columns)</w:t>
            </w:r>
          </w:p>
          <w:p>
            <w:pPr>
              <w:spacing w:after="0" w:before="0" w:line="240" w:lineRule="auto"/>
            </w:pPr>
            <w:r>
              <w:rPr>
                <w:rFonts w:ascii="Consolas" w:hAnsi="Consolas"/>
                <w:sz w:val="18"/>
                <w:rFonts w:ascii="Consolas" w:hAnsi="Consolas" w:cs="Consolas"/>
              </w:rPr>
              <w:t xml:space="preserve">    worst_per_plant = df[df["verdict"] != "PASS"] \</w:t>
            </w:r>
          </w:p>
          <w:p>
            <w:pPr>
              <w:spacing w:after="0" w:before="0" w:line="240" w:lineRule="auto"/>
            </w:pPr>
            <w:r>
              <w:rPr>
                <w:rFonts w:ascii="Consolas" w:hAnsi="Consolas"/>
                <w:sz w:val="18"/>
                <w:rFonts w:ascii="Consolas" w:hAnsi="Consolas" w:cs="Consolas"/>
              </w:rPr>
              <w:t xml:space="preserve">        .sort_values("severity", ascending=False) \</w:t>
            </w:r>
          </w:p>
          <w:p>
            <w:pPr>
              <w:spacing w:after="0" w:before="0" w:line="240" w:lineRule="auto"/>
            </w:pPr>
            <w:r>
              <w:rPr>
                <w:rFonts w:ascii="Consolas" w:hAnsi="Consolas"/>
                <w:sz w:val="18"/>
                <w:rFonts w:ascii="Consolas" w:hAnsi="Consolas" w:cs="Consolas"/>
              </w:rPr>
              <w:t xml:space="preserve">        .groupby("plant")["event"].first().to_dict()</w:t>
            </w:r>
          </w:p>
          <w:p>
            <w:pPr>
              <w:spacing w:after="0" w:before="0" w:line="240" w:lineRule="auto"/>
            </w:pPr>
            <w:r>
              <w:rPr>
                <w:rFonts w:ascii="Consolas" w:hAnsi="Consolas"/>
                <w:sz w:val="18"/>
                <w:rFonts w:ascii="Consolas" w:hAnsi="Consolas" w:cs="Consolas"/>
              </w:rPr>
              <w:t xml:space="preserve">    plant_agg["worst_event"] = plant_agg["plant"].map(worst_per_plant).fillna("—")</w:t>
            </w:r>
          </w:p>
          <w:p>
            <w:pPr>
              <w:spacing w:after="0" w:before="0" w:line="240" w:lineRule="auto"/>
            </w:pPr>
            <w:r>
              <w:rPr>
                <w:rFonts w:ascii="Consolas" w:hAnsi="Consolas"/>
                <w:sz w:val="18"/>
                <w:rFonts w:ascii="Consolas" w:hAnsi="Consolas" w:cs="Consolas"/>
              </w:rPr>
              <w:t xml:space="preserve">    plant_csv = os.path.join(FIG_DIR, "paper1_plant_summary.csv")</w:t>
            </w:r>
          </w:p>
          <w:p>
            <w:pPr>
              <w:spacing w:after="0" w:before="0" w:line="240" w:lineRule="auto"/>
            </w:pPr>
            <w:r>
              <w:rPr>
                <w:rFonts w:ascii="Consolas" w:hAnsi="Consolas"/>
                <w:sz w:val="18"/>
                <w:rFonts w:ascii="Consolas" w:hAnsi="Consolas" w:cs="Consolas"/>
              </w:rPr>
              <w:t xml:space="preserve">    plant_agg.to_csv(plant_csv, index=False)</w:t>
            </w:r>
          </w:p>
          <w:p>
            <w:pPr>
              <w:spacing w:after="0" w:before="0" w:line="240" w:lineRule="auto"/>
            </w:pPr>
            <w:r>
              <w:rPr>
                <w:rFonts w:ascii="Consolas" w:hAnsi="Consolas"/>
                <w:sz w:val="18"/>
                <w:rFonts w:ascii="Consolas" w:hAnsi="Consolas" w:cs="Consolas"/>
              </w:rPr>
              <w:t xml:space="preserve">    print(f"[csv] plant summary saved -&gt; {plant_csv}")</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 Figures</w:t>
            </w:r>
          </w:p>
          <w:p>
            <w:pPr>
              <w:spacing w:after="0" w:before="0" w:line="240" w:lineRule="auto"/>
            </w:pPr>
            <w:r>
              <w:rPr>
                <w:rFonts w:ascii="Consolas" w:hAnsi="Consolas"/>
                <w:sz w:val="18"/>
                <w:rFonts w:ascii="Consolas" w:hAnsi="Consolas" w:cs="Consolas"/>
              </w:rPr>
              <w:t xml:space="preserve">    fig1_envelopes()</w:t>
            </w:r>
          </w:p>
          <w:p>
            <w:pPr>
              <w:spacing w:after="0" w:before="0" w:line="240" w:lineRule="auto"/>
            </w:pPr>
            <w:r>
              <w:rPr>
                <w:rFonts w:ascii="Consolas" w:hAnsi="Consolas"/>
                <w:sz w:val="18"/>
                <w:rFonts w:ascii="Consolas" w:hAnsi="Consolas" w:cs="Consolas"/>
              </w:rPr>
              <w:t xml:space="preserve">    fig2_voltage_trajectory(traj)</w:t>
            </w:r>
          </w:p>
          <w:p>
            <w:pPr>
              <w:spacing w:after="0" w:before="0" w:line="240" w:lineRule="auto"/>
            </w:pPr>
            <w:r>
              <w:rPr>
                <w:rFonts w:ascii="Consolas" w:hAnsi="Consolas"/>
                <w:sz w:val="18"/>
                <w:rFonts w:ascii="Consolas" w:hAnsi="Consolas" w:cs="Consolas"/>
              </w:rPr>
              <w:t xml:space="preserve">    fig3_severity_ranking(df)</w:t>
            </w:r>
          </w:p>
          <w:p>
            <w:pPr>
              <w:spacing w:after="0" w:before="0" w:line="240" w:lineRule="auto"/>
            </w:pPr>
            <w:r>
              <w:rPr>
                <w:rFonts w:ascii="Consolas" w:hAnsi="Consolas"/>
                <w:sz w:val="18"/>
                <w:rFonts w:ascii="Consolas" w:hAnsi="Consolas" w:cs="Consolas"/>
              </w:rPr>
              <w:t xml:space="preserve">    fig4_architecture()</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 xml:space="preserve">    print("\nDone. Figures + CSVs written to:", FIG_DIR)</w:t>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r>
          </w:p>
          <w:p>
            <w:pPr>
              <w:spacing w:after="0" w:before="0" w:line="240" w:lineRule="auto"/>
            </w:pPr>
            <w:r>
              <w:rPr>
                <w:rFonts w:ascii="Consolas" w:hAnsi="Consolas"/>
                <w:sz w:val="18"/>
                <w:rFonts w:ascii="Consolas" w:hAnsi="Consolas" w:cs="Consolas"/>
              </w:rPr>
              <w:t>if __name__ == "__main__":</w:t>
            </w:r>
          </w:p>
          <w:p>
            <w:pPr>
              <w:spacing w:after="0" w:before="0" w:line="240" w:lineRule="auto"/>
            </w:pPr>
            <w:r>
              <w:rPr>
                <w:rFonts w:ascii="Consolas" w:hAnsi="Consolas"/>
                <w:sz w:val="18"/>
                <w:rFonts w:ascii="Consolas" w:hAnsi="Consolas" w:cs="Consolas"/>
              </w:rPr>
              <w:t xml:space="preserve">    main()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