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D01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11"/>
          <w:sz w:val="44"/>
          <w:szCs w:val="44"/>
        </w:rPr>
      </w:pPr>
      <w:bookmarkStart w:id="0" w:name="_GoBack"/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炒作狗才做「一句话生成」AI</w:t>
      </w:r>
    </w:p>
    <w:bookmarkEnd w:id="0"/>
    <w:p w14:paraId="66C88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spacing w:val="11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  <w14:ligatures w14:val="standardContextual"/>
        </w:rPr>
        <w:drawing>
          <wp:inline distT="0" distB="0" distL="114300" distR="114300">
            <wp:extent cx="5266690" cy="3511550"/>
            <wp:effectExtent l="0" t="0" r="16510" b="190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051AE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 w:line="210" w:lineRule="atLeast"/>
        <w:ind w:left="160" w:right="160"/>
        <w:jc w:val="right"/>
      </w:pPr>
      <w:r>
        <w:rPr>
          <w:rFonts w:ascii="Optima-Regular" w:hAnsi="Optima-Regular" w:eastAsia="Optima-Regular" w:cs="Optima-Regular"/>
          <w:b/>
          <w:bCs/>
          <w:i w:val="0"/>
          <w:iCs w:val="0"/>
          <w:caps w:val="0"/>
          <w:color w:val="7A4FD6"/>
          <w:spacing w:val="19"/>
          <w:sz w:val="40"/>
          <w:szCs w:val="40"/>
          <w:bdr w:val="none" w:color="auto" w:sz="0" w:space="0"/>
          <w:shd w:val="clear" w:fill="FFFFFF"/>
        </w:rPr>
        <w:t>「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A4FD6"/>
          <w:spacing w:val="19"/>
          <w:sz w:val="40"/>
          <w:szCs w:val="40"/>
          <w:bdr w:val="none" w:color="auto" w:sz="0" w:space="0"/>
          <w:shd w:val="clear" w:fill="FFFFFF"/>
        </w:rPr>
        <w:t>香农：噪音是信息的敌人」</w:t>
      </w:r>
    </w:p>
    <w:p w14:paraId="5AE7E07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 w:line="210" w:lineRule="atLeast"/>
        <w:ind w:left="160" w:right="160"/>
        <w:jc w:val="right"/>
      </w:pPr>
    </w:p>
    <w:p w14:paraId="1EC2A04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亲爱的AI炒作狗们，</w:t>
      </w:r>
    </w:p>
    <w:p w14:paraId="64851FB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别做「一句话生成文章、一句话生成视频、一句话生成播客」AI产品了，没有价值，纯粹给互联网制造噪音。</w:t>
      </w:r>
    </w:p>
    <w:p w14:paraId="40A9328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原因很简单，「一句话生成」AI没有解决信息输入的问题。</w:t>
      </w:r>
    </w:p>
    <w:p w14:paraId="78A734F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伟大的香农说，传播信息的关键是降低噪音。</w:t>
      </w:r>
      <w:r>
        <w:rPr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没有原创信息输入，AI只是重复互联网已有信息，制造噪音。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AI一句话生成的内容，是典型的高噪音，低信息。</w:t>
      </w:r>
    </w:p>
    <w:p w14:paraId="365856D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我的朋友阿訇，对此有个非常妙的比喻：「AI圈儿的现状：一半人在努力做播客语音转文字；另一半人在努力实现文字转播客。最终实现GDP翻倍的效果。」</w:t>
      </w:r>
    </w:p>
    <w:p w14:paraId="6561FC3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更直给的说法是，我们很多亲爱的AI炒作狗，目标是左脚踩右脚上天。</w:t>
      </w:r>
    </w:p>
    <w:p w14:paraId="573E2E0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Let‘s 展开讲讲。</w:t>
      </w:r>
    </w:p>
    <w:p w14:paraId="130F42D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互联网行业可以分成三个核心环节：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信息输入、信息处理和信息分发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。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绝大多数AI产品都集中在「信息处理」环节。</w:t>
      </w:r>
    </w:p>
    <w:p w14:paraId="3D19538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我们熟悉的办公三件套——Word、PowerPoint和Excel，还有Adobe全家桶、剪映，大部分SaaS产品都是这几个的延伸，它们都是信息处理工具。</w:t>
      </w:r>
    </w:p>
    <w:p w14:paraId="7D114E8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现在的AI产品也一样，主要在做信息处理。如果只做信息处理，AI产品的天花板就是做一个Word的插件。</w:t>
      </w:r>
    </w:p>
    <w:p w14:paraId="5EDD298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伟大的香农还说，信息是对不确定性的减少。Word处理信息当然是有价值的，它把信息标准化，降低了噪音。但是，绝大部分AI产品是把一句废话扩写成三分钟播客、两千字文章，纯纯增加噪音。</w:t>
      </w:r>
    </w:p>
    <w:p w14:paraId="3611FA0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互联网真正的价值增量在信息输入环节。</w:t>
      </w:r>
    </w:p>
    <w:p w14:paraId="4CC3456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除了财经领域，互联网行业的信息输入几乎都没有工业化。整个互联网都是靠人来解决信息输入问题。头条、抖音，也只是用信息分发的工业化，来倒逼内容创作者生产更多、更高质量内容。</w:t>
      </w:r>
    </w:p>
    <w:p w14:paraId="77DEC1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  <w14:ligatures w14:val="standardContextual"/>
        </w:rPr>
        <w:t>只要对任何一个行业稍微精通，一个创作者就能产生很多原创想法。创作者，互联网上的活人，才是高质量的信息源，他们本质上在为互联网输入源源不断的确定性，降低营销号矩阵和AI产生的噪音。不过，AI一句话生成的内容也不是完全没有价值。</w:t>
      </w:r>
    </w:p>
    <w:p w14:paraId="2ABEDE5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我最近学到了一个分析框架：「弱对弱」和「弱对强」。</w:t>
      </w:r>
    </w:p>
    <w:p w14:paraId="4ED48D8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「一句话生成内容」都是弱信息输入的AI产品。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弱信息的产品对弱信息的行业生成内容，这是行得通的。</w:t>
      </w:r>
    </w:p>
    <w:p w14:paraId="5599AF6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电商就是一个典型的弱信息（低信噪比）行业。</w:t>
      </w:r>
    </w:p>
    <w:p w14:paraId="4394813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电商用户最关心的是价格，相对不在乎其他信息。电商商家同样最关心价格，对广告视频没有太多指向型要求，只要画面看起来不错，商品信息准确就行。</w:t>
      </w:r>
    </w:p>
    <w:p w14:paraId="3D900D1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所以，弱信息的电商行业，完全可以用弱信息的AI生成广告视频。</w:t>
      </w:r>
    </w:p>
    <w:p w14:paraId="20B91E9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11"/>
          <w:kern w:val="0"/>
          <w:sz w:val="30"/>
          <w:szCs w:val="30"/>
          <w:bdr w:val="single" w:color="917FCF" w:sz="8" w:space="0"/>
          <w:shd w:val="clear" w:fill="EEEDEB"/>
          <w:lang w:val="en-US" w:eastAsia="zh-CN" w:bidi="ar"/>
          <w14:ligatures w14:val="standardContextual"/>
        </w:rPr>
        <w:drawing>
          <wp:inline distT="0" distB="0" distL="114300" distR="114300">
            <wp:extent cx="304800" cy="304800"/>
            <wp:effectExtent l="0" t="0" r="0" b="0"/>
            <wp:docPr id="5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9DE15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160" w:right="160" w:firstLine="0"/>
        <w:jc w:val="right"/>
        <w:rPr>
          <w:rFonts w:hint="default" w:ascii="Optima-Regular" w:hAnsi="Optima-Regular" w:eastAsia="Optima-Regular" w:cs="Optima-Regular"/>
          <w:i w:val="0"/>
          <w:iCs w:val="0"/>
          <w:caps w:val="0"/>
          <w:spacing w:val="11"/>
          <w:sz w:val="34"/>
          <w:szCs w:val="34"/>
        </w:rPr>
      </w:pPr>
      <w:r>
        <w:rPr>
          <w:rStyle w:val="18"/>
          <w:rFonts w:hint="default" w:ascii="Optima-Regular" w:hAnsi="Optima-Regular" w:eastAsia="Optima-Regular" w:cs="Optima-Regular"/>
          <w:b w:val="0"/>
          <w:bCs w:val="0"/>
          <w:i w:val="0"/>
          <w:iCs w:val="0"/>
          <w:caps w:val="0"/>
          <w:color w:val="888888"/>
          <w:spacing w:val="11"/>
          <w:sz w:val="24"/>
          <w:szCs w:val="24"/>
          <w:bdr w:val="none" w:color="auto" w:sz="0" w:space="0"/>
          <w:shd w:val="clear" w:fill="FFFFFF"/>
        </w:rPr>
        <w:t>icon、Lovart显然比Medeo、ListenHub有前途</w:t>
      </w:r>
    </w:p>
    <w:p w14:paraId="7BD4203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160" w:right="160" w:firstLine="0"/>
        <w:jc w:val="right"/>
        <w:rPr>
          <w:rFonts w:hint="default" w:ascii="Optima-Regular" w:hAnsi="Optima-Regular" w:eastAsia="Optima-Regular" w:cs="Optima-Regular"/>
          <w:i w:val="0"/>
          <w:iCs w:val="0"/>
          <w:caps w:val="0"/>
          <w:spacing w:val="11"/>
          <w:sz w:val="34"/>
          <w:szCs w:val="34"/>
        </w:rPr>
      </w:pPr>
    </w:p>
    <w:p w14:paraId="22ED29B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这也是为什么马云在90年代做电商——因为电商行业的信息量相对低。平台把消费者和商家连接起来就可以了，在社交电商出现之前，不需要很复杂的信息输入。</w:t>
      </w:r>
    </w:p>
    <w:p w14:paraId="0347D5E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但是弱对强（高信噪比）是行不通的。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当我们把弱信息的AI产品用于播客、抖音等强信息的领域，问题就出现了。</w:t>
      </w:r>
    </w:p>
    <w:p w14:paraId="70B1B22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用户要的是干货多，废话少。这些领域需要大量、高质量、原创的信息输入。你给AI一句指令，它在互联网重复内容里搞人体蜈蚣，只能生成高噪音、低信息的垃圾。</w:t>
      </w:r>
    </w:p>
    <w:p w14:paraId="15E6FF9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所以，想做出真正有价值的生成式AI产品，首先需要解决的是信息输入的问题。</w:t>
      </w:r>
    </w:p>
    <w:p w14:paraId="69FBD08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短时间内，财经领域最有希望。因为财经领域的数据最标准化，采买财经数据API，就能提供高质量的信息输入。</w:t>
      </w:r>
    </w:p>
    <w:p w14:paraId="3AA409F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本质上，只需要在Wind、彭博终端这样的「信息层」上，叠加一个「生成层」。比如，某个AI产品可以调用彭博终端，我只要给它一句话，「我想要研究今天的豆粕期货行情」，它调用相应的API就能快速生成一篇研究报告。</w:t>
      </w:r>
    </w:p>
    <w:p w14:paraId="682345B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这个模式是成立的，因为财经领域有现成的高质量信息源，财经AI产品只需要把信息转换成用户需要的格式。</w:t>
      </w:r>
    </w:p>
    <w:p w14:paraId="314DC12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但在非财经领域，怎么做到高质量的信息输入呢？</w:t>
      </w:r>
    </w:p>
    <w:p w14:paraId="5506BD4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一个可能的方法是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递进式的信息输入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。</w:t>
      </w:r>
    </w:p>
    <w:p w14:paraId="3FB74A0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现在的「一句话生成」AI产品缺乏交互。更好的方式是反馈优化——AI快速生成草稿，让用户看到草稿后给出具体意见。</w:t>
      </w:r>
    </w:p>
    <w:p w14:paraId="531C730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我依然可以让AI一句话帮我生成一篇文章，但在生成过程中，AI快速出草稿，然后让用户根据草稿给出反馈。然后，AI在每一个环节调用新的信息源来生成新草稿。几轮之后，最后生成的文章依然有原创信息输入。</w:t>
      </w:r>
    </w:p>
    <w:p w14:paraId="5D6CB83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用户都不想动脑子，DeepResearch的确认环节没什么用，最好是能把用户一次主动输出拆成多次被动回答。</w:t>
      </w:r>
    </w:p>
    <w:p w14:paraId="565DC84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11"/>
          <w:sz w:val="30"/>
          <w:szCs w:val="30"/>
          <w:bdr w:val="single" w:color="917FCF" w:sz="8" w:space="0"/>
          <w:shd w:val="clear" w:fill="EEEDEB"/>
        </w:rPr>
        <w:drawing>
          <wp:inline distT="0" distB="0" distL="114300" distR="114300">
            <wp:extent cx="304800" cy="304800"/>
            <wp:effectExtent l="0" t="0" r="0" b="0"/>
            <wp:docPr id="6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DB5B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最重要的是，用大模型来压缩信息是没什么价值的。用生成式AI来压缩信息，是在制造噪音，而不是提供更多确定性的信息。</w:t>
      </w:r>
    </w:p>
    <w:p w14:paraId="01BEEFC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正确的做法是调动AI的创造力，让AI辅助生成更准确、更有创造力的内容，而不只是压缩信息。</w:t>
      </w:r>
    </w:p>
    <w:p w14:paraId="312513D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总之，只有当AI产品真正解决信息输入的问题，它才能从信息处理工具的插件，进化成能够独立创造价值。</w:t>
      </w:r>
    </w:p>
    <w:p w14:paraId="5D53E98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left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正所谓，有诗曰：</w:t>
      </w:r>
    </w:p>
    <w:p w14:paraId="7138DC9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center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熟读香农信息论，不会编程也能喷。</w:t>
      </w:r>
    </w:p>
    <w:p w14:paraId="256E13E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（本文配图由ChatGPT 4o生成，Claude Sonnet 4辅助写作。）</w:t>
      </w:r>
    </w:p>
    <w:p w14:paraId="66F48C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Optima-Regular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DBC"/>
    <w:rsid w:val="001E71E8"/>
    <w:rsid w:val="003A42BD"/>
    <w:rsid w:val="00555ABF"/>
    <w:rsid w:val="00705F32"/>
    <w:rsid w:val="0099192D"/>
    <w:rsid w:val="00B85DBC"/>
    <w:rsid w:val="00C945D1"/>
    <w:rsid w:val="577EBDD9"/>
    <w:rsid w:val="5EBE2005"/>
    <w:rsid w:val="6F7F3CB0"/>
    <w:rsid w:val="FEFDEE9E"/>
    <w:rsid w:val="FFF69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semiHidden/>
    <w:unhideWhenUsed/>
    <w:uiPriority w:val="99"/>
    <w:rPr>
      <w:color w:val="0000FF"/>
      <w:u w:val="single"/>
    </w:rPr>
  </w:style>
  <w:style w:type="character" w:customStyle="1" w:styleId="21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6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7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17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页眉 字符"/>
    <w:basedOn w:val="17"/>
    <w:link w:val="12"/>
    <w:uiPriority w:val="99"/>
    <w:rPr>
      <w:sz w:val="18"/>
      <w:szCs w:val="18"/>
    </w:rPr>
  </w:style>
  <w:style w:type="character" w:customStyle="1" w:styleId="40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463</Words>
  <Characters>487</Characters>
  <Lines>21</Lines>
  <Paragraphs>27</Paragraphs>
  <TotalTime>14</TotalTime>
  <ScaleCrop>false</ScaleCrop>
  <LinksUpToDate>false</LinksUpToDate>
  <CharactersWithSpaces>923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2025-08-20T06:27:00Z</dcterms:created>
  <dc:creator>qiang fu</dc:creator>
  <cp:lastModifiedBy>朋克周</cp:lastModifiedBy>
  <dcterms:modified xsi:type="dcterms:W3CDTF">2025-08-28T13:15:49Z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4DB95C05C572C397DCF2A3680E194A79_42</vt:lpwstr>
  </property>
</Properties>
</file>