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00" w:firstRow="0" w:lastRow="0" w:firstColumn="0" w:lastColumn="0" w:noHBand="0" w:noVBand="1"/>
        <w:tblCaption w:val="Returadresse og modtagerinformation"/>
        <w:tblDescription w:val="Returadresse og modtagerinformation"/>
      </w:tblPr>
      <w:tblGrid>
        <w:gridCol w:w="4820"/>
      </w:tblGrid>
      <w:tr w:rsidR="009C1A00" w:rsidRPr="00CF7560" w14:paraId="1DD70215" w14:textId="77777777" w:rsidTr="003C43F2">
        <w:trPr>
          <w:trHeight w:hRule="exact" w:val="567"/>
        </w:trPr>
        <w:tc>
          <w:tcPr>
            <w:tcW w:w="4820" w:type="dxa"/>
            <w:tcBorders>
              <w:bottom w:val="single" w:sz="4" w:space="0" w:color="auto"/>
            </w:tcBorders>
            <w:vAlign w:val="bottom"/>
          </w:tcPr>
          <w:p w14:paraId="7EB2FDF3" w14:textId="0ECF692D" w:rsidR="00CF7560" w:rsidRPr="00CF7560" w:rsidRDefault="00CF7560" w:rsidP="00CF7560">
            <w:pPr>
              <w:pStyle w:val="Returadresse"/>
              <w:framePr w:wrap="auto" w:vAnchor="margin" w:hAnchor="text" w:xAlign="left" w:yAlign="inline"/>
              <w:suppressOverlap w:val="0"/>
              <w:rPr>
                <w:rFonts w:cs="Arial"/>
              </w:rPr>
            </w:pPr>
            <w:r>
              <w:rPr>
                <w:rFonts w:cs="Arial"/>
              </w:rPr>
              <w:t>[Afdeling]</w:t>
            </w:r>
          </w:p>
          <w:p w14:paraId="2FEFCEA3" w14:textId="04B1E7EB" w:rsidR="00415C04" w:rsidRPr="00CF7560" w:rsidRDefault="00CF7560" w:rsidP="00CF7560">
            <w:pPr>
              <w:pStyle w:val="Returadresse"/>
              <w:framePr w:wrap="auto" w:vAnchor="margin" w:hAnchor="text" w:xAlign="left" w:yAlign="inline"/>
              <w:suppressOverlap w:val="0"/>
            </w:pPr>
            <w:r w:rsidRPr="00B12940">
              <w:rPr>
                <w:highlight w:val="yellow"/>
              </w:rPr>
              <w:t>[Adresse]</w:t>
            </w:r>
          </w:p>
        </w:tc>
      </w:tr>
      <w:tr w:rsidR="009C1A00" w:rsidRPr="00CF7560" w14:paraId="088AE6E2" w14:textId="77777777" w:rsidTr="003C43F2">
        <w:trPr>
          <w:trHeight w:hRule="exact" w:val="1701"/>
        </w:trPr>
        <w:tc>
          <w:tcPr>
            <w:tcW w:w="4820" w:type="dxa"/>
            <w:tcBorders>
              <w:top w:val="single" w:sz="4" w:space="0" w:color="auto"/>
            </w:tcBorders>
          </w:tcPr>
          <w:p w14:paraId="1EEE498F" w14:textId="548CF808" w:rsidR="00CF7560" w:rsidRPr="00CF7560" w:rsidRDefault="00E00AD6" w:rsidP="00CF7560">
            <w:pPr>
              <w:pStyle w:val="Modtager"/>
              <w:framePr w:wrap="auto" w:vAnchor="margin" w:hAnchor="text" w:xAlign="left" w:yAlign="inline"/>
              <w:suppressOverlap w:val="0"/>
              <w:rPr>
                <w:rFonts w:cs="Arial"/>
              </w:rPr>
            </w:pPr>
            <w:r>
              <w:rPr>
                <w:rFonts w:cs="Arial"/>
                <w:b/>
                <w:sz w:val="22"/>
              </w:rPr>
              <w:t>[Ansøgernavn]</w:t>
            </w:r>
          </w:p>
          <w:p w14:paraId="748E0CB8" w14:textId="715A6049" w:rsidR="009C1A00" w:rsidRPr="00CF7560" w:rsidRDefault="00E00AD6" w:rsidP="00CF7560">
            <w:pPr>
              <w:pStyle w:val="Modtager"/>
              <w:framePr w:wrap="auto" w:vAnchor="margin" w:hAnchor="text" w:xAlign="left" w:yAlign="inline"/>
              <w:suppressOverlap w:val="0"/>
            </w:pPr>
            <w:r>
              <w:rPr>
                <w:rFonts w:cs="Arial"/>
              </w:rPr>
              <w:t>[Ansøgermail]</w:t>
            </w:r>
          </w:p>
        </w:tc>
      </w:tr>
    </w:tbl>
    <w:p w14:paraId="4DD0D565" w14:textId="77777777" w:rsidR="00BB7B3C" w:rsidRPr="00CF7560" w:rsidRDefault="00BB7B3C" w:rsidP="007C1C2B"/>
    <w:p w14:paraId="5F975D14" w14:textId="77777777" w:rsidR="007C1C2B" w:rsidRPr="00CF7560" w:rsidRDefault="007C1C2B" w:rsidP="007C1C2B"/>
    <w:p w14:paraId="520BBAA8" w14:textId="2A5BC46A" w:rsidR="00CF7560" w:rsidRPr="00CF7560" w:rsidRDefault="00CF7560" w:rsidP="00CF7560">
      <w:pPr>
        <w:pStyle w:val="Overskrift1"/>
        <w:rPr>
          <w:sz w:val="28"/>
          <w:szCs w:val="28"/>
        </w:rPr>
      </w:pPr>
      <w:bookmarkStart w:id="0" w:name="_Hlk40792149"/>
      <w:r w:rsidRPr="00CF7560">
        <w:rPr>
          <w:rFonts w:cs="Arial"/>
          <w:sz w:val="28"/>
          <w:szCs w:val="28"/>
        </w:rPr>
        <w:t>Afgørelse om aktindsigt vedrørende din anmodning, henvendelses</w:t>
      </w:r>
      <w:r w:rsidR="00E00AD6">
        <w:rPr>
          <w:rFonts w:cs="Arial"/>
          <w:sz w:val="28"/>
          <w:szCs w:val="28"/>
        </w:rPr>
        <w:t>nummer</w:t>
      </w:r>
      <w:r w:rsidRPr="00CF7560">
        <w:rPr>
          <w:rFonts w:cs="Arial"/>
          <w:sz w:val="28"/>
          <w:szCs w:val="28"/>
        </w:rPr>
        <w:t xml:space="preserve"> [Deskprotitel]</w:t>
      </w:r>
    </w:p>
    <w:p w14:paraId="382CA792" w14:textId="77777777" w:rsidR="007C1C2B" w:rsidRPr="00CF7560" w:rsidRDefault="007C1C2B" w:rsidP="008B6E58"/>
    <w:p w14:paraId="58826E0A" w14:textId="37FCBFA3" w:rsidR="001E42C3" w:rsidRPr="00CF7560" w:rsidRDefault="00CF7560">
      <w:pPr>
        <w:spacing w:line="300" w:lineRule="atLeast"/>
      </w:pPr>
      <w:r>
        <w:t xml:space="preserve"> </w:t>
      </w:r>
    </w:p>
    <w:bookmarkEnd w:id="0"/>
    <w:p w14:paraId="500C55DA" w14:textId="77777777" w:rsidR="00CF7560" w:rsidRPr="00CF7560" w:rsidRDefault="00CF7560" w:rsidP="00CF7560">
      <w:pPr>
        <w:pStyle w:val="Overskrift2"/>
      </w:pPr>
      <w:r w:rsidRPr="00CF7560">
        <w:t>Din anmodning</w:t>
      </w:r>
    </w:p>
    <w:p w14:paraId="743F2E81" w14:textId="77777777" w:rsidR="00E00AD6" w:rsidRDefault="00CF7560" w:rsidP="00CF7560">
      <w:r>
        <w:t>Du har [Modtagelsesdato]</w:t>
      </w:r>
      <w:r w:rsidRPr="006F2190">
        <w:t xml:space="preserve"> </w:t>
      </w:r>
      <w:r>
        <w:t xml:space="preserve">søgt om aktindsigt. Du har skrevet følgende: </w:t>
      </w:r>
    </w:p>
    <w:p w14:paraId="6DC0C3B7" w14:textId="77777777" w:rsidR="00E00AD6" w:rsidRDefault="00E00AD6" w:rsidP="00CF7560"/>
    <w:p w14:paraId="044676AC" w14:textId="33C6D406" w:rsidR="00CF7560" w:rsidRDefault="00CF7560" w:rsidP="00CF7560">
      <w:r>
        <w:t xml:space="preserve">[beskrivelse] </w:t>
      </w:r>
    </w:p>
    <w:p w14:paraId="1E435C3C" w14:textId="77777777" w:rsidR="00CF7560" w:rsidRDefault="00CF7560" w:rsidP="00CF7560"/>
    <w:p w14:paraId="193622AC" w14:textId="77777777" w:rsidR="00CF7560" w:rsidRDefault="00CF7560" w:rsidP="00CF7560">
      <w:pPr>
        <w:rPr>
          <w:rFonts w:cs="Arial"/>
          <w:lang w:eastAsia="da-DK"/>
        </w:rPr>
      </w:pPr>
      <w:r w:rsidRPr="00944E85">
        <w:rPr>
          <w:i/>
          <w:iCs/>
          <w:color w:val="FF0000"/>
        </w:rPr>
        <w:t>Hvis anmodningen efterfølgende er ændret/præciseret:</w:t>
      </w:r>
      <w:r w:rsidRPr="00944E85">
        <w:t>Du</w:t>
      </w:r>
      <w:r>
        <w:t xml:space="preserve"> har efterfølgende præciseret, at du ønsker aktindsigt i </w:t>
      </w:r>
      <w:r>
        <w:rPr>
          <w:rFonts w:cs="Arial"/>
          <w:lang w:eastAsia="da-DK"/>
        </w:rPr>
        <w:t>[</w:t>
      </w:r>
      <w:r>
        <w:rPr>
          <w:rFonts w:cs="Arial"/>
          <w:highlight w:val="yellow"/>
        </w:rPr>
        <w:t>indsæt seneste formulering af ansøgningen]</w:t>
      </w:r>
      <w:r>
        <w:rPr>
          <w:rFonts w:cs="Arial"/>
        </w:rPr>
        <w:t>.</w:t>
      </w:r>
      <w:r>
        <w:rPr>
          <w:rFonts w:cs="Arial"/>
          <w:lang w:eastAsia="da-DK"/>
        </w:rPr>
        <w:t xml:space="preserve"> </w:t>
      </w:r>
    </w:p>
    <w:p w14:paraId="4CDCCECA" w14:textId="77777777" w:rsidR="00CF7560" w:rsidRDefault="00CF7560" w:rsidP="00CF7560">
      <w:pPr>
        <w:pStyle w:val="Modtager"/>
        <w:framePr w:wrap="auto" w:vAnchor="margin" w:hAnchor="text" w:xAlign="left" w:yAlign="inline"/>
        <w:suppressOverlap w:val="0"/>
      </w:pPr>
    </w:p>
    <w:p w14:paraId="4DF5FEF6" w14:textId="77777777" w:rsidR="00CF7560" w:rsidRDefault="00CF7560" w:rsidP="00CF7560">
      <w:r w:rsidRPr="00EF1D3C">
        <w:rPr>
          <w:i/>
          <w:iCs/>
          <w:color w:val="FF0000"/>
          <w:lang w:eastAsia="da-DK"/>
        </w:rPr>
        <w:t>Tilføj, hvis vi har brug for at understrege, hvordan vi forstår anmodningen:</w:t>
      </w:r>
    </w:p>
    <w:p w14:paraId="71430C90" w14:textId="77777777" w:rsidR="00CF7560" w:rsidRDefault="00CF7560" w:rsidP="00CF7560">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bedes du kontakte os. </w:t>
      </w:r>
    </w:p>
    <w:p w14:paraId="3445F16A" w14:textId="77777777" w:rsidR="00CF7560" w:rsidRDefault="00CF7560" w:rsidP="00CF7560">
      <w:pPr>
        <w:pStyle w:val="Modtager"/>
        <w:framePr w:wrap="auto" w:vAnchor="margin" w:hAnchor="text" w:xAlign="left" w:yAlign="inline"/>
        <w:suppressOverlap w:val="0"/>
      </w:pPr>
    </w:p>
    <w:p w14:paraId="7A4B4825" w14:textId="77777777" w:rsidR="00CF7560" w:rsidRDefault="00CF7560" w:rsidP="00CF7560">
      <w:pPr>
        <w:pStyle w:val="Modtager"/>
        <w:framePr w:wrap="auto" w:vAnchor="margin" w:hAnchor="text" w:xAlign="left" w:yAlign="inline"/>
        <w:suppressOverlap w:val="0"/>
      </w:pPr>
    </w:p>
    <w:p w14:paraId="351BAF13" w14:textId="77777777" w:rsidR="00CF7560" w:rsidRDefault="00CF7560" w:rsidP="00CF7560">
      <w:pPr>
        <w:pStyle w:val="Overskrift2"/>
      </w:pPr>
      <w:r>
        <w:t>Afgørelse</w:t>
      </w:r>
    </w:p>
    <w:p w14:paraId="02183AA8" w14:textId="77777777" w:rsidR="00CF7560" w:rsidRPr="0010671C" w:rsidRDefault="00CF7560" w:rsidP="00CF7560">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t xml:space="preserve"> aktlisten</w:t>
      </w:r>
      <w:r>
        <w:rPr>
          <w:highlight w:val="yellow"/>
        </w:rPr>
        <w:t xml:space="preserve"> </w:t>
      </w:r>
      <w:r w:rsidRPr="0010671C">
        <w:rPr>
          <w:highlight w:val="yellow"/>
        </w:rPr>
        <w:t>nedenfor / i den medsendte dokumentoversigt]</w:t>
      </w:r>
      <w:r w:rsidRPr="0010671C">
        <w:t>.</w:t>
      </w:r>
    </w:p>
    <w:p w14:paraId="768EEED5" w14:textId="77777777" w:rsidR="00CF7560" w:rsidRDefault="00CF7560" w:rsidP="00CF7560"/>
    <w:p w14:paraId="646D5D3C" w14:textId="56BFD8F2" w:rsidR="00CF7560" w:rsidRDefault="00CF7560" w:rsidP="00CF7560">
      <w:pPr>
        <w:pStyle w:val="Vejltekst"/>
      </w:pPr>
      <w:bookmarkStart w:id="1" w:name="_Hlk197097223"/>
      <w:r w:rsidRPr="0010671C">
        <w:t>Hvis der ligger ”memodata” eller ”tunnelmarking”-filer på sagen, kan følgende tekst indsættes:</w:t>
      </w:r>
    </w:p>
    <w:p w14:paraId="529EC14E" w14:textId="77777777" w:rsidR="00CF7560" w:rsidRDefault="00CF7560" w:rsidP="00CF7560">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2F6AA680" w14:textId="77777777" w:rsidR="00CF7560" w:rsidRDefault="00CF7560" w:rsidP="00CF7560"/>
    <w:p w14:paraId="29825C2F" w14:textId="77777777" w:rsidR="00CF7560" w:rsidRDefault="00CF7560" w:rsidP="00CF7560">
      <w:pPr>
        <w:pStyle w:val="Overskrift2"/>
      </w:pPr>
      <w:r w:rsidRPr="0010671C">
        <w:t>Begrundelse, herunder reglerne</w:t>
      </w:r>
    </w:p>
    <w:p w14:paraId="4B6F4707" w14:textId="0709003E" w:rsidR="00F47FFA" w:rsidRDefault="00F47FFA" w:rsidP="00F47FFA">
      <w:pPr>
        <w:pStyle w:val="Vejltekst"/>
      </w:pPr>
      <w:r>
        <w:t xml:space="preserve">Denne frase kan bruges, hvis sagen behandles efter en kombination af forskellige regler. F.eks. hvis der både undtages miljøoplysninger </w:t>
      </w:r>
      <w:r w:rsidRPr="00F47FFA">
        <w:rPr>
          <w:u w:val="single"/>
        </w:rPr>
        <w:t>og</w:t>
      </w:r>
      <w:r>
        <w:t xml:space="preserve"> ikke-miljøoplysninger. Eller hvis der både undtages materiale fra sager, som ansøger er part i </w:t>
      </w:r>
      <w:r w:rsidRPr="00F47FFA">
        <w:rPr>
          <w:u w:val="single"/>
        </w:rPr>
        <w:t>og</w:t>
      </w:r>
      <w:r>
        <w:t xml:space="preserve"> sager, som ansøgeren ikke er part i. Eller hvis sagen både behandles efter dataudtræksreglerne </w:t>
      </w:r>
      <w:r w:rsidRPr="00F47FFA">
        <w:rPr>
          <w:u w:val="single"/>
        </w:rPr>
        <w:t>og</w:t>
      </w:r>
      <w:r>
        <w:t xml:space="preserve"> reglerne om aktindsigt i sager/dokumenter. </w:t>
      </w:r>
      <w:r w:rsidR="00961B0E">
        <w:rPr>
          <w:b/>
          <w:bCs/>
        </w:rPr>
        <w:t xml:space="preserve">Få bedre overblik: </w:t>
      </w:r>
      <w:r w:rsidR="00961B0E">
        <w:t>De relevante</w:t>
      </w:r>
      <w:r>
        <w:t xml:space="preserve"> fraser </w:t>
      </w:r>
      <w:r w:rsidR="00961B0E">
        <w:t xml:space="preserve">for alle regelsættene </w:t>
      </w:r>
      <w:r w:rsidR="001D312D">
        <w:t>er automatisk</w:t>
      </w:r>
      <w:r>
        <w:t xml:space="preserve"> </w:t>
      </w:r>
      <w:r w:rsidR="001D312D">
        <w:t xml:space="preserve">indsat </w:t>
      </w:r>
      <w:r>
        <w:t xml:space="preserve">nedenfor. Start </w:t>
      </w:r>
      <w:r w:rsidR="001D312D">
        <w:t xml:space="preserve">derfor </w:t>
      </w:r>
      <w:r>
        <w:t>med at slette de irrelevante fraser.</w:t>
      </w:r>
    </w:p>
    <w:p w14:paraId="7EBCCB3E" w14:textId="77777777" w:rsidR="00F47FFA" w:rsidRPr="00F47FFA" w:rsidRDefault="00F47FFA" w:rsidP="00F47FFA"/>
    <w:p w14:paraId="63FF4FDF" w14:textId="77777777" w:rsidR="00046D30" w:rsidRDefault="00046D30" w:rsidP="00046D30">
      <w:pPr>
        <w:pStyle w:val="Overskrift3"/>
      </w:pPr>
      <w:r>
        <w:t>Lovvalg</w:t>
      </w:r>
    </w:p>
    <w:p w14:paraId="178C4EEF" w14:textId="4A4A95D1" w:rsidR="00046D30" w:rsidRPr="00D14669" w:rsidRDefault="00046D30" w:rsidP="00046D30">
      <w:pPr>
        <w:pStyle w:val="Vejltekst"/>
        <w:rPr>
          <w:b/>
          <w:bCs/>
        </w:rPr>
      </w:pPr>
      <w:r w:rsidRPr="00D14669">
        <w:rPr>
          <w:b/>
          <w:bCs/>
        </w:rPr>
        <w:t>A. Hvis der undtages miljøoplysninger:</w:t>
      </w:r>
    </w:p>
    <w:p w14:paraId="3822531E" w14:textId="4DF10CD5" w:rsidR="00CF7560" w:rsidRDefault="00CF7560" w:rsidP="00CF7560">
      <w:bookmarkStart w:id="2" w:name="_Hlk138058035"/>
      <w:r w:rsidRPr="0010671C">
        <w:lastRenderedPageBreak/>
        <w:t xml:space="preserve">Kommunen har </w:t>
      </w:r>
      <w:r w:rsidR="00046D30" w:rsidRPr="00046D30">
        <w:rPr>
          <w:highlight w:val="yellow"/>
        </w:rPr>
        <w:t>[bl.a.]</w:t>
      </w:r>
      <w:r w:rsidR="00046D30">
        <w:t xml:space="preserve"> </w:t>
      </w:r>
      <w:r w:rsidRPr="0010671C">
        <w:t>behandlet din ansøgning på grundlag af miljøoplysningsloven</w:t>
      </w:r>
      <w:r>
        <w:rPr>
          <w:rStyle w:val="Fodnotehenvisning"/>
        </w:rPr>
        <w:footnoteReference w:id="1"/>
      </w:r>
      <w:r w:rsidRPr="0010671C">
        <w:t xml:space="preserve">, da kommunen vurderer, at </w:t>
      </w:r>
      <w:r w:rsidR="00046D30" w:rsidRPr="00046D30">
        <w:rPr>
          <w:highlight w:val="yellow"/>
        </w:rPr>
        <w:t>[nogle af]</w:t>
      </w:r>
      <w:r w:rsidR="00046D30">
        <w:t xml:space="preserve"> </w:t>
      </w:r>
      <w:r w:rsidRPr="0010671C">
        <w:t>de oplysninger du har søgt om aktindsigt i, udgør miljøoplysninger i miljøoplysningslovens forstand.</w:t>
      </w:r>
    </w:p>
    <w:p w14:paraId="17DB6B82" w14:textId="77777777" w:rsidR="00CF7560" w:rsidRPr="0010671C" w:rsidRDefault="00CF7560" w:rsidP="00CF7560"/>
    <w:p w14:paraId="3E785334" w14:textId="1B3F31D7" w:rsidR="00046D30" w:rsidRDefault="00046D30" w:rsidP="00046D30">
      <w:pPr>
        <w:pStyle w:val="Vejltekst"/>
      </w:pPr>
      <w:r>
        <w:t xml:space="preserve">A.1. Hvis ansøger ikke er part i (alle) de sager, </w:t>
      </w:r>
      <w:r w:rsidR="001F29E3">
        <w:t>hvor der undtages oplysninger</w:t>
      </w:r>
      <w:r>
        <w:t>:</w:t>
      </w:r>
    </w:p>
    <w:p w14:paraId="57B82A40" w14:textId="2B02DCCC" w:rsidR="00CF7560" w:rsidRDefault="00CF7560" w:rsidP="00CF7560">
      <w:r w:rsidRPr="00CF7560">
        <w:t xml:space="preserve">Du er ikke part i </w:t>
      </w:r>
      <w:r w:rsidR="001F29E3" w:rsidRPr="001F29E3">
        <w:rPr>
          <w:highlight w:val="yellow"/>
        </w:rPr>
        <w:t>[</w:t>
      </w:r>
      <w:r w:rsidR="00180D47">
        <w:rPr>
          <w:highlight w:val="yellow"/>
        </w:rPr>
        <w:t>den sag / alle de sager</w:t>
      </w:r>
      <w:r w:rsidR="001F29E3" w:rsidRPr="001F29E3">
        <w:rPr>
          <w:highlight w:val="yellow"/>
        </w:rPr>
        <w:t>]</w:t>
      </w:r>
      <w:r w:rsidRPr="00CF7560">
        <w:t>, du har be</w:t>
      </w:r>
      <w:r w:rsidRPr="0010671C">
        <w:t xml:space="preserve">dt om aktindsigt i. Du har derfor ret til aktindsigt i miljøoplysninger </w:t>
      </w:r>
      <w:r w:rsidR="00180D47">
        <w:t xml:space="preserve">i den eller disse sager </w:t>
      </w:r>
      <w:r w:rsidRPr="0010671C">
        <w:t>efter reglerne i offentlighedsloven fra 1985</w:t>
      </w:r>
      <w:r w:rsidRPr="0057171E">
        <w:rPr>
          <w:vertAlign w:val="superscript"/>
        </w:rPr>
        <w:footnoteReference w:id="2"/>
      </w:r>
      <w:r w:rsidRPr="0010671C">
        <w:t xml:space="preserve">, jf. </w:t>
      </w:r>
      <w:bookmarkEnd w:id="2"/>
      <w:r w:rsidRPr="0010671C">
        <w:t xml:space="preserve">miljøoplysningslovens § 2, stk. 1, og § 6, stk. 2. </w:t>
      </w:r>
      <w:r>
        <w:t>Kommunen har desuden vurderet sagen efter reglerne i den nugældende offentlighedslov fra 2020</w:t>
      </w:r>
      <w:r>
        <w:rPr>
          <w:rStyle w:val="Fodnotehenvisning"/>
        </w:rPr>
        <w:footnoteReference w:id="3"/>
      </w:r>
      <w:r>
        <w:t xml:space="preserve"> i det omfang, disse regler kan give en bedre retsstilling end reglerne i 1985-offentlighedsloven.</w:t>
      </w:r>
    </w:p>
    <w:p w14:paraId="498530C6" w14:textId="77777777" w:rsidR="001F29E3" w:rsidRDefault="001F29E3" w:rsidP="00CF7560"/>
    <w:p w14:paraId="0F66EDFC" w14:textId="65A690A1" w:rsidR="001F29E3" w:rsidRDefault="001F29E3" w:rsidP="001F29E3">
      <w:pPr>
        <w:pStyle w:val="Vejltekst"/>
      </w:pPr>
      <w:r>
        <w:t>A.2. Hvis ansøger er part i (en eller flere) af de sager, hvor der undtages oplysninger:</w:t>
      </w:r>
    </w:p>
    <w:p w14:paraId="02CF4AA1" w14:textId="2EE2E3EA" w:rsidR="001F29E3" w:rsidRDefault="001F29E3" w:rsidP="001F29E3">
      <w:r w:rsidRPr="00CF7560">
        <w:t xml:space="preserve">Du er part i </w:t>
      </w:r>
      <w:r w:rsidRPr="001F29E3">
        <w:rPr>
          <w:highlight w:val="yellow"/>
        </w:rPr>
        <w:t>[den sag / en eller flere af de sager]</w:t>
      </w:r>
      <w:r w:rsidRPr="00CF7560">
        <w:t>, du har be</w:t>
      </w:r>
      <w:r w:rsidRPr="0010671C">
        <w:t>dt om aktindsigt i. Du har derfor ret til aktindsigt i miljøoplysninger</w:t>
      </w:r>
      <w:r w:rsidR="00180D47">
        <w:t>ne i den eller disse sager</w:t>
      </w:r>
      <w:r w:rsidRPr="0010671C">
        <w:t xml:space="preserve"> efter reglerne i </w:t>
      </w:r>
      <w:r>
        <w:t>forvaltningsloven fra 2012</w:t>
      </w:r>
      <w:r w:rsidRPr="0057171E">
        <w:rPr>
          <w:vertAlign w:val="superscript"/>
        </w:rPr>
        <w:footnoteReference w:id="4"/>
      </w:r>
      <w:r w:rsidRPr="0010671C">
        <w:t xml:space="preserve">, jf. miljøoplysningslovens § 2, stk. 1, og § 6, stk. 2. </w:t>
      </w:r>
      <w:r>
        <w:t>Kommunen har desuden vurderet sagen efter reglerne i den nugældende forvaltningslov fra 2014</w:t>
      </w:r>
      <w:r>
        <w:rPr>
          <w:rStyle w:val="Fodnotehenvisning"/>
        </w:rPr>
        <w:footnoteReference w:id="5"/>
      </w:r>
      <w:r>
        <w:t xml:space="preserve"> i det omfang, disse regler kan give en bedre retsstilling end reglerne i 2012-forvaltningsloven.</w:t>
      </w:r>
    </w:p>
    <w:p w14:paraId="10723502" w14:textId="77777777" w:rsidR="001F29E3" w:rsidRDefault="001F29E3" w:rsidP="00CF7560"/>
    <w:p w14:paraId="4BC49155" w14:textId="0D424824" w:rsidR="00046D30" w:rsidRDefault="00046D30" w:rsidP="00046D30">
      <w:pPr>
        <w:pStyle w:val="Vejltekst"/>
        <w:rPr>
          <w:b/>
          <w:bCs/>
        </w:rPr>
      </w:pPr>
      <w:r w:rsidRPr="00D14669">
        <w:rPr>
          <w:b/>
          <w:bCs/>
        </w:rPr>
        <w:t>B. Hvis der undtages oplysninger, som ikke er miljøoplysninger:</w:t>
      </w:r>
    </w:p>
    <w:p w14:paraId="71220294" w14:textId="0E493F02" w:rsidR="00D14669" w:rsidRPr="00D14669" w:rsidRDefault="00D14669" w:rsidP="00D14669">
      <w:pPr>
        <w:rPr>
          <w:b/>
          <w:bCs/>
        </w:rPr>
      </w:pPr>
      <w:r>
        <w:t>K</w:t>
      </w:r>
      <w:r w:rsidRPr="0010671C">
        <w:t xml:space="preserve">ommunen vurderer, at </w:t>
      </w:r>
      <w:r w:rsidRPr="00046D30">
        <w:rPr>
          <w:highlight w:val="yellow"/>
        </w:rPr>
        <w:t>[</w:t>
      </w:r>
      <w:r>
        <w:rPr>
          <w:highlight w:val="yellow"/>
        </w:rPr>
        <w:t>ikke alle</w:t>
      </w:r>
      <w:r w:rsidRPr="00046D30">
        <w:rPr>
          <w:highlight w:val="yellow"/>
        </w:rPr>
        <w:t>]</w:t>
      </w:r>
      <w:r>
        <w:t xml:space="preserve"> </w:t>
      </w:r>
      <w:r w:rsidRPr="0010671C">
        <w:t>de oplysninger du har søgt om aktindsigt i, udgør miljøoplysninger i miljøoplysningslovens forstand.</w:t>
      </w:r>
    </w:p>
    <w:p w14:paraId="334BB8AB" w14:textId="77777777" w:rsidR="00D14669" w:rsidRDefault="00D14669" w:rsidP="00046D30">
      <w:pPr>
        <w:pStyle w:val="Vejltekst"/>
      </w:pPr>
    </w:p>
    <w:p w14:paraId="0234F634" w14:textId="6D9D1265" w:rsidR="00D14669" w:rsidRDefault="00D14669" w:rsidP="00D14669">
      <w:pPr>
        <w:pStyle w:val="Vejltekst"/>
      </w:pPr>
      <w:r>
        <w:t>B.1. Hvis ansøger ikke er part i (alle) de sager, hvor der undtages oplysninger:</w:t>
      </w:r>
    </w:p>
    <w:p w14:paraId="13BCBE7A" w14:textId="4BB7E60C" w:rsidR="00D14669" w:rsidRDefault="00180D47" w:rsidP="00D14669">
      <w:r>
        <w:t xml:space="preserve">Du er ikke part i </w:t>
      </w:r>
      <w:r w:rsidRPr="00180D47">
        <w:rPr>
          <w:highlight w:val="yellow"/>
        </w:rPr>
        <w:t>[den sag / alle de sager]</w:t>
      </w:r>
      <w:r>
        <w:t xml:space="preserve">, du har bedt om aktindsigt i. Du har derfor ret til aktindsigt i den eller disse sager </w:t>
      </w:r>
      <w:r w:rsidR="00D14669" w:rsidRPr="0010671C">
        <w:t>efter reglerne</w:t>
      </w:r>
      <w:r w:rsidR="00D14669" w:rsidRPr="00D14669">
        <w:t xml:space="preserve"> </w:t>
      </w:r>
      <w:r w:rsidR="00D14669" w:rsidRPr="0010671C">
        <w:t xml:space="preserve">i </w:t>
      </w:r>
      <w:r w:rsidR="00D14669">
        <w:t>offentlighedsloven</w:t>
      </w:r>
      <w:r w:rsidR="00D14669">
        <w:rPr>
          <w:rStyle w:val="Fodnotehenvisning"/>
        </w:rPr>
        <w:footnoteReference w:id="6"/>
      </w:r>
      <w:r w:rsidR="00D14669">
        <w:t xml:space="preserve">. </w:t>
      </w:r>
    </w:p>
    <w:p w14:paraId="0E72D9B2" w14:textId="77777777" w:rsidR="00D14669" w:rsidRDefault="00D14669" w:rsidP="00D14669">
      <w:pPr>
        <w:pStyle w:val="Vejltekst"/>
      </w:pPr>
    </w:p>
    <w:p w14:paraId="0C5BFAD2" w14:textId="3507FC9D" w:rsidR="001F29E3" w:rsidRDefault="00D14669" w:rsidP="00D14669">
      <w:pPr>
        <w:pStyle w:val="Vejltekst"/>
      </w:pPr>
      <w:r>
        <w:t>B.2. Hvis ansøger er part i (en eller flere af) de sager, hvor der undtages oplysninger:</w:t>
      </w:r>
    </w:p>
    <w:p w14:paraId="35B24CA1" w14:textId="77777777" w:rsidR="00BF2B1F" w:rsidRDefault="00180D47" w:rsidP="00D14669">
      <w:r w:rsidRPr="00CF7560">
        <w:t xml:space="preserve">Du er part i </w:t>
      </w:r>
      <w:r w:rsidRPr="001F29E3">
        <w:rPr>
          <w:highlight w:val="yellow"/>
        </w:rPr>
        <w:t>[den sag / en eller flere af de sager]</w:t>
      </w:r>
      <w:r w:rsidRPr="00CF7560">
        <w:t>, du har be</w:t>
      </w:r>
      <w:r w:rsidRPr="0010671C">
        <w:t>dt om aktindsigt i</w:t>
      </w:r>
      <w:r>
        <w:t xml:space="preserve">. Du har derfor ret til aktindsigt i den sag eller disse sager </w:t>
      </w:r>
      <w:r w:rsidR="00D14669" w:rsidRPr="0010671C">
        <w:t xml:space="preserve">efter reglerne i </w:t>
      </w:r>
      <w:r w:rsidR="00D14669">
        <w:t>forvaltningsloven</w:t>
      </w:r>
      <w:r w:rsidR="00D14669">
        <w:rPr>
          <w:rStyle w:val="Fodnotehenvisning"/>
        </w:rPr>
        <w:footnoteReference w:id="7"/>
      </w:r>
      <w:r w:rsidR="00BF2B1F">
        <w:t>.</w:t>
      </w:r>
    </w:p>
    <w:p w14:paraId="711784B5" w14:textId="77777777" w:rsidR="00BF2B1F" w:rsidRDefault="00BF2B1F" w:rsidP="00D14669"/>
    <w:p w14:paraId="2E4AFAA2" w14:textId="2A7FFA85" w:rsidR="00BF2B1F" w:rsidRPr="00BF2B1F" w:rsidRDefault="00BF2B1F" w:rsidP="00BF2B1F">
      <w:pPr>
        <w:pStyle w:val="Vejltekst"/>
        <w:rPr>
          <w:b/>
          <w:bCs/>
        </w:rPr>
      </w:pPr>
      <w:r w:rsidRPr="00BF2B1F">
        <w:rPr>
          <w:b/>
          <w:bCs/>
        </w:rPr>
        <w:t>C. Hvis der (også) er bedt om dataudtræk</w:t>
      </w:r>
    </w:p>
    <w:p w14:paraId="0D7DDB77" w14:textId="37574E8F" w:rsidR="00BF2B1F" w:rsidRDefault="00BF2B1F" w:rsidP="00BF2B1F">
      <w:r>
        <w:t xml:space="preserve">Vi har </w:t>
      </w:r>
      <w:r w:rsidRPr="00BF2B1F">
        <w:rPr>
          <w:highlight w:val="yellow"/>
        </w:rPr>
        <w:t>[også]</w:t>
      </w:r>
      <w:r>
        <w:t xml:space="preserve"> behandlet din anmodning efter reglerne om dataudtræk i § 11 i offentlighedsloven</w:t>
      </w:r>
      <w:r>
        <w:rPr>
          <w:rStyle w:val="Fodnotehenvisning"/>
        </w:rPr>
        <w:footnoteReference w:id="8"/>
      </w:r>
      <w:r>
        <w:t>.</w:t>
      </w:r>
    </w:p>
    <w:p w14:paraId="30592A11" w14:textId="77777777" w:rsidR="00BF2B1F" w:rsidRDefault="00BF2B1F" w:rsidP="00BF2B1F"/>
    <w:p w14:paraId="4F39B2CA" w14:textId="77777777" w:rsidR="00CF7560" w:rsidRDefault="00CF7560" w:rsidP="00CF7560"/>
    <w:p w14:paraId="761E46C7" w14:textId="192BE0C2" w:rsidR="001D312D" w:rsidRDefault="00B12940" w:rsidP="00E00AD6">
      <w:pPr>
        <w:pStyle w:val="Vejltekst"/>
        <w:rPr>
          <w:i w:val="0"/>
          <w:iCs w:val="0"/>
          <w:color w:val="auto"/>
          <w:highlight w:val="magenta"/>
        </w:rPr>
      </w:pPr>
      <w:r>
        <w:rPr>
          <w:i w:val="0"/>
          <w:iCs w:val="0"/>
          <w:color w:val="auto"/>
          <w:highlight w:val="magenta"/>
        </w:rPr>
        <w:t>[RELEVANTE_TEKSTER]</w:t>
      </w:r>
      <w:r w:rsidR="00961B0E">
        <w:rPr>
          <w:i w:val="0"/>
          <w:iCs w:val="0"/>
          <w:color w:val="auto"/>
          <w:highlight w:val="magenta"/>
        </w:rPr>
        <w:t xml:space="preserve"> </w:t>
      </w:r>
    </w:p>
    <w:p w14:paraId="015D47F3" w14:textId="77777777" w:rsidR="00CF7560" w:rsidRDefault="00CF7560" w:rsidP="00CF7560">
      <w:pPr>
        <w:pStyle w:val="Vejltekst"/>
      </w:pPr>
    </w:p>
    <w:p w14:paraId="729DE36E" w14:textId="77777777" w:rsidR="00CF7560" w:rsidRDefault="00CF7560" w:rsidP="00CF7560"/>
    <w:p w14:paraId="2E2AEEF8" w14:textId="77777777" w:rsidR="00CF7560" w:rsidRPr="0010671C" w:rsidRDefault="00CF7560" w:rsidP="00CF7560">
      <w:pPr>
        <w:pStyle w:val="Overskrift2"/>
      </w:pPr>
      <w:r w:rsidRPr="0010671C">
        <w:lastRenderedPageBreak/>
        <w:t xml:space="preserve">Klagevejledning  </w:t>
      </w:r>
    </w:p>
    <w:p w14:paraId="401E76C9" w14:textId="77777777" w:rsidR="00CF7560" w:rsidRPr="0010671C" w:rsidRDefault="00CF7560" w:rsidP="00CF7560">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6BBFDCED" w14:textId="77777777" w:rsidR="00CF7560" w:rsidRPr="0010671C" w:rsidRDefault="00CF7560" w:rsidP="00CF7560"/>
    <w:p w14:paraId="3A8B5D1E" w14:textId="77777777" w:rsidR="00CF7560" w:rsidRPr="0010671C" w:rsidRDefault="00CF7560" w:rsidP="00CF7560">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0F802CD5" w14:textId="77777777" w:rsidR="00CF7560" w:rsidRPr="0010671C" w:rsidRDefault="00CF7560" w:rsidP="00CF7560"/>
    <w:p w14:paraId="380FCB16" w14:textId="2433BB95" w:rsidR="00CF7560" w:rsidRDefault="00CF7560" w:rsidP="00CF7560">
      <w:r w:rsidRPr="0010671C">
        <w:t xml:space="preserve">Klagen skal sendes til Aarhus Kommune, </w:t>
      </w:r>
      <w:r w:rsidRPr="00CF7560">
        <w:rPr>
          <w:highlight w:val="yellow"/>
        </w:rPr>
        <w:t>[indsæt relevant funktionspostkasse]</w:t>
      </w:r>
      <w:r>
        <w:t>.</w:t>
      </w:r>
    </w:p>
    <w:p w14:paraId="4DEA7A97" w14:textId="77777777" w:rsidR="00CF7560" w:rsidRPr="0010671C" w:rsidRDefault="00CF7560" w:rsidP="00CF7560"/>
    <w:p w14:paraId="50EEEA4D" w14:textId="77777777" w:rsidR="00CF7560" w:rsidRPr="0010671C" w:rsidRDefault="00CF7560" w:rsidP="00CF7560">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789F679B" w14:textId="77777777" w:rsidR="00CF7560" w:rsidRPr="0010671C" w:rsidRDefault="00CF7560" w:rsidP="00CF7560"/>
    <w:p w14:paraId="1656AB22" w14:textId="77777777" w:rsidR="00CF7560" w:rsidRPr="0010671C" w:rsidRDefault="00CF7560" w:rsidP="00CF7560">
      <w:pPr>
        <w:pStyle w:val="Overskrift2"/>
      </w:pPr>
      <w:r>
        <w:t>Har du spørgsmål?</w:t>
      </w:r>
    </w:p>
    <w:p w14:paraId="3271FD46" w14:textId="379A7FDB" w:rsidR="00CF7560" w:rsidRPr="0010671C" w:rsidRDefault="00CF7560" w:rsidP="00CF7560">
      <w:r w:rsidRPr="0010671C">
        <w:t>Hvis du har spørgsmål, er du velkommen til at kontakte mig eller Teknik og Miljø, Aarhus Kommune på mailadresse:</w:t>
      </w:r>
      <w:r>
        <w:t xml:space="preserve"> </w:t>
      </w:r>
      <w:r w:rsidRPr="00CF7560">
        <w:rPr>
          <w:highlight w:val="yellow"/>
        </w:rPr>
        <w:t>[indsæt relevant funktionspostkasse]</w:t>
      </w:r>
      <w:r>
        <w:t>.</w:t>
      </w:r>
    </w:p>
    <w:p w14:paraId="5A0E2225" w14:textId="77777777" w:rsidR="00CF7560" w:rsidRPr="0010671C" w:rsidRDefault="00CF7560" w:rsidP="00CF7560"/>
    <w:p w14:paraId="6B40DCBA" w14:textId="77777777" w:rsidR="00CF7560" w:rsidRPr="0010671C" w:rsidRDefault="00CF7560" w:rsidP="00CF7560"/>
    <w:p w14:paraId="3260AC01" w14:textId="77777777" w:rsidR="00CF7560" w:rsidRPr="0010671C" w:rsidRDefault="00CF7560" w:rsidP="00CF7560">
      <w:bookmarkStart w:id="3" w:name="bmkRegardsText"/>
    </w:p>
    <w:p w14:paraId="41B37383" w14:textId="77777777" w:rsidR="00CF7560" w:rsidRPr="0010671C" w:rsidRDefault="00CF7560" w:rsidP="00CF7560">
      <w:r w:rsidRPr="0010671C">
        <w:t>Med venlig hilsen</w:t>
      </w:r>
      <w:bookmarkEnd w:id="3"/>
    </w:p>
    <w:p w14:paraId="1C633791" w14:textId="3C7361BA" w:rsidR="00CF7560" w:rsidRPr="0010671C" w:rsidRDefault="00CF7560" w:rsidP="00CF7560">
      <w:bookmarkStart w:id="4" w:name="bmkRegards"/>
      <w:bookmarkEnd w:id="4"/>
      <w:r w:rsidRPr="0010671C">
        <w:rPr>
          <w:highlight w:val="yellow"/>
        </w:rPr>
        <w:t>[</w:t>
      </w:r>
      <w:r>
        <w:rPr>
          <w:highlight w:val="yellow"/>
        </w:rPr>
        <w:t>N</w:t>
      </w:r>
      <w:r w:rsidRPr="0010671C">
        <w:rPr>
          <w:highlight w:val="yellow"/>
        </w:rPr>
        <w:t>avn]</w:t>
      </w:r>
    </w:p>
    <w:p w14:paraId="3A8682DA" w14:textId="77777777" w:rsidR="00FD6166" w:rsidRPr="00CF7560" w:rsidRDefault="00FD6166" w:rsidP="00C46EEC"/>
    <w:sectPr w:rsidR="00FD6166" w:rsidRPr="00CF7560" w:rsidSect="00CF7560">
      <w:headerReference w:type="default" r:id="rId10"/>
      <w:footerReference w:type="default" r:id="rId11"/>
      <w:headerReference w:type="first" r:id="rId12"/>
      <w:footerReference w:type="first" r:id="rId13"/>
      <w:pgSz w:w="11906" w:h="16838" w:code="9"/>
      <w:pgMar w:top="1758" w:right="170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A996C" w14:textId="77777777" w:rsidR="009041FD" w:rsidRPr="00CF7560" w:rsidRDefault="009041FD" w:rsidP="00FF1D88">
      <w:pPr>
        <w:spacing w:line="240" w:lineRule="auto"/>
      </w:pPr>
      <w:r w:rsidRPr="00CF7560">
        <w:separator/>
      </w:r>
    </w:p>
  </w:endnote>
  <w:endnote w:type="continuationSeparator" w:id="0">
    <w:p w14:paraId="08EE2F88" w14:textId="77777777" w:rsidR="009041FD" w:rsidRPr="00CF7560" w:rsidRDefault="009041FD" w:rsidP="00FF1D88">
      <w:pPr>
        <w:spacing w:line="240" w:lineRule="auto"/>
      </w:pPr>
      <w:r w:rsidRPr="00CF75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662807"/>
      <w:docPartObj>
        <w:docPartGallery w:val="Page Numbers (Bottom of Page)"/>
        <w:docPartUnique/>
      </w:docPartObj>
    </w:sdtPr>
    <w:sdtEndPr/>
    <w:sdtContent>
      <w:sdt>
        <w:sdtPr>
          <w:id w:val="-256990595"/>
          <w:docPartObj>
            <w:docPartGallery w:val="Page Numbers (Top of Page)"/>
            <w:docPartUnique/>
          </w:docPartObj>
        </w:sdtPr>
        <w:sdtEndPr/>
        <w:sdtContent>
          <w:p w14:paraId="0402E4C9" w14:textId="3781DE2F"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D8E8C1" w14:textId="77777777" w:rsidR="00831701" w:rsidRPr="00CF7560" w:rsidRDefault="00831701" w:rsidP="00207C48">
    <w:pPr>
      <w:pStyle w:val="Sidefod"/>
      <w:tabs>
        <w:tab w:val="clear" w:pos="4819"/>
        <w:tab w:val="clear" w:pos="9638"/>
        <w:tab w:val="left" w:pos="6124"/>
      </w:tabs>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218686"/>
      <w:docPartObj>
        <w:docPartGallery w:val="Page Numbers (Bottom of Page)"/>
        <w:docPartUnique/>
      </w:docPartObj>
    </w:sdtPr>
    <w:sdtEndPr/>
    <w:sdtContent>
      <w:sdt>
        <w:sdtPr>
          <w:id w:val="1728636285"/>
          <w:docPartObj>
            <w:docPartGallery w:val="Page Numbers (Top of Page)"/>
            <w:docPartUnique/>
          </w:docPartObj>
        </w:sdtPr>
        <w:sdtEndPr/>
        <w:sdtContent>
          <w:p w14:paraId="3CA62AB0" w14:textId="6E44DCD9"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597472" w14:textId="77777777" w:rsidR="00CF7560" w:rsidRDefault="00CF75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E9618" w14:textId="77777777" w:rsidR="009041FD" w:rsidRPr="00CF7560" w:rsidRDefault="009041FD" w:rsidP="00FF1D88">
      <w:pPr>
        <w:spacing w:line="240" w:lineRule="auto"/>
      </w:pPr>
      <w:r w:rsidRPr="00CF7560">
        <w:separator/>
      </w:r>
    </w:p>
  </w:footnote>
  <w:footnote w:type="continuationSeparator" w:id="0">
    <w:p w14:paraId="011177E7" w14:textId="77777777" w:rsidR="009041FD" w:rsidRPr="00CF7560" w:rsidRDefault="009041FD" w:rsidP="00FF1D88">
      <w:pPr>
        <w:spacing w:line="240" w:lineRule="auto"/>
      </w:pPr>
      <w:r w:rsidRPr="00CF7560">
        <w:continuationSeparator/>
      </w:r>
    </w:p>
  </w:footnote>
  <w:footnote w:id="1">
    <w:p w14:paraId="7D40745B" w14:textId="77777777" w:rsidR="00CF7560" w:rsidRDefault="00CF7560" w:rsidP="00CF7560">
      <w:pPr>
        <w:pStyle w:val="Fodnotetekst"/>
      </w:pPr>
      <w:r>
        <w:rPr>
          <w:rStyle w:val="Fodnotehenvisning"/>
        </w:rPr>
        <w:footnoteRef/>
      </w:r>
      <w:r>
        <w:t xml:space="preserve"> </w:t>
      </w:r>
      <w:r w:rsidRPr="0053550A">
        <w:t>Lovbekendtgørelse nr. 4 af 3. januar 2023.</w:t>
      </w:r>
    </w:p>
  </w:footnote>
  <w:footnote w:id="2">
    <w:p w14:paraId="2CBCD353" w14:textId="77777777" w:rsidR="00CF7560" w:rsidRDefault="00CF7560" w:rsidP="00CF7560">
      <w:pPr>
        <w:pStyle w:val="Fodnotetekst"/>
      </w:pPr>
      <w:r>
        <w:rPr>
          <w:rStyle w:val="Fodnotehenvisning"/>
        </w:rPr>
        <w:footnoteRef/>
      </w:r>
      <w:r>
        <w:t xml:space="preserve"> L</w:t>
      </w:r>
      <w:r>
        <w:rPr>
          <w:rStyle w:val="normaltextrun"/>
        </w:rPr>
        <w:t>ov nr. 572 af 19. december 1985.</w:t>
      </w:r>
    </w:p>
  </w:footnote>
  <w:footnote w:id="3">
    <w:p w14:paraId="6303F230" w14:textId="77777777" w:rsidR="00CF7560" w:rsidRDefault="00CF7560" w:rsidP="00CF7560">
      <w:pPr>
        <w:pStyle w:val="Fodnotetekst"/>
      </w:pPr>
      <w:r>
        <w:rPr>
          <w:rStyle w:val="Fodnotehenvisning"/>
        </w:rPr>
        <w:footnoteRef/>
      </w:r>
      <w:r>
        <w:t xml:space="preserve"> Lovbekendtgørelse nr. 145 af 24. februar 2020.</w:t>
      </w:r>
    </w:p>
  </w:footnote>
  <w:footnote w:id="4">
    <w:p w14:paraId="656EC120" w14:textId="77777777" w:rsidR="001F29E3" w:rsidRDefault="001F29E3" w:rsidP="001F29E3">
      <w:pPr>
        <w:pStyle w:val="Fodnotetekst"/>
      </w:pPr>
      <w:r>
        <w:rPr>
          <w:rStyle w:val="Fodnotehenvisning"/>
        </w:rPr>
        <w:footnoteRef/>
      </w:r>
      <w:r>
        <w:t xml:space="preserve"> L</w:t>
      </w:r>
      <w:r>
        <w:rPr>
          <w:rStyle w:val="normaltextrun"/>
        </w:rPr>
        <w:t>ovbekendtgørelse nr. 988 af 9. oktober 2012.</w:t>
      </w:r>
    </w:p>
  </w:footnote>
  <w:footnote w:id="5">
    <w:p w14:paraId="64F3E322" w14:textId="77777777" w:rsidR="001F29E3" w:rsidRDefault="001F29E3" w:rsidP="001F29E3">
      <w:pPr>
        <w:pStyle w:val="Fodnotetekst"/>
      </w:pPr>
      <w:r>
        <w:rPr>
          <w:rStyle w:val="Fodnotehenvisning"/>
        </w:rPr>
        <w:footnoteRef/>
      </w:r>
      <w:r>
        <w:t xml:space="preserve"> Lovbekendtgørelse nr. 433 af 22. april 2014.</w:t>
      </w:r>
    </w:p>
  </w:footnote>
  <w:footnote w:id="6">
    <w:p w14:paraId="73196AAD" w14:textId="77777777" w:rsidR="00D14669" w:rsidRDefault="00D14669" w:rsidP="00D14669">
      <w:pPr>
        <w:pStyle w:val="Fodnotetekst"/>
      </w:pPr>
      <w:r>
        <w:rPr>
          <w:rStyle w:val="Fodnotehenvisning"/>
        </w:rPr>
        <w:footnoteRef/>
      </w:r>
      <w:r>
        <w:t xml:space="preserve"> Lovbekendtgørelse nr. 433 af 22. april 2014.</w:t>
      </w:r>
    </w:p>
  </w:footnote>
  <w:footnote w:id="7">
    <w:p w14:paraId="72669167" w14:textId="77777777" w:rsidR="00D14669" w:rsidRDefault="00D14669" w:rsidP="00D14669">
      <w:pPr>
        <w:pStyle w:val="Fodnotetekst"/>
      </w:pPr>
      <w:r>
        <w:rPr>
          <w:rStyle w:val="Fodnotehenvisning"/>
        </w:rPr>
        <w:footnoteRef/>
      </w:r>
      <w:r>
        <w:t xml:space="preserve"> Lovbekendtgørelse nr. 433 af 22. april 2014.</w:t>
      </w:r>
    </w:p>
  </w:footnote>
  <w:footnote w:id="8">
    <w:p w14:paraId="67AF8CBD" w14:textId="77777777" w:rsidR="00BF2B1F" w:rsidRDefault="00BF2B1F" w:rsidP="00BF2B1F">
      <w:pPr>
        <w:pStyle w:val="Fodnotetekst"/>
      </w:pPr>
      <w:r>
        <w:rPr>
          <w:rStyle w:val="Fodnotehenvisning"/>
        </w:rPr>
        <w:footnoteRef/>
      </w:r>
      <w:r>
        <w:t xml:space="preserve"> Lovbekendtgørelse nr. 433 af 22. april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6F14" w14:textId="62D5108E" w:rsidR="00831701" w:rsidRPr="00CF7560" w:rsidRDefault="00831701" w:rsidP="00E64257">
    <w:pPr>
      <w:pStyle w:val="Sidehoved"/>
      <w:spacing w:after="2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Caption w:val="Dato og sidetal"/>
      <w:tblDescription w:val="Dato og sidetal"/>
    </w:tblPr>
    <w:tblGrid>
      <w:gridCol w:w="2948"/>
    </w:tblGrid>
    <w:tr w:rsidR="00CF7560" w:rsidRPr="007D3771" w14:paraId="7E5C0EB8" w14:textId="77777777" w:rsidTr="0007595F">
      <w:trPr>
        <w:trHeight w:val="1134"/>
      </w:trPr>
      <w:tc>
        <w:tcPr>
          <w:tcW w:w="2948" w:type="dxa"/>
        </w:tcPr>
        <w:p w14:paraId="226B02ED" w14:textId="70BF6A59" w:rsidR="00CF7560" w:rsidRPr="007D3771" w:rsidRDefault="00CF7560" w:rsidP="00CF7560">
          <w:r w:rsidRPr="00CF7560">
            <w:rPr>
              <w:rFonts w:cs="Arial"/>
              <w:highlight w:val="yellow"/>
            </w:rPr>
            <w:t>12. maj 2025</w:t>
          </w:r>
        </w:p>
      </w:tc>
    </w:tr>
  </w:tbl>
  <w:p w14:paraId="72B82459" w14:textId="77F57FA9" w:rsidR="00831701" w:rsidRPr="00CF7560" w:rsidRDefault="00CF7560" w:rsidP="003911BF">
    <w:pPr>
      <w:pStyle w:val="Sidehoved"/>
    </w:pPr>
    <w:r>
      <w:rPr>
        <w:noProof/>
      </w:rPr>
      <w:drawing>
        <wp:anchor distT="0" distB="0" distL="114300" distR="114300" simplePos="0" relativeHeight="251658240" behindDoc="1" locked="0" layoutInCell="1" allowOverlap="1" wp14:anchorId="202F733A" wp14:editId="1E9B7819">
          <wp:simplePos x="0" y="0"/>
          <wp:positionH relativeFrom="page">
            <wp:posOffset>5471795</wp:posOffset>
          </wp:positionH>
          <wp:positionV relativeFrom="page">
            <wp:posOffset>467995</wp:posOffset>
          </wp:positionV>
          <wp:extent cx="624840" cy="880745"/>
          <wp:effectExtent l="0" t="0" r="3810" b="0"/>
          <wp:wrapNone/>
          <wp:docPr id="288487971" name="Billede 1" descr="Logo" title="Logo"/>
          <wp:cNvGraphicFramePr/>
          <a:graphic xmlns:a="http://schemas.openxmlformats.org/drawingml/2006/main">
            <a:graphicData uri="http://schemas.openxmlformats.org/drawingml/2006/picture">
              <pic:pic xmlns:pic="http://schemas.openxmlformats.org/drawingml/2006/picture">
                <pic:nvPicPr>
                  <pic:cNvPr id="131560260" name="Billed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C5EE8"/>
    <w:multiLevelType w:val="hybridMultilevel"/>
    <w:tmpl w:val="E8B4C0CA"/>
    <w:lvl w:ilvl="0" w:tplc="265AAAAA">
      <w:start w:val="3"/>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14685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ResultSummary" w:val="{&quot;LastUpdated&quot;:&quot;2023-09-13T10:50:48.5602164+02:00&quot;,&quot;Checksum&quot;:&quot;89ac8257b8b02eb6481bff7b7ce66952&quot;,&quot;IsAccessible&quot;:false,&quot;Settings&quot;:{&quot;CreatePdfUa&quot;:2}}"/>
    <w:docVar w:name="AttachedTemplatePath" w:val="AK Brev.dotm"/>
    <w:docVar w:name="CreatedWithDtVersion" w:val="2.13.004"/>
    <w:docVar w:name="DocumentCreated" w:val="DocumentCreated"/>
    <w:docVar w:name="DocumentCreatedOK" w:val="DocumentCreatedOK"/>
    <w:docVar w:name="DocumentInitialized" w:val="OK"/>
    <w:docVar w:name="Encrypted_CloudStatistics_DocumentCreation" w:val="jdVW2FK8uI0YHzTHPTEY1w=="/>
    <w:docVar w:name="Encrypted_CloudStatistics_StoryID" w:val="nhHGNGyIAWcchAszhXzD0CIsikxeZZxyy/B9Z68Yj/VcYzxUUixjIBcFnSgB7vEf"/>
    <w:docVar w:name="Encrypted_DialogFieldValue_cancelbutton" w:val="Go1BF8BBsJqqGsR1izlsvQ=="/>
    <w:docVar w:name="Encrypted_DialogFieldValue_docheader" w:val="pt+XciV8/JC+X/jE+c9MFA=="/>
    <w:docVar w:name="Encrypted_DialogFieldValue_documentdate" w:val="tVq2p069ngdTFRtaLdkxKw=="/>
    <w:docVar w:name="Encrypted_DialogFieldValue_finduserbutton" w:val="Go1BF8BBsJqqGsR1izlsvQ=="/>
    <w:docVar w:name="Encrypted_DialogFieldValue_languagedk" w:val="jdVW2FK8uI0YHzTHPTEY1w=="/>
    <w:docVar w:name="Encrypted_DialogFieldValue_languageen" w:val="Go1BF8BBsJqqGsR1izlsvQ=="/>
    <w:docVar w:name="Encrypted_DialogFieldValue_networkprofileuserid" w:val="jEpLaEVBMUkNPnCJncNhkA=="/>
    <w:docVar w:name="Encrypted_DialogFieldValue_okbutton" w:val="Go1BF8BBsJqqGsR1izlsvQ=="/>
    <w:docVar w:name="Encrypted_DialogFieldValue_recipientaddress" w:val="q/EaoBHefc4kMwWLnQCDEQ=="/>
    <w:docVar w:name="Encrypted_DialogFieldValue_recipientname" w:val="E9pCyqxRdpNNX3bSjQkCNQ=="/>
    <w:docVar w:name="Encrypted_DialogFieldValue_senderaddress" w:val="nREudocZHHC+up0iE5jfUQ=="/>
    <w:docVar w:name="Encrypted_DialogFieldValue_sendercity" w:val="GrOMlljyFSHznAGnXuaczg=="/>
    <w:docVar w:name="Encrypted_DialogFieldValue_senderdepartment" w:val="rqrai7ZyDDYHl4PUfpEDVA=="/>
    <w:docVar w:name="Encrypted_DialogFieldValue_senderdivision" w:val="ntn9sUvBN4e0v62PgSq5vw=="/>
    <w:docVar w:name="Encrypted_DialogFieldValue_sendername" w:val="tXAspLDRrkoplHZNzDOwPS2UYObbq+kCPaXVjW8WnFU="/>
    <w:docVar w:name="Encrypted_DialogFieldValue_senderoffice" w:val="Xgw3nAbvIjV4FBGDI4vDcaZTqwVyrSQem0/bP4tp9DQ="/>
    <w:docVar w:name="Encrypted_DialogFieldValue_senderphonedir" w:val="Mp6SsaG8TSf9m5jAhMuvUA=="/>
    <w:docVar w:name="Encrypted_DialogFieldValue_senderposition" w:val="3EqQc4IsHXC4hk4vjIXLrKv/3VLd0Y15cUfUU4Lh47E="/>
    <w:docVar w:name="Encrypted_DialogFieldValue_senderpostalcode" w:val="OexP3s3Ojzr/MOd1+S3rWQ=="/>
    <w:docVar w:name="Encrypted_DialogFieldValue_senderpostofficebox" w:val="yYPD5zZJ1LkumYHHQXFvbQ=="/>
    <w:docVar w:name="Encrypted_DialogFieldValue_showlocalprofiles" w:val="Go1BF8BBsJqqGsR1izlsvQ=="/>
    <w:docVar w:name="Encrypted_DialogFieldValue_shownetworkprofiles" w:val="jdVW2FK8uI0YHzTHPTEY1w=="/>
    <w:docVar w:name="Encrypted_DialogFieldValue_useexcelmergesource" w:val="Go1BF8BBsJqqGsR1izlsvQ=="/>
    <w:docVar w:name="Encrypted_DocRecipientAddress" w:val="q/EaoBHefc4kMwWLnQCDEQ=="/>
    <w:docVar w:name="Encrypted_DocRecipientAddress_ColumnName" w:val="QhpU5LqVa+q4RzZRpr6CrLdV3Dru012firWkv/tbkB4="/>
    <w:docVar w:name="Encrypted_DocRecipientName" w:val="E9pCyqxRdpNNX3bSjQkCNQ=="/>
    <w:docVar w:name="Encrypted_DocRecipientName_ColumnName" w:val="QhpU5LqVa+q4RzZRpr6CrLGwg6jBo0buZrpa4JVhJA4="/>
    <w:docVar w:name="Encrypted_DocumentChangeThisVar" w:val="Go1BF8BBsJqqGsR1izlsvQ=="/>
    <w:docVar w:name="IntegrationType" w:val="StandAlone"/>
  </w:docVars>
  <w:rsids>
    <w:rsidRoot w:val="00CF7560"/>
    <w:rsid w:val="00004777"/>
    <w:rsid w:val="00006FD2"/>
    <w:rsid w:val="00007DC9"/>
    <w:rsid w:val="000173A5"/>
    <w:rsid w:val="000179AF"/>
    <w:rsid w:val="000233D9"/>
    <w:rsid w:val="000245CB"/>
    <w:rsid w:val="00025568"/>
    <w:rsid w:val="00026257"/>
    <w:rsid w:val="000263A2"/>
    <w:rsid w:val="000270FC"/>
    <w:rsid w:val="00043608"/>
    <w:rsid w:val="0004418F"/>
    <w:rsid w:val="00044766"/>
    <w:rsid w:val="0004608B"/>
    <w:rsid w:val="00046D30"/>
    <w:rsid w:val="000502F1"/>
    <w:rsid w:val="00051182"/>
    <w:rsid w:val="000511D5"/>
    <w:rsid w:val="000511E5"/>
    <w:rsid w:val="00053FFB"/>
    <w:rsid w:val="00055051"/>
    <w:rsid w:val="000563F6"/>
    <w:rsid w:val="000568A5"/>
    <w:rsid w:val="00057F98"/>
    <w:rsid w:val="00062E57"/>
    <w:rsid w:val="00066112"/>
    <w:rsid w:val="0007115D"/>
    <w:rsid w:val="00072501"/>
    <w:rsid w:val="00075A3F"/>
    <w:rsid w:val="0008005B"/>
    <w:rsid w:val="0008455C"/>
    <w:rsid w:val="00084608"/>
    <w:rsid w:val="0009080F"/>
    <w:rsid w:val="000A478B"/>
    <w:rsid w:val="000A7CE3"/>
    <w:rsid w:val="000B46B0"/>
    <w:rsid w:val="000B4DF8"/>
    <w:rsid w:val="000B64FA"/>
    <w:rsid w:val="000B6521"/>
    <w:rsid w:val="000B6C0B"/>
    <w:rsid w:val="000B7B55"/>
    <w:rsid w:val="000C05C2"/>
    <w:rsid w:val="000C1809"/>
    <w:rsid w:val="000C2BFC"/>
    <w:rsid w:val="000C5E92"/>
    <w:rsid w:val="000C776F"/>
    <w:rsid w:val="000D4153"/>
    <w:rsid w:val="000D45EA"/>
    <w:rsid w:val="000D46BF"/>
    <w:rsid w:val="000D5665"/>
    <w:rsid w:val="000E0D29"/>
    <w:rsid w:val="000E4161"/>
    <w:rsid w:val="000E4CEF"/>
    <w:rsid w:val="000E697F"/>
    <w:rsid w:val="000F19CA"/>
    <w:rsid w:val="000F20FD"/>
    <w:rsid w:val="000F7521"/>
    <w:rsid w:val="001008B7"/>
    <w:rsid w:val="00101A9C"/>
    <w:rsid w:val="00103B04"/>
    <w:rsid w:val="00105AB5"/>
    <w:rsid w:val="0010764E"/>
    <w:rsid w:val="00116D03"/>
    <w:rsid w:val="0012227D"/>
    <w:rsid w:val="00124188"/>
    <w:rsid w:val="001276FB"/>
    <w:rsid w:val="001306BC"/>
    <w:rsid w:val="00131B8E"/>
    <w:rsid w:val="001333F0"/>
    <w:rsid w:val="0013432E"/>
    <w:rsid w:val="00134914"/>
    <w:rsid w:val="00144A70"/>
    <w:rsid w:val="00146329"/>
    <w:rsid w:val="00146E98"/>
    <w:rsid w:val="001470C3"/>
    <w:rsid w:val="00151FCB"/>
    <w:rsid w:val="001533DF"/>
    <w:rsid w:val="001542EA"/>
    <w:rsid w:val="00156994"/>
    <w:rsid w:val="00156E2B"/>
    <w:rsid w:val="00163C5A"/>
    <w:rsid w:val="0016549A"/>
    <w:rsid w:val="00171A13"/>
    <w:rsid w:val="00174468"/>
    <w:rsid w:val="001745C6"/>
    <w:rsid w:val="00176FFC"/>
    <w:rsid w:val="00180D47"/>
    <w:rsid w:val="00184D5C"/>
    <w:rsid w:val="00185C07"/>
    <w:rsid w:val="00190AA8"/>
    <w:rsid w:val="00197FBE"/>
    <w:rsid w:val="001A1CE6"/>
    <w:rsid w:val="001A22F9"/>
    <w:rsid w:val="001A4114"/>
    <w:rsid w:val="001A4753"/>
    <w:rsid w:val="001A5849"/>
    <w:rsid w:val="001A5B66"/>
    <w:rsid w:val="001B383A"/>
    <w:rsid w:val="001C0128"/>
    <w:rsid w:val="001C0199"/>
    <w:rsid w:val="001C0342"/>
    <w:rsid w:val="001C0824"/>
    <w:rsid w:val="001C26BF"/>
    <w:rsid w:val="001C3671"/>
    <w:rsid w:val="001C4BDC"/>
    <w:rsid w:val="001D1450"/>
    <w:rsid w:val="001D312D"/>
    <w:rsid w:val="001D7820"/>
    <w:rsid w:val="001E0834"/>
    <w:rsid w:val="001E1F0D"/>
    <w:rsid w:val="001E42C3"/>
    <w:rsid w:val="001F15BC"/>
    <w:rsid w:val="001F29E3"/>
    <w:rsid w:val="001F493E"/>
    <w:rsid w:val="001F78E3"/>
    <w:rsid w:val="00206E53"/>
    <w:rsid w:val="00207C48"/>
    <w:rsid w:val="00211171"/>
    <w:rsid w:val="00211690"/>
    <w:rsid w:val="0021443B"/>
    <w:rsid w:val="00221811"/>
    <w:rsid w:val="002224BD"/>
    <w:rsid w:val="00223356"/>
    <w:rsid w:val="002266BC"/>
    <w:rsid w:val="00226A44"/>
    <w:rsid w:val="00226E57"/>
    <w:rsid w:val="00232C8C"/>
    <w:rsid w:val="00234704"/>
    <w:rsid w:val="00234EFF"/>
    <w:rsid w:val="00234F45"/>
    <w:rsid w:val="00237D3A"/>
    <w:rsid w:val="00250F2B"/>
    <w:rsid w:val="00251387"/>
    <w:rsid w:val="002526A5"/>
    <w:rsid w:val="00252BA3"/>
    <w:rsid w:val="00252D78"/>
    <w:rsid w:val="00254D18"/>
    <w:rsid w:val="00262AB4"/>
    <w:rsid w:val="00262F57"/>
    <w:rsid w:val="00265C67"/>
    <w:rsid w:val="00267C3A"/>
    <w:rsid w:val="00267DA5"/>
    <w:rsid w:val="00270F36"/>
    <w:rsid w:val="0027210D"/>
    <w:rsid w:val="00273F88"/>
    <w:rsid w:val="002741D7"/>
    <w:rsid w:val="0027542E"/>
    <w:rsid w:val="00282402"/>
    <w:rsid w:val="00286766"/>
    <w:rsid w:val="00293EF6"/>
    <w:rsid w:val="002976E6"/>
    <w:rsid w:val="00297C67"/>
    <w:rsid w:val="002A0516"/>
    <w:rsid w:val="002A26A6"/>
    <w:rsid w:val="002C3939"/>
    <w:rsid w:val="002C3964"/>
    <w:rsid w:val="002C62A7"/>
    <w:rsid w:val="002C7C29"/>
    <w:rsid w:val="002D219C"/>
    <w:rsid w:val="002D2424"/>
    <w:rsid w:val="002D4B99"/>
    <w:rsid w:val="002D5EF1"/>
    <w:rsid w:val="002D711E"/>
    <w:rsid w:val="002E4746"/>
    <w:rsid w:val="002E4C5C"/>
    <w:rsid w:val="002E636E"/>
    <w:rsid w:val="002F67D7"/>
    <w:rsid w:val="00306439"/>
    <w:rsid w:val="00307DDC"/>
    <w:rsid w:val="00311252"/>
    <w:rsid w:val="00311453"/>
    <w:rsid w:val="0031342E"/>
    <w:rsid w:val="00314EFD"/>
    <w:rsid w:val="00325859"/>
    <w:rsid w:val="00330543"/>
    <w:rsid w:val="00331302"/>
    <w:rsid w:val="00333344"/>
    <w:rsid w:val="003336FA"/>
    <w:rsid w:val="00334FB4"/>
    <w:rsid w:val="00336D6D"/>
    <w:rsid w:val="00350DD7"/>
    <w:rsid w:val="003513A4"/>
    <w:rsid w:val="00361522"/>
    <w:rsid w:val="00364D58"/>
    <w:rsid w:val="00370BCE"/>
    <w:rsid w:val="00371E43"/>
    <w:rsid w:val="00375272"/>
    <w:rsid w:val="00376BBB"/>
    <w:rsid w:val="00377E76"/>
    <w:rsid w:val="00380633"/>
    <w:rsid w:val="0038401E"/>
    <w:rsid w:val="003862D7"/>
    <w:rsid w:val="00390586"/>
    <w:rsid w:val="003909E5"/>
    <w:rsid w:val="003911BF"/>
    <w:rsid w:val="00392C7E"/>
    <w:rsid w:val="00393C21"/>
    <w:rsid w:val="003940D4"/>
    <w:rsid w:val="003947CC"/>
    <w:rsid w:val="003956FE"/>
    <w:rsid w:val="003959EB"/>
    <w:rsid w:val="00395B9D"/>
    <w:rsid w:val="00396DBB"/>
    <w:rsid w:val="00396DDB"/>
    <w:rsid w:val="0039763C"/>
    <w:rsid w:val="003A0D6B"/>
    <w:rsid w:val="003A180E"/>
    <w:rsid w:val="003A6211"/>
    <w:rsid w:val="003A6B0B"/>
    <w:rsid w:val="003A6C47"/>
    <w:rsid w:val="003A7702"/>
    <w:rsid w:val="003A7B7B"/>
    <w:rsid w:val="003A7D3F"/>
    <w:rsid w:val="003B0A5C"/>
    <w:rsid w:val="003B2888"/>
    <w:rsid w:val="003B67E6"/>
    <w:rsid w:val="003C1177"/>
    <w:rsid w:val="003C43F2"/>
    <w:rsid w:val="003C4718"/>
    <w:rsid w:val="003C573B"/>
    <w:rsid w:val="003D0935"/>
    <w:rsid w:val="003D18D1"/>
    <w:rsid w:val="003D35F1"/>
    <w:rsid w:val="003D4E07"/>
    <w:rsid w:val="003D5935"/>
    <w:rsid w:val="003D61F1"/>
    <w:rsid w:val="003E2BE9"/>
    <w:rsid w:val="003E3E7C"/>
    <w:rsid w:val="003F0E7A"/>
    <w:rsid w:val="003F1D86"/>
    <w:rsid w:val="003F4F6E"/>
    <w:rsid w:val="003F50E4"/>
    <w:rsid w:val="003F5FFB"/>
    <w:rsid w:val="003F78B8"/>
    <w:rsid w:val="003F7D0B"/>
    <w:rsid w:val="00405DDA"/>
    <w:rsid w:val="004110BF"/>
    <w:rsid w:val="00413E55"/>
    <w:rsid w:val="004151AB"/>
    <w:rsid w:val="00415C04"/>
    <w:rsid w:val="004301EB"/>
    <w:rsid w:val="00433AA1"/>
    <w:rsid w:val="00436BD6"/>
    <w:rsid w:val="004412BE"/>
    <w:rsid w:val="00441AA7"/>
    <w:rsid w:val="00446B22"/>
    <w:rsid w:val="00446F9B"/>
    <w:rsid w:val="00452F5F"/>
    <w:rsid w:val="00453594"/>
    <w:rsid w:val="00454CA8"/>
    <w:rsid w:val="00460221"/>
    <w:rsid w:val="00460225"/>
    <w:rsid w:val="00462737"/>
    <w:rsid w:val="00463ABE"/>
    <w:rsid w:val="0046720E"/>
    <w:rsid w:val="00474301"/>
    <w:rsid w:val="00476CF4"/>
    <w:rsid w:val="0048028F"/>
    <w:rsid w:val="00480EA2"/>
    <w:rsid w:val="0049254C"/>
    <w:rsid w:val="00493CCF"/>
    <w:rsid w:val="00494C4A"/>
    <w:rsid w:val="00495FE7"/>
    <w:rsid w:val="004964B2"/>
    <w:rsid w:val="004A269D"/>
    <w:rsid w:val="004A2D5F"/>
    <w:rsid w:val="004A744C"/>
    <w:rsid w:val="004A79FF"/>
    <w:rsid w:val="004A7D48"/>
    <w:rsid w:val="004B0A2A"/>
    <w:rsid w:val="004B0D50"/>
    <w:rsid w:val="004B33B4"/>
    <w:rsid w:val="004B3E21"/>
    <w:rsid w:val="004C03EB"/>
    <w:rsid w:val="004C05BD"/>
    <w:rsid w:val="004C10A9"/>
    <w:rsid w:val="004C3CDE"/>
    <w:rsid w:val="004C4651"/>
    <w:rsid w:val="004C74E9"/>
    <w:rsid w:val="004D34E6"/>
    <w:rsid w:val="004D675B"/>
    <w:rsid w:val="004E1668"/>
    <w:rsid w:val="004E1FE8"/>
    <w:rsid w:val="004E4207"/>
    <w:rsid w:val="004E7FFB"/>
    <w:rsid w:val="004F5FF3"/>
    <w:rsid w:val="004F7B38"/>
    <w:rsid w:val="0050140F"/>
    <w:rsid w:val="0050215E"/>
    <w:rsid w:val="005027C3"/>
    <w:rsid w:val="00505F54"/>
    <w:rsid w:val="005122FB"/>
    <w:rsid w:val="00513580"/>
    <w:rsid w:val="00514A79"/>
    <w:rsid w:val="00516AAD"/>
    <w:rsid w:val="00520E46"/>
    <w:rsid w:val="00521441"/>
    <w:rsid w:val="005223A5"/>
    <w:rsid w:val="00530841"/>
    <w:rsid w:val="00531184"/>
    <w:rsid w:val="00537BAC"/>
    <w:rsid w:val="00540A06"/>
    <w:rsid w:val="0054245A"/>
    <w:rsid w:val="005449C7"/>
    <w:rsid w:val="005474E3"/>
    <w:rsid w:val="00550F53"/>
    <w:rsid w:val="0055256D"/>
    <w:rsid w:val="00554AC8"/>
    <w:rsid w:val="0055692D"/>
    <w:rsid w:val="005629CB"/>
    <w:rsid w:val="00564D41"/>
    <w:rsid w:val="0056669B"/>
    <w:rsid w:val="005676CF"/>
    <w:rsid w:val="00567739"/>
    <w:rsid w:val="00567921"/>
    <w:rsid w:val="0057033A"/>
    <w:rsid w:val="00571F27"/>
    <w:rsid w:val="005749A6"/>
    <w:rsid w:val="00575C1B"/>
    <w:rsid w:val="00582536"/>
    <w:rsid w:val="00585018"/>
    <w:rsid w:val="00585DA9"/>
    <w:rsid w:val="0058613E"/>
    <w:rsid w:val="0058665B"/>
    <w:rsid w:val="005908DE"/>
    <w:rsid w:val="00590E92"/>
    <w:rsid w:val="00593E52"/>
    <w:rsid w:val="0059649A"/>
    <w:rsid w:val="005966FB"/>
    <w:rsid w:val="005971FB"/>
    <w:rsid w:val="00597BA6"/>
    <w:rsid w:val="005A415B"/>
    <w:rsid w:val="005A4B2A"/>
    <w:rsid w:val="005A7C4B"/>
    <w:rsid w:val="005A7D8B"/>
    <w:rsid w:val="005B45DB"/>
    <w:rsid w:val="005B536C"/>
    <w:rsid w:val="005C33AB"/>
    <w:rsid w:val="005C3F38"/>
    <w:rsid w:val="005C49B5"/>
    <w:rsid w:val="005C7A01"/>
    <w:rsid w:val="005D147F"/>
    <w:rsid w:val="005D3F19"/>
    <w:rsid w:val="005E2ED9"/>
    <w:rsid w:val="005E73C3"/>
    <w:rsid w:val="005F050B"/>
    <w:rsid w:val="005F132B"/>
    <w:rsid w:val="005F2834"/>
    <w:rsid w:val="005F3D9F"/>
    <w:rsid w:val="005F4239"/>
    <w:rsid w:val="005F5352"/>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53FAA"/>
    <w:rsid w:val="00657D4A"/>
    <w:rsid w:val="00662C43"/>
    <w:rsid w:val="00663012"/>
    <w:rsid w:val="00665586"/>
    <w:rsid w:val="006663D8"/>
    <w:rsid w:val="00667287"/>
    <w:rsid w:val="0067281D"/>
    <w:rsid w:val="00685A71"/>
    <w:rsid w:val="00687608"/>
    <w:rsid w:val="006932A1"/>
    <w:rsid w:val="00696717"/>
    <w:rsid w:val="006A186C"/>
    <w:rsid w:val="006A1E3F"/>
    <w:rsid w:val="006A23F4"/>
    <w:rsid w:val="006A3F5A"/>
    <w:rsid w:val="006A4866"/>
    <w:rsid w:val="006A67D7"/>
    <w:rsid w:val="006C12DE"/>
    <w:rsid w:val="006C2452"/>
    <w:rsid w:val="006C2BD0"/>
    <w:rsid w:val="006C7784"/>
    <w:rsid w:val="006D4235"/>
    <w:rsid w:val="006D4898"/>
    <w:rsid w:val="006D4B75"/>
    <w:rsid w:val="006E70E4"/>
    <w:rsid w:val="006F28C4"/>
    <w:rsid w:val="006F2D04"/>
    <w:rsid w:val="006F3641"/>
    <w:rsid w:val="006F3F03"/>
    <w:rsid w:val="006F40A9"/>
    <w:rsid w:val="006F5343"/>
    <w:rsid w:val="00700ADE"/>
    <w:rsid w:val="007030F7"/>
    <w:rsid w:val="00703883"/>
    <w:rsid w:val="0070424A"/>
    <w:rsid w:val="00707E86"/>
    <w:rsid w:val="00710AFA"/>
    <w:rsid w:val="0071110E"/>
    <w:rsid w:val="007111A5"/>
    <w:rsid w:val="007127C9"/>
    <w:rsid w:val="00713C7E"/>
    <w:rsid w:val="007151D6"/>
    <w:rsid w:val="0071780D"/>
    <w:rsid w:val="00733037"/>
    <w:rsid w:val="00735EE0"/>
    <w:rsid w:val="00740C66"/>
    <w:rsid w:val="00741AFE"/>
    <w:rsid w:val="00750943"/>
    <w:rsid w:val="00753C3D"/>
    <w:rsid w:val="00760B4E"/>
    <w:rsid w:val="00765337"/>
    <w:rsid w:val="00776338"/>
    <w:rsid w:val="00777FA0"/>
    <w:rsid w:val="00783027"/>
    <w:rsid w:val="00790FBF"/>
    <w:rsid w:val="00793818"/>
    <w:rsid w:val="007955F6"/>
    <w:rsid w:val="007A1887"/>
    <w:rsid w:val="007A44C9"/>
    <w:rsid w:val="007A5431"/>
    <w:rsid w:val="007A5E8F"/>
    <w:rsid w:val="007A7B7A"/>
    <w:rsid w:val="007A7E17"/>
    <w:rsid w:val="007B08F1"/>
    <w:rsid w:val="007B26F6"/>
    <w:rsid w:val="007B4D28"/>
    <w:rsid w:val="007C1422"/>
    <w:rsid w:val="007C1C2B"/>
    <w:rsid w:val="007C3841"/>
    <w:rsid w:val="007C4515"/>
    <w:rsid w:val="007C7502"/>
    <w:rsid w:val="007C7F87"/>
    <w:rsid w:val="007D0498"/>
    <w:rsid w:val="007D2924"/>
    <w:rsid w:val="007E137C"/>
    <w:rsid w:val="007E2F01"/>
    <w:rsid w:val="007E3B53"/>
    <w:rsid w:val="007E5634"/>
    <w:rsid w:val="007F02CE"/>
    <w:rsid w:val="007F0B71"/>
    <w:rsid w:val="007F2E35"/>
    <w:rsid w:val="007F7C00"/>
    <w:rsid w:val="00804E07"/>
    <w:rsid w:val="00806AC8"/>
    <w:rsid w:val="0081232C"/>
    <w:rsid w:val="00817B9B"/>
    <w:rsid w:val="00823582"/>
    <w:rsid w:val="00825D72"/>
    <w:rsid w:val="00827193"/>
    <w:rsid w:val="00827955"/>
    <w:rsid w:val="00830C0D"/>
    <w:rsid w:val="00831701"/>
    <w:rsid w:val="008323B7"/>
    <w:rsid w:val="00836182"/>
    <w:rsid w:val="00843079"/>
    <w:rsid w:val="00846C36"/>
    <w:rsid w:val="00846D2B"/>
    <w:rsid w:val="00850490"/>
    <w:rsid w:val="008514EF"/>
    <w:rsid w:val="00851963"/>
    <w:rsid w:val="00851E0E"/>
    <w:rsid w:val="00854063"/>
    <w:rsid w:val="00855BF4"/>
    <w:rsid w:val="00855C3E"/>
    <w:rsid w:val="00861109"/>
    <w:rsid w:val="0086381D"/>
    <w:rsid w:val="00865DF0"/>
    <w:rsid w:val="00866629"/>
    <w:rsid w:val="00867D0D"/>
    <w:rsid w:val="00872223"/>
    <w:rsid w:val="00876257"/>
    <w:rsid w:val="00880662"/>
    <w:rsid w:val="008810BC"/>
    <w:rsid w:val="00881A63"/>
    <w:rsid w:val="0088210D"/>
    <w:rsid w:val="008847F2"/>
    <w:rsid w:val="008931EB"/>
    <w:rsid w:val="00895A31"/>
    <w:rsid w:val="008A21D2"/>
    <w:rsid w:val="008A5D0E"/>
    <w:rsid w:val="008A5EC6"/>
    <w:rsid w:val="008A72A5"/>
    <w:rsid w:val="008B3249"/>
    <w:rsid w:val="008B3F33"/>
    <w:rsid w:val="008B42EB"/>
    <w:rsid w:val="008B5B0C"/>
    <w:rsid w:val="008B6E58"/>
    <w:rsid w:val="008C09C0"/>
    <w:rsid w:val="008C11E7"/>
    <w:rsid w:val="008C6307"/>
    <w:rsid w:val="008C6EFD"/>
    <w:rsid w:val="008D4B27"/>
    <w:rsid w:val="008D681F"/>
    <w:rsid w:val="008E2899"/>
    <w:rsid w:val="008F168A"/>
    <w:rsid w:val="008F29E8"/>
    <w:rsid w:val="008F5775"/>
    <w:rsid w:val="008F652B"/>
    <w:rsid w:val="009016CB"/>
    <w:rsid w:val="00902CB6"/>
    <w:rsid w:val="00903857"/>
    <w:rsid w:val="00903E99"/>
    <w:rsid w:val="009041FD"/>
    <w:rsid w:val="00905C8F"/>
    <w:rsid w:val="00906CB8"/>
    <w:rsid w:val="00906DB5"/>
    <w:rsid w:val="009134D5"/>
    <w:rsid w:val="00914D94"/>
    <w:rsid w:val="00915AAD"/>
    <w:rsid w:val="009243DC"/>
    <w:rsid w:val="00925A85"/>
    <w:rsid w:val="0092710D"/>
    <w:rsid w:val="0093375B"/>
    <w:rsid w:val="00935CF5"/>
    <w:rsid w:val="0093693F"/>
    <w:rsid w:val="009564F0"/>
    <w:rsid w:val="009578FC"/>
    <w:rsid w:val="00961B0E"/>
    <w:rsid w:val="00963EE0"/>
    <w:rsid w:val="00964C0F"/>
    <w:rsid w:val="00966800"/>
    <w:rsid w:val="00975C80"/>
    <w:rsid w:val="009779F6"/>
    <w:rsid w:val="00987190"/>
    <w:rsid w:val="00992470"/>
    <w:rsid w:val="009931A0"/>
    <w:rsid w:val="00994BE4"/>
    <w:rsid w:val="009A036D"/>
    <w:rsid w:val="009A1C5E"/>
    <w:rsid w:val="009A2968"/>
    <w:rsid w:val="009A58E5"/>
    <w:rsid w:val="009B0E8B"/>
    <w:rsid w:val="009B20C6"/>
    <w:rsid w:val="009B41DD"/>
    <w:rsid w:val="009C0803"/>
    <w:rsid w:val="009C1A00"/>
    <w:rsid w:val="009D0015"/>
    <w:rsid w:val="009E0FF5"/>
    <w:rsid w:val="009E20B2"/>
    <w:rsid w:val="009E328E"/>
    <w:rsid w:val="009E6B87"/>
    <w:rsid w:val="009F03C0"/>
    <w:rsid w:val="009F2050"/>
    <w:rsid w:val="009F6055"/>
    <w:rsid w:val="00A00A96"/>
    <w:rsid w:val="00A034F5"/>
    <w:rsid w:val="00A04B87"/>
    <w:rsid w:val="00A0629A"/>
    <w:rsid w:val="00A1025D"/>
    <w:rsid w:val="00A1090C"/>
    <w:rsid w:val="00A1240E"/>
    <w:rsid w:val="00A1436B"/>
    <w:rsid w:val="00A17C30"/>
    <w:rsid w:val="00A21738"/>
    <w:rsid w:val="00A23469"/>
    <w:rsid w:val="00A23DE1"/>
    <w:rsid w:val="00A257A9"/>
    <w:rsid w:val="00A262E4"/>
    <w:rsid w:val="00A310F1"/>
    <w:rsid w:val="00A33EBD"/>
    <w:rsid w:val="00A3740E"/>
    <w:rsid w:val="00A5153A"/>
    <w:rsid w:val="00A52ADF"/>
    <w:rsid w:val="00A56C02"/>
    <w:rsid w:val="00A572DC"/>
    <w:rsid w:val="00A62C5B"/>
    <w:rsid w:val="00A71DAE"/>
    <w:rsid w:val="00A74B59"/>
    <w:rsid w:val="00A77D77"/>
    <w:rsid w:val="00A81215"/>
    <w:rsid w:val="00A812E8"/>
    <w:rsid w:val="00A824AD"/>
    <w:rsid w:val="00A839A7"/>
    <w:rsid w:val="00A85573"/>
    <w:rsid w:val="00A9374C"/>
    <w:rsid w:val="00A93D3D"/>
    <w:rsid w:val="00A955A0"/>
    <w:rsid w:val="00A96B24"/>
    <w:rsid w:val="00A97149"/>
    <w:rsid w:val="00AA7029"/>
    <w:rsid w:val="00AB4376"/>
    <w:rsid w:val="00AC0908"/>
    <w:rsid w:val="00AC1D6F"/>
    <w:rsid w:val="00AC7BA9"/>
    <w:rsid w:val="00AD0832"/>
    <w:rsid w:val="00AD0FD5"/>
    <w:rsid w:val="00AD1DFE"/>
    <w:rsid w:val="00AE4463"/>
    <w:rsid w:val="00AF2F2E"/>
    <w:rsid w:val="00AF32A5"/>
    <w:rsid w:val="00AF33ED"/>
    <w:rsid w:val="00B02DDE"/>
    <w:rsid w:val="00B0336E"/>
    <w:rsid w:val="00B03641"/>
    <w:rsid w:val="00B048C6"/>
    <w:rsid w:val="00B07AED"/>
    <w:rsid w:val="00B10F5A"/>
    <w:rsid w:val="00B11D8B"/>
    <w:rsid w:val="00B12940"/>
    <w:rsid w:val="00B1357B"/>
    <w:rsid w:val="00B15275"/>
    <w:rsid w:val="00B1698A"/>
    <w:rsid w:val="00B21E61"/>
    <w:rsid w:val="00B26742"/>
    <w:rsid w:val="00B26F29"/>
    <w:rsid w:val="00B313AF"/>
    <w:rsid w:val="00B31F77"/>
    <w:rsid w:val="00B32590"/>
    <w:rsid w:val="00B32C32"/>
    <w:rsid w:val="00B378A6"/>
    <w:rsid w:val="00B44DF6"/>
    <w:rsid w:val="00B4526F"/>
    <w:rsid w:val="00B477FF"/>
    <w:rsid w:val="00B52C88"/>
    <w:rsid w:val="00B53090"/>
    <w:rsid w:val="00B54DFF"/>
    <w:rsid w:val="00B54EAA"/>
    <w:rsid w:val="00B609D0"/>
    <w:rsid w:val="00B6235F"/>
    <w:rsid w:val="00B65E50"/>
    <w:rsid w:val="00B66A68"/>
    <w:rsid w:val="00B704A7"/>
    <w:rsid w:val="00B777FE"/>
    <w:rsid w:val="00B77F19"/>
    <w:rsid w:val="00B84AE3"/>
    <w:rsid w:val="00B86C95"/>
    <w:rsid w:val="00B90362"/>
    <w:rsid w:val="00B9393C"/>
    <w:rsid w:val="00B96A20"/>
    <w:rsid w:val="00BA09C1"/>
    <w:rsid w:val="00BA3FBA"/>
    <w:rsid w:val="00BA4260"/>
    <w:rsid w:val="00BA60C6"/>
    <w:rsid w:val="00BB253D"/>
    <w:rsid w:val="00BB31DD"/>
    <w:rsid w:val="00BB4EEC"/>
    <w:rsid w:val="00BB62CB"/>
    <w:rsid w:val="00BB79B2"/>
    <w:rsid w:val="00BB7B3C"/>
    <w:rsid w:val="00BC32B4"/>
    <w:rsid w:val="00BC3536"/>
    <w:rsid w:val="00BD2A92"/>
    <w:rsid w:val="00BD565D"/>
    <w:rsid w:val="00BD65A5"/>
    <w:rsid w:val="00BD745C"/>
    <w:rsid w:val="00BF12A9"/>
    <w:rsid w:val="00BF1AB7"/>
    <w:rsid w:val="00BF2B1F"/>
    <w:rsid w:val="00BF30C1"/>
    <w:rsid w:val="00BF33CA"/>
    <w:rsid w:val="00BF4EAF"/>
    <w:rsid w:val="00BF63B2"/>
    <w:rsid w:val="00BF6571"/>
    <w:rsid w:val="00BF67B4"/>
    <w:rsid w:val="00C01027"/>
    <w:rsid w:val="00C0339F"/>
    <w:rsid w:val="00C0628F"/>
    <w:rsid w:val="00C07430"/>
    <w:rsid w:val="00C12D0A"/>
    <w:rsid w:val="00C15CEB"/>
    <w:rsid w:val="00C17843"/>
    <w:rsid w:val="00C22AB9"/>
    <w:rsid w:val="00C26B35"/>
    <w:rsid w:val="00C26D6C"/>
    <w:rsid w:val="00C2765E"/>
    <w:rsid w:val="00C27BD8"/>
    <w:rsid w:val="00C313B4"/>
    <w:rsid w:val="00C3174B"/>
    <w:rsid w:val="00C339FE"/>
    <w:rsid w:val="00C34626"/>
    <w:rsid w:val="00C36F9B"/>
    <w:rsid w:val="00C401C5"/>
    <w:rsid w:val="00C46EEC"/>
    <w:rsid w:val="00C47224"/>
    <w:rsid w:val="00C52903"/>
    <w:rsid w:val="00C52A7D"/>
    <w:rsid w:val="00C53AEF"/>
    <w:rsid w:val="00C554CB"/>
    <w:rsid w:val="00C566C3"/>
    <w:rsid w:val="00C60102"/>
    <w:rsid w:val="00C61A7D"/>
    <w:rsid w:val="00C61CA6"/>
    <w:rsid w:val="00C63080"/>
    <w:rsid w:val="00C64106"/>
    <w:rsid w:val="00C67C4B"/>
    <w:rsid w:val="00C7331B"/>
    <w:rsid w:val="00C74A57"/>
    <w:rsid w:val="00C75E66"/>
    <w:rsid w:val="00C774B9"/>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D443F"/>
    <w:rsid w:val="00CE1D22"/>
    <w:rsid w:val="00CE4F41"/>
    <w:rsid w:val="00CE6EA7"/>
    <w:rsid w:val="00CF1E16"/>
    <w:rsid w:val="00CF7560"/>
    <w:rsid w:val="00CF77E5"/>
    <w:rsid w:val="00D00938"/>
    <w:rsid w:val="00D0260D"/>
    <w:rsid w:val="00D05968"/>
    <w:rsid w:val="00D063D3"/>
    <w:rsid w:val="00D11C2A"/>
    <w:rsid w:val="00D14669"/>
    <w:rsid w:val="00D215CE"/>
    <w:rsid w:val="00D2276B"/>
    <w:rsid w:val="00D251CA"/>
    <w:rsid w:val="00D306DE"/>
    <w:rsid w:val="00D323E8"/>
    <w:rsid w:val="00D40431"/>
    <w:rsid w:val="00D40813"/>
    <w:rsid w:val="00D4135A"/>
    <w:rsid w:val="00D4204B"/>
    <w:rsid w:val="00D44C17"/>
    <w:rsid w:val="00D44C38"/>
    <w:rsid w:val="00D45F0A"/>
    <w:rsid w:val="00D4636F"/>
    <w:rsid w:val="00D469A5"/>
    <w:rsid w:val="00D55857"/>
    <w:rsid w:val="00D65294"/>
    <w:rsid w:val="00D65FBD"/>
    <w:rsid w:val="00D67035"/>
    <w:rsid w:val="00D705A7"/>
    <w:rsid w:val="00D714C6"/>
    <w:rsid w:val="00D76A22"/>
    <w:rsid w:val="00D801EA"/>
    <w:rsid w:val="00D81CF2"/>
    <w:rsid w:val="00D82805"/>
    <w:rsid w:val="00D82AA5"/>
    <w:rsid w:val="00D83CC7"/>
    <w:rsid w:val="00D846BC"/>
    <w:rsid w:val="00D942BF"/>
    <w:rsid w:val="00DA05B9"/>
    <w:rsid w:val="00DA1B60"/>
    <w:rsid w:val="00DA1F6B"/>
    <w:rsid w:val="00DA4093"/>
    <w:rsid w:val="00DA6188"/>
    <w:rsid w:val="00DB0638"/>
    <w:rsid w:val="00DB471C"/>
    <w:rsid w:val="00DB5E68"/>
    <w:rsid w:val="00DB7A19"/>
    <w:rsid w:val="00DC6973"/>
    <w:rsid w:val="00DD0F2A"/>
    <w:rsid w:val="00DE0530"/>
    <w:rsid w:val="00DE1EE7"/>
    <w:rsid w:val="00DE37D6"/>
    <w:rsid w:val="00DE7F1D"/>
    <w:rsid w:val="00DF2DEF"/>
    <w:rsid w:val="00E00AD6"/>
    <w:rsid w:val="00E02BED"/>
    <w:rsid w:val="00E03EFD"/>
    <w:rsid w:val="00E04F56"/>
    <w:rsid w:val="00E06F91"/>
    <w:rsid w:val="00E1001B"/>
    <w:rsid w:val="00E13CBA"/>
    <w:rsid w:val="00E2478B"/>
    <w:rsid w:val="00E26FBC"/>
    <w:rsid w:val="00E27057"/>
    <w:rsid w:val="00E30B10"/>
    <w:rsid w:val="00E30F70"/>
    <w:rsid w:val="00E32C0D"/>
    <w:rsid w:val="00E350C7"/>
    <w:rsid w:val="00E375FC"/>
    <w:rsid w:val="00E3792E"/>
    <w:rsid w:val="00E44089"/>
    <w:rsid w:val="00E44DA7"/>
    <w:rsid w:val="00E47746"/>
    <w:rsid w:val="00E51D45"/>
    <w:rsid w:val="00E54DCF"/>
    <w:rsid w:val="00E5510A"/>
    <w:rsid w:val="00E60673"/>
    <w:rsid w:val="00E64257"/>
    <w:rsid w:val="00E66413"/>
    <w:rsid w:val="00E7026F"/>
    <w:rsid w:val="00E70EB3"/>
    <w:rsid w:val="00E71C30"/>
    <w:rsid w:val="00E734F8"/>
    <w:rsid w:val="00E73F7B"/>
    <w:rsid w:val="00E951CE"/>
    <w:rsid w:val="00EA2982"/>
    <w:rsid w:val="00EA411E"/>
    <w:rsid w:val="00EA5F2C"/>
    <w:rsid w:val="00EB020C"/>
    <w:rsid w:val="00EB2FEB"/>
    <w:rsid w:val="00EB4BEF"/>
    <w:rsid w:val="00EC06D3"/>
    <w:rsid w:val="00EC1FC5"/>
    <w:rsid w:val="00ED0DF9"/>
    <w:rsid w:val="00ED4001"/>
    <w:rsid w:val="00ED4D10"/>
    <w:rsid w:val="00EE25D5"/>
    <w:rsid w:val="00EF132D"/>
    <w:rsid w:val="00EF2777"/>
    <w:rsid w:val="00EF5908"/>
    <w:rsid w:val="00F00BEF"/>
    <w:rsid w:val="00F01E34"/>
    <w:rsid w:val="00F04578"/>
    <w:rsid w:val="00F07295"/>
    <w:rsid w:val="00F11522"/>
    <w:rsid w:val="00F11B1D"/>
    <w:rsid w:val="00F12294"/>
    <w:rsid w:val="00F14E3C"/>
    <w:rsid w:val="00F32C44"/>
    <w:rsid w:val="00F3536C"/>
    <w:rsid w:val="00F405C8"/>
    <w:rsid w:val="00F47B00"/>
    <w:rsid w:val="00F47FFA"/>
    <w:rsid w:val="00F504AC"/>
    <w:rsid w:val="00F517B2"/>
    <w:rsid w:val="00F529E1"/>
    <w:rsid w:val="00F53E32"/>
    <w:rsid w:val="00F570C8"/>
    <w:rsid w:val="00F57760"/>
    <w:rsid w:val="00F62988"/>
    <w:rsid w:val="00F74B40"/>
    <w:rsid w:val="00F81B3E"/>
    <w:rsid w:val="00F8463D"/>
    <w:rsid w:val="00F848BB"/>
    <w:rsid w:val="00F8745D"/>
    <w:rsid w:val="00F9120C"/>
    <w:rsid w:val="00F91556"/>
    <w:rsid w:val="00FA136A"/>
    <w:rsid w:val="00FA1D1B"/>
    <w:rsid w:val="00FA25FC"/>
    <w:rsid w:val="00FA3296"/>
    <w:rsid w:val="00FB0131"/>
    <w:rsid w:val="00FB03E1"/>
    <w:rsid w:val="00FB511B"/>
    <w:rsid w:val="00FC2C49"/>
    <w:rsid w:val="00FC39E9"/>
    <w:rsid w:val="00FC40CE"/>
    <w:rsid w:val="00FC508E"/>
    <w:rsid w:val="00FC634C"/>
    <w:rsid w:val="00FD3C85"/>
    <w:rsid w:val="00FD5B13"/>
    <w:rsid w:val="00FD6166"/>
    <w:rsid w:val="00FE042D"/>
    <w:rsid w:val="00FE2083"/>
    <w:rsid w:val="00FE661A"/>
    <w:rsid w:val="00FE7676"/>
    <w:rsid w:val="00FE7BC5"/>
    <w:rsid w:val="00FE7CAF"/>
    <w:rsid w:val="00FF1D88"/>
    <w:rsid w:val="00FF3543"/>
    <w:rsid w:val="00FF6849"/>
    <w:rsid w:val="00FF6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6ABE"/>
  <w15:docId w15:val="{6E436148-6E6B-439B-9E12-A838CA2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CF7560"/>
    <w:pPr>
      <w:keepNext/>
      <w:keepLines/>
      <w:spacing w:after="120"/>
      <w:outlineLvl w:val="1"/>
    </w:pPr>
    <w:rPr>
      <w:rFonts w:eastAsiaTheme="majorEastAsia" w:cstheme="majorBidi"/>
      <w:b/>
      <w:bCs/>
      <w:sz w:val="26"/>
      <w:szCs w:val="26"/>
    </w:rPr>
  </w:style>
  <w:style w:type="paragraph" w:styleId="Overskrift3">
    <w:name w:val="heading 3"/>
    <w:basedOn w:val="Normal"/>
    <w:next w:val="Normal"/>
    <w:link w:val="Overskrift3Tegn"/>
    <w:uiPriority w:val="9"/>
    <w:unhideWhenUsed/>
    <w:qFormat/>
    <w:rsid w:val="00CF7560"/>
    <w:pPr>
      <w:keepNext/>
      <w:keepLines/>
      <w:spacing w:after="60"/>
      <w:outlineLvl w:val="2"/>
    </w:pPr>
    <w:rPr>
      <w:rFonts w:eastAsiaTheme="majorEastAsia" w:cstheme="majorBidi"/>
      <w:b/>
      <w:bCs/>
      <w:sz w:val="2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CF7560"/>
    <w:rPr>
      <w:rFonts w:ascii="Arial" w:eastAsiaTheme="majorEastAsia" w:hAnsi="Arial" w:cstheme="majorBidi"/>
      <w:b/>
      <w:bCs/>
      <w:sz w:val="26"/>
      <w:szCs w:val="26"/>
    </w:rPr>
  </w:style>
  <w:style w:type="character" w:customStyle="1" w:styleId="Overskrift3Tegn">
    <w:name w:val="Overskrift 3 Tegn"/>
    <w:basedOn w:val="Standardskrifttypeiafsnit"/>
    <w:link w:val="Overskrift3"/>
    <w:uiPriority w:val="9"/>
    <w:rsid w:val="00CF7560"/>
    <w:rPr>
      <w:rFonts w:ascii="Arial" w:eastAsiaTheme="majorEastAsia" w:hAnsi="Arial" w:cstheme="majorBidi"/>
      <w:b/>
      <w:bCs/>
      <w:sz w:val="22"/>
      <w:szCs w:val="24"/>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uiPriority w:val="34"/>
    <w:qFormat/>
    <w:rsid w:val="003B2888"/>
    <w:pPr>
      <w:ind w:left="720"/>
      <w:contextualSpacing/>
    </w:pPr>
  </w:style>
  <w:style w:type="paragraph" w:customStyle="1" w:styleId="ModtagerNavn">
    <w:name w:val="ModtagerNavn"/>
    <w:basedOn w:val="Modtager"/>
    <w:rsid w:val="000179AF"/>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character" w:styleId="Kommentarhenvisning">
    <w:name w:val="annotation reference"/>
    <w:basedOn w:val="Standardskrifttypeiafsnit"/>
    <w:uiPriority w:val="99"/>
    <w:semiHidden/>
    <w:unhideWhenUsed/>
    <w:rsid w:val="00CF7560"/>
    <w:rPr>
      <w:sz w:val="16"/>
      <w:szCs w:val="16"/>
    </w:rPr>
  </w:style>
  <w:style w:type="paragraph" w:styleId="Kommentartekst">
    <w:name w:val="annotation text"/>
    <w:basedOn w:val="Normal"/>
    <w:link w:val="KommentartekstTegn"/>
    <w:uiPriority w:val="99"/>
    <w:unhideWhenUsed/>
    <w:rsid w:val="00CF7560"/>
    <w:pPr>
      <w:spacing w:line="240" w:lineRule="auto"/>
    </w:pPr>
    <w:rPr>
      <w:szCs w:val="20"/>
    </w:rPr>
  </w:style>
  <w:style w:type="character" w:customStyle="1" w:styleId="KommentartekstTegn">
    <w:name w:val="Kommentartekst Tegn"/>
    <w:basedOn w:val="Standardskrifttypeiafsnit"/>
    <w:link w:val="Kommentartekst"/>
    <w:uiPriority w:val="99"/>
    <w:rsid w:val="00CF7560"/>
    <w:rPr>
      <w:rFonts w:ascii="Arial" w:hAnsi="Arial"/>
      <w:szCs w:val="20"/>
    </w:rPr>
  </w:style>
  <w:style w:type="paragraph" w:styleId="Kommentaremne">
    <w:name w:val="annotation subject"/>
    <w:basedOn w:val="Kommentartekst"/>
    <w:next w:val="Kommentartekst"/>
    <w:link w:val="KommentaremneTegn"/>
    <w:uiPriority w:val="99"/>
    <w:semiHidden/>
    <w:unhideWhenUsed/>
    <w:rsid w:val="00CF7560"/>
    <w:rPr>
      <w:b/>
      <w:bCs/>
    </w:rPr>
  </w:style>
  <w:style w:type="character" w:customStyle="1" w:styleId="KommentaremneTegn">
    <w:name w:val="Kommentaremne Tegn"/>
    <w:basedOn w:val="KommentartekstTegn"/>
    <w:link w:val="Kommentaremne"/>
    <w:uiPriority w:val="99"/>
    <w:semiHidden/>
    <w:rsid w:val="00CF7560"/>
    <w:rPr>
      <w:rFonts w:ascii="Arial" w:hAnsi="Arial"/>
      <w:b/>
      <w:bCs/>
      <w:szCs w:val="20"/>
    </w:rPr>
  </w:style>
  <w:style w:type="character" w:styleId="Hyperlink">
    <w:name w:val="Hyperlink"/>
    <w:basedOn w:val="Standardskrifttypeiafsnit"/>
    <w:uiPriority w:val="99"/>
    <w:unhideWhenUsed/>
    <w:rsid w:val="00CF7560"/>
    <w:rPr>
      <w:color w:val="0000FF"/>
      <w:u w:val="single"/>
    </w:rPr>
  </w:style>
  <w:style w:type="character" w:customStyle="1" w:styleId="normaltextrun">
    <w:name w:val="normaltextrun"/>
    <w:basedOn w:val="Standardskrifttypeiafsnit"/>
    <w:rsid w:val="00CF7560"/>
  </w:style>
  <w:style w:type="paragraph" w:customStyle="1" w:styleId="Vejltekst">
    <w:name w:val="Vejl.tekst"/>
    <w:basedOn w:val="Normal"/>
    <w:qFormat/>
    <w:rsid w:val="00CF7560"/>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CF7560"/>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CF7560"/>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CF7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m.aarhuskommune.dk\AAK\Hotel1\TDS\dynamictemplate\Skabeloner\AK%20Brev.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2025-05-11T22:00:00+00:00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0</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3</CCMPageCount>
    <DocID xmlns="http://schemas.microsoft.com/sharepoint/v3">14813439</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5E6521-A04E-4B54-93D8-611FCBE24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BA650E-004F-4281-B782-33C3E6B73103}">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3.xml><?xml version="1.0" encoding="utf-8"?>
<ds:datastoreItem xmlns:ds="http://schemas.openxmlformats.org/officeDocument/2006/customXml" ds:itemID="{A1A7A2C3-4A7F-4BF8-8D2C-D854E084AC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AK Brev</Template>
  <TotalTime>2</TotalTime>
  <Pages>3</Pages>
  <Words>761</Words>
  <Characters>4519</Characters>
  <Application>Microsoft Office Word</Application>
  <DocSecurity>0</DocSecurity>
  <Lines>122</Lines>
  <Paragraphs>56</Paragraphs>
  <ScaleCrop>false</ScaleCrop>
  <HeadingPairs>
    <vt:vector size="2" baseType="variant">
      <vt:variant>
        <vt:lpstr>Titel</vt:lpstr>
      </vt:variant>
      <vt:variant>
        <vt:i4>1</vt:i4>
      </vt:variant>
    </vt:vector>
  </HeadingPairs>
  <TitlesOfParts>
    <vt:vector size="1" baseType="lpstr">
      <vt:lpstr>AB-hovedfrase - Alle fraser</vt:lpstr>
    </vt:vector>
  </TitlesOfParts>
  <Company>Aarhus Kommune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Alle regelsæt</dc:title>
  <dc:creator>Anja Bergman Thuesen</dc:creator>
  <cp:lastModifiedBy>Laura Bach Salmonsen</cp:lastModifiedBy>
  <cp:revision>2</cp:revision>
  <dcterms:created xsi:type="dcterms:W3CDTF">2025-06-05T06:55:00Z</dcterms:created>
  <dcterms:modified xsi:type="dcterms:W3CDTF">2025-06-05T06:55:00Z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7d220805-92f1-4503-9067-ff13954ce5d1</vt:lpwstr>
  </property>
  <property fmtid="{D5CDD505-2E9C-101B-9397-08002B2CF9AE}" pid="4" name="CCMReplyToDocCacheId_AA145BE6-B859-401A-B2E0-03BB3E7048FC_">
    <vt:lpwstr>CCMReplyToDocCacheId_AA145BE6-B859-401A-B2E0-03BB3E7048FC_ff3924e5-73ab-45e4-8291-7e3dea750eef</vt:lpwstr>
  </property>
  <property fmtid="{D5CDD505-2E9C-101B-9397-08002B2CF9AE}" pid="5" name="CCMEventContext_DocumentTimelineUpdatingEvent">
    <vt:lpwstr>2bdb8d63-2377-43ef-93a4-4739c0440c04</vt:lpwstr>
  </property>
  <property fmtid="{D5CDD505-2E9C-101B-9397-08002B2CF9AE}" pid="6" name="Dokumenttype">
    <vt:lpwstr/>
  </property>
  <property fmtid="{D5CDD505-2E9C-101B-9397-08002B2CF9AE}" pid="7" name="CCMCommunication">
    <vt:lpwstr>GOWorkflowDocumentLastCheckedInVersion;4.0</vt:lpwstr>
  </property>
  <property fmtid="{D5CDD505-2E9C-101B-9397-08002B2CF9AE}" pid="8" name="CCMSystem">
    <vt:lpwstr> </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