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442D1" w14:textId="3E392E93" w:rsidR="00377876" w:rsidRDefault="005129D6" w:rsidP="002121F4">
      <w:pPr>
        <w:pStyle w:val="Overskrift3"/>
      </w:pPr>
      <w:r w:rsidRPr="0010671C">
        <w:t xml:space="preserve">Undtagelse af </w:t>
      </w:r>
      <w:r w:rsidR="003E0F45">
        <w:t>sagkyndig rådgivning</w:t>
      </w:r>
    </w:p>
    <w:p w14:paraId="6826404A" w14:textId="72DF2B27" w:rsidR="00413639" w:rsidRDefault="00413639" w:rsidP="0010671C">
      <w:r>
        <w:t>I det materiale, du har bedt om aktindsigt i, indgår</w:t>
      </w:r>
      <w:r w:rsidR="00FE193A">
        <w:t xml:space="preserve"> </w:t>
      </w:r>
      <w:r w:rsidR="003E0F45">
        <w:t xml:space="preserve">et eller flere </w:t>
      </w:r>
      <w:r w:rsidR="00FE193A">
        <w:t>dokumenter</w:t>
      </w:r>
      <w:r w:rsidR="003E0F45">
        <w:t>, som er sendt til eller fra en ekstern sagkyndig</w:t>
      </w:r>
      <w:r w:rsidR="00F15A5E" w:rsidRPr="00F15A5E">
        <w:t xml:space="preserve"> </w:t>
      </w:r>
      <w:sdt>
        <w:sdtPr>
          <w:id w:val="336811547"/>
          <w:placeholder>
            <w:docPart w:val="DC9FABB961F547709683079BEE13EC5C"/>
          </w:placeholder>
          <w:showingPlcHdr/>
          <w:dropDownList>
            <w:listItem w:displayText="til brug i en retssag" w:value="til brug i en retssag"/>
            <w:listItem w:displayText="i forbindelse med overvejelser, om en retssag bør føres" w:value="i forbindelse med overvejelser, om en retssag bør føres"/>
          </w:dropDownList>
        </w:sdtPr>
        <w:sdtEndPr/>
        <w:sdtContent>
          <w:r w:rsidR="00F15A5E" w:rsidRPr="005F4472">
            <w:rPr>
              <w:highlight w:val="yellow"/>
            </w:rPr>
            <w:t>vælg tekst</w:t>
          </w:r>
        </w:sdtContent>
      </w:sdt>
      <w:r w:rsidR="00FE193A">
        <w:t>.</w:t>
      </w:r>
      <w:r w:rsidR="00333040">
        <w:t xml:space="preserve"> Se nærmere i</w:t>
      </w:r>
      <w:r w:rsidR="00B17889">
        <w:t xml:space="preserve"> aktlisten</w:t>
      </w:r>
      <w:r w:rsidR="00333040">
        <w:t>.</w:t>
      </w:r>
    </w:p>
    <w:p w14:paraId="489719B9" w14:textId="77777777" w:rsidR="00FE193A" w:rsidRDefault="00FE193A" w:rsidP="0010671C"/>
    <w:p w14:paraId="6280D0D3" w14:textId="2B3C1709" w:rsidR="00FE193A" w:rsidRDefault="00FE193A" w:rsidP="0010671C">
      <w:r>
        <w:t xml:space="preserve">Der er tale om </w:t>
      </w:r>
      <w:r w:rsidR="003E0F45">
        <w:t xml:space="preserve">materiale, der er udvekslet med en </w:t>
      </w:r>
      <w:sdt>
        <w:sdtPr>
          <w:id w:val="-1349484191"/>
          <w:placeholder>
            <w:docPart w:val="F8D9A358D06644BBBACAC5D631485E12"/>
          </w:placeholder>
          <w:showingPlcHdr/>
          <w:text/>
        </w:sdtPr>
        <w:sdtEndPr/>
        <w:sdtContent>
          <w:r w:rsidR="00F15A5E" w:rsidRPr="00CC7149">
            <w:rPr>
              <w:highlight w:val="yellow"/>
            </w:rPr>
            <w:t>skriv f.eks. ”advokat” eller evt. anden form for rådgiver</w:t>
          </w:r>
        </w:sdtContent>
      </w:sdt>
      <w:r w:rsidR="003E0F45">
        <w:t xml:space="preserve">. </w:t>
      </w:r>
    </w:p>
    <w:p w14:paraId="4601F06D" w14:textId="77777777" w:rsidR="007C73D9" w:rsidRDefault="007C73D9" w:rsidP="0010671C">
      <w:pPr>
        <w:rPr>
          <w:i/>
          <w:iCs/>
          <w:color w:val="FF0000"/>
          <w:sz w:val="18"/>
          <w:szCs w:val="18"/>
        </w:rPr>
      </w:pPr>
    </w:p>
    <w:p w14:paraId="510C2CA0" w14:textId="0D7A3A18" w:rsidR="00377876" w:rsidRDefault="00CD184A" w:rsidP="0010671C">
      <w:r>
        <w:t xml:space="preserve">Retten til aktindsigt omfatter ikke </w:t>
      </w:r>
      <w:r w:rsidR="0088332F">
        <w:t>m</w:t>
      </w:r>
      <w:r w:rsidR="0088332F" w:rsidRPr="0088332F">
        <w:t>yndigheders brevveksling med sagkyndige til brug i retssager eller ved overvejelse af, om retssag bør føres</w:t>
      </w:r>
      <w:r>
        <w:t>, jf.</w:t>
      </w:r>
      <w:r w:rsidR="000B4782">
        <w:t xml:space="preserve"> § 14, nr. 3, i forvaltningsloven</w:t>
      </w:r>
      <w:r w:rsidR="006774DA" w:rsidRPr="00883BAD">
        <w:t>.</w:t>
      </w:r>
    </w:p>
    <w:p w14:paraId="515BE615" w14:textId="77777777" w:rsidR="0036455B" w:rsidRDefault="0036455B" w:rsidP="0010671C"/>
    <w:p w14:paraId="3C2BB96D" w14:textId="0A7A0276" w:rsidR="00842E61" w:rsidRDefault="00842E61" w:rsidP="00842E6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 xml:space="preserve">, der skal ekstraheres – se gengivelsen af </w:t>
      </w:r>
      <w:r w:rsidR="000B4782">
        <w:t xml:space="preserve">§ 14 a </w:t>
      </w:r>
      <w:r>
        <w:t>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74756BED" w14:textId="77777777" w:rsidR="00842E61" w:rsidRPr="0010671C" w:rsidRDefault="00842E61" w:rsidP="00842E61">
      <w:pPr>
        <w:pStyle w:val="Vejltekst"/>
      </w:pPr>
    </w:p>
    <w:p w14:paraId="33A42BA9" w14:textId="0D802C4D" w:rsidR="00842E61" w:rsidRDefault="00842E61" w:rsidP="00842E61">
      <w:r>
        <w:t xml:space="preserve">Kommunen har også vurderet, at de undtagne </w:t>
      </w:r>
      <w:sdt>
        <w:sdtPr>
          <w:id w:val="-1413770494"/>
          <w:placeholder>
            <w:docPart w:val="E0B4EF5B87254DA989030927B7A47B02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EndPr/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>ikke indeholder oplysninger om en sags faktiske grundlag, som er relevante for sagen</w:t>
      </w:r>
      <w:r>
        <w:t>,</w:t>
      </w:r>
      <w:r w:rsidRPr="00FA59A5">
        <w:t xml:space="preserve"> jf. </w:t>
      </w:r>
      <w:r w:rsidR="00974D13">
        <w:t>§ 14 a, stk. 1, 1. pkt.,</w:t>
      </w:r>
      <w:r>
        <w:t xml:space="preserve"> </w:t>
      </w:r>
      <w:r w:rsidR="00F15A5E">
        <w:t xml:space="preserve">i 2014-forvaltningsloven </w:t>
      </w:r>
      <w:r w:rsidRPr="00FA59A5">
        <w:t>om ekstraheringspligt.</w:t>
      </w:r>
    </w:p>
    <w:p w14:paraId="0662441F" w14:textId="77777777" w:rsidR="00842E61" w:rsidRDefault="00842E61" w:rsidP="0010671C"/>
    <w:p w14:paraId="7635F864" w14:textId="37CDE29D" w:rsidR="00377876" w:rsidRPr="0010671C" w:rsidRDefault="000B4782" w:rsidP="000B4782">
      <w:r w:rsidRPr="0010671C">
        <w:t xml:space="preserve">Kommunen har overvejet, om de undtagne dokumenter bør udleveres til dig efter princippet om </w:t>
      </w:r>
      <w:r w:rsidRPr="00883BAD">
        <w:t xml:space="preserve">meroffentlighed, jf. </w:t>
      </w:r>
      <w:r w:rsidR="00202213">
        <w:t xml:space="preserve">§ 10 i </w:t>
      </w:r>
      <w:r>
        <w:t>forvaltningsloven. Kommunen har dog besluttet ikke at gøre dette</w:t>
      </w:r>
      <w:r w:rsidR="00B92235">
        <w:t>, da</w:t>
      </w:r>
      <w:r>
        <w:t xml:space="preserve"> kommunen skal have mulighed for at modtage den nødvendige sagkyndige vejledning og rådgivning i forbindelse med aktuelle eller mulige retssager, uden at andre – herunder en eventuel modpart i sagen –via aktindsigtsreglerne kan få adgang til vejledningen eller rådgivningen.</w:t>
      </w:r>
    </w:p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85007" w14:textId="77777777" w:rsidR="00386226" w:rsidRDefault="00386226" w:rsidP="005C305B">
      <w:r>
        <w:separator/>
      </w:r>
    </w:p>
  </w:endnote>
  <w:endnote w:type="continuationSeparator" w:id="0">
    <w:p w14:paraId="6480CCA6" w14:textId="77777777" w:rsidR="00386226" w:rsidRDefault="00386226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76C0" w14:textId="77777777" w:rsidR="00386226" w:rsidRDefault="00386226" w:rsidP="005C305B">
      <w:r>
        <w:separator/>
      </w:r>
    </w:p>
  </w:footnote>
  <w:footnote w:type="continuationSeparator" w:id="0">
    <w:p w14:paraId="339B6A88" w14:textId="77777777" w:rsidR="00386226" w:rsidRDefault="00386226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0406B"/>
    <w:rsid w:val="000123D2"/>
    <w:rsid w:val="000168A7"/>
    <w:rsid w:val="00045544"/>
    <w:rsid w:val="00047B83"/>
    <w:rsid w:val="00073B9B"/>
    <w:rsid w:val="000A4C4A"/>
    <w:rsid w:val="000B4782"/>
    <w:rsid w:val="00101360"/>
    <w:rsid w:val="00103877"/>
    <w:rsid w:val="0010671C"/>
    <w:rsid w:val="00110478"/>
    <w:rsid w:val="00125950"/>
    <w:rsid w:val="00184135"/>
    <w:rsid w:val="001B50DB"/>
    <w:rsid w:val="001C1364"/>
    <w:rsid w:val="001D181B"/>
    <w:rsid w:val="001E10DF"/>
    <w:rsid w:val="001F146F"/>
    <w:rsid w:val="00202213"/>
    <w:rsid w:val="002067F3"/>
    <w:rsid w:val="002121F4"/>
    <w:rsid w:val="0021691B"/>
    <w:rsid w:val="002430DA"/>
    <w:rsid w:val="00282DBB"/>
    <w:rsid w:val="0029173B"/>
    <w:rsid w:val="002A1872"/>
    <w:rsid w:val="002A3D90"/>
    <w:rsid w:val="002D18C2"/>
    <w:rsid w:val="002D5B84"/>
    <w:rsid w:val="00306466"/>
    <w:rsid w:val="00313518"/>
    <w:rsid w:val="00333040"/>
    <w:rsid w:val="003420B7"/>
    <w:rsid w:val="00352100"/>
    <w:rsid w:val="00355F00"/>
    <w:rsid w:val="00360C0F"/>
    <w:rsid w:val="0036455B"/>
    <w:rsid w:val="00377876"/>
    <w:rsid w:val="00386226"/>
    <w:rsid w:val="00391031"/>
    <w:rsid w:val="003917A6"/>
    <w:rsid w:val="003B1EE1"/>
    <w:rsid w:val="003C60A1"/>
    <w:rsid w:val="003E0F45"/>
    <w:rsid w:val="003E533B"/>
    <w:rsid w:val="003F3E0B"/>
    <w:rsid w:val="004071E1"/>
    <w:rsid w:val="00410F49"/>
    <w:rsid w:val="00413639"/>
    <w:rsid w:val="0044332D"/>
    <w:rsid w:val="004B191D"/>
    <w:rsid w:val="004B2438"/>
    <w:rsid w:val="004C288D"/>
    <w:rsid w:val="004E6F5B"/>
    <w:rsid w:val="004E738F"/>
    <w:rsid w:val="004F69C2"/>
    <w:rsid w:val="005129D6"/>
    <w:rsid w:val="0052588D"/>
    <w:rsid w:val="005306F0"/>
    <w:rsid w:val="0054749B"/>
    <w:rsid w:val="0055079A"/>
    <w:rsid w:val="0057171E"/>
    <w:rsid w:val="00596C00"/>
    <w:rsid w:val="005A557C"/>
    <w:rsid w:val="005B5A9C"/>
    <w:rsid w:val="005C305B"/>
    <w:rsid w:val="00611580"/>
    <w:rsid w:val="0061354E"/>
    <w:rsid w:val="0061381E"/>
    <w:rsid w:val="00616F05"/>
    <w:rsid w:val="00626BC1"/>
    <w:rsid w:val="00640359"/>
    <w:rsid w:val="00652398"/>
    <w:rsid w:val="00665358"/>
    <w:rsid w:val="00670D58"/>
    <w:rsid w:val="006774DA"/>
    <w:rsid w:val="006A750D"/>
    <w:rsid w:val="006B12BF"/>
    <w:rsid w:val="006B2BED"/>
    <w:rsid w:val="006C2110"/>
    <w:rsid w:val="00704274"/>
    <w:rsid w:val="007113D3"/>
    <w:rsid w:val="00720EDE"/>
    <w:rsid w:val="00727682"/>
    <w:rsid w:val="0074277A"/>
    <w:rsid w:val="007468B6"/>
    <w:rsid w:val="0076178E"/>
    <w:rsid w:val="007A7B7D"/>
    <w:rsid w:val="007C73D9"/>
    <w:rsid w:val="007D7C29"/>
    <w:rsid w:val="007E78CD"/>
    <w:rsid w:val="007F019F"/>
    <w:rsid w:val="007F7A9D"/>
    <w:rsid w:val="00804BF7"/>
    <w:rsid w:val="008120C7"/>
    <w:rsid w:val="00827BFE"/>
    <w:rsid w:val="00842E61"/>
    <w:rsid w:val="00870DFB"/>
    <w:rsid w:val="008817B6"/>
    <w:rsid w:val="0088332F"/>
    <w:rsid w:val="00895F5F"/>
    <w:rsid w:val="008C7594"/>
    <w:rsid w:val="008D2D29"/>
    <w:rsid w:val="008D73DA"/>
    <w:rsid w:val="008F0614"/>
    <w:rsid w:val="008F4D0C"/>
    <w:rsid w:val="008F69BB"/>
    <w:rsid w:val="00910009"/>
    <w:rsid w:val="00936DDA"/>
    <w:rsid w:val="00947672"/>
    <w:rsid w:val="009652FA"/>
    <w:rsid w:val="009668C6"/>
    <w:rsid w:val="009734E8"/>
    <w:rsid w:val="00974D13"/>
    <w:rsid w:val="0098650F"/>
    <w:rsid w:val="009C573E"/>
    <w:rsid w:val="009E31E6"/>
    <w:rsid w:val="009F1585"/>
    <w:rsid w:val="009F78F4"/>
    <w:rsid w:val="00A44D25"/>
    <w:rsid w:val="00A751B3"/>
    <w:rsid w:val="00A8571F"/>
    <w:rsid w:val="00AD2A37"/>
    <w:rsid w:val="00AE7D84"/>
    <w:rsid w:val="00AF175F"/>
    <w:rsid w:val="00AF3CDF"/>
    <w:rsid w:val="00AF4EEA"/>
    <w:rsid w:val="00B06463"/>
    <w:rsid w:val="00B17889"/>
    <w:rsid w:val="00B23315"/>
    <w:rsid w:val="00B43C2C"/>
    <w:rsid w:val="00B52BE2"/>
    <w:rsid w:val="00B56A39"/>
    <w:rsid w:val="00B7693C"/>
    <w:rsid w:val="00B77DAD"/>
    <w:rsid w:val="00B92235"/>
    <w:rsid w:val="00BB253D"/>
    <w:rsid w:val="00BD2EF4"/>
    <w:rsid w:val="00C1293C"/>
    <w:rsid w:val="00C22208"/>
    <w:rsid w:val="00C22E86"/>
    <w:rsid w:val="00C44226"/>
    <w:rsid w:val="00C50605"/>
    <w:rsid w:val="00C72E55"/>
    <w:rsid w:val="00CB3159"/>
    <w:rsid w:val="00CB5A4A"/>
    <w:rsid w:val="00CD184A"/>
    <w:rsid w:val="00CE1F21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17A8C"/>
    <w:rsid w:val="00E565EB"/>
    <w:rsid w:val="00E566B9"/>
    <w:rsid w:val="00ED20DA"/>
    <w:rsid w:val="00EF132F"/>
    <w:rsid w:val="00F01880"/>
    <w:rsid w:val="00F15A5E"/>
    <w:rsid w:val="00F2530C"/>
    <w:rsid w:val="00F42B45"/>
    <w:rsid w:val="00F46216"/>
    <w:rsid w:val="00F772B7"/>
    <w:rsid w:val="00FA59A5"/>
    <w:rsid w:val="00FB627C"/>
    <w:rsid w:val="00FE193A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B4EF5B87254DA989030927B7A47B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EF7AED-FC36-4AA3-A843-3EB588DD7CF7}"/>
      </w:docPartPr>
      <w:docPartBody>
        <w:p w:rsidR="00006BE3" w:rsidRDefault="00006BE3" w:rsidP="00006BE3">
          <w:pPr>
            <w:pStyle w:val="E0B4EF5B87254DA989030927B7A47B02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F8D9A358D06644BBBACAC5D631485E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E3CD5B-3141-4FEC-BE99-F7394F22DE7B}"/>
      </w:docPartPr>
      <w:docPartBody>
        <w:p w:rsidR="00390B63" w:rsidRDefault="00390B63" w:rsidP="00390B63">
          <w:pPr>
            <w:pStyle w:val="F8D9A358D06644BBBACAC5D631485E12"/>
          </w:pPr>
          <w:r w:rsidRPr="00CC7149">
            <w:rPr>
              <w:highlight w:val="yellow"/>
            </w:rPr>
            <w:t>skriv f.eks. ”advokat” eller evt. anden form for rådgiver</w:t>
          </w:r>
        </w:p>
      </w:docPartBody>
    </w:docPart>
    <w:docPart>
      <w:docPartPr>
        <w:name w:val="DC9FABB961F547709683079BEE13EC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FC40CD-7CDA-4173-8E8B-7FCE3B1EE17A}"/>
      </w:docPartPr>
      <w:docPartBody>
        <w:p w:rsidR="00390B63" w:rsidRDefault="00390B63" w:rsidP="00390B63">
          <w:pPr>
            <w:pStyle w:val="DC9FABB961F547709683079BEE13EC5C"/>
          </w:pPr>
          <w:r w:rsidRPr="005F4472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E3"/>
    <w:rsid w:val="00006BE3"/>
    <w:rsid w:val="001E10DF"/>
    <w:rsid w:val="00390B63"/>
    <w:rsid w:val="004F69C2"/>
    <w:rsid w:val="00AE7D84"/>
    <w:rsid w:val="00E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0B4EF5B87254DA989030927B7A47B02">
    <w:name w:val="E0B4EF5B87254DA989030927B7A47B02"/>
    <w:rsid w:val="00006BE3"/>
  </w:style>
  <w:style w:type="paragraph" w:customStyle="1" w:styleId="F8D9A358D06644BBBACAC5D631485E12">
    <w:name w:val="F8D9A358D06644BBBACAC5D631485E12"/>
    <w:rsid w:val="00390B63"/>
  </w:style>
  <w:style w:type="paragraph" w:customStyle="1" w:styleId="DC9FABB961F547709683079BEE13EC5C">
    <w:name w:val="DC9FABB961F547709683079BEE13EC5C"/>
    <w:rsid w:val="00390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14750760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1266</Characters>
  <Application>Microsoft Office Word</Application>
  <DocSecurity>0</DocSecurity>
  <Lines>21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Forretningsforhold - OFL og MOL</vt:lpstr>
    </vt:vector>
  </TitlesOfParts>
  <Company>Aarhus Kommune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Sagkyndig rådgivning - FVL</dc:title>
  <dc:subject/>
  <dc:creator>Anja Bergman Thuesen</dc:creator>
  <cp:keywords/>
  <dc:description/>
  <cp:lastModifiedBy>Laura Bach Salmonsen</cp:lastModifiedBy>
  <cp:revision>2</cp:revision>
  <cp:lastPrinted>2025-05-13T09:05:00Z</cp:lastPrinted>
  <dcterms:created xsi:type="dcterms:W3CDTF">2025-05-14T07:19:00Z</dcterms:created>
  <dcterms:modified xsi:type="dcterms:W3CDTF">2025-05-14T07:19:00Z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5a45def9-c23e-4ba5-940f-0a8267466f1a</vt:lpwstr>
  </property>
  <property fmtid="{D5CDD505-2E9C-101B-9397-08002B2CF9AE}" pid="4" name="CCMReplyToDocCacheId_AA145BE6-B859-401A-B2E0-03BB3E7048FC_">
    <vt:lpwstr>CCMReplyToDocCacheId_AA145BE6-B859-401A-B2E0-03BB3E7048FC_48892d50-e7ab-4170-a240-85930eb2132d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09df1295-0129-476c-8db0-3ac5c0401c1f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GOWorkflowDocumentLastCheckedInVersion;5.0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