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F13A4" w14:textId="5B8C2756" w:rsidR="00EE4AF4" w:rsidRDefault="00EE4AF4" w:rsidP="00EE4AF4">
      <w:r>
        <w:t>The stacked mini-plots for Raven and TrakStar</w:t>
      </w:r>
      <w:r>
        <w:t xml:space="preserve"> are present as images </w:t>
      </w:r>
      <w:r w:rsidR="00153D30">
        <w:t>and are located in the plots folder.</w:t>
      </w:r>
    </w:p>
    <w:p w14:paraId="3A91E52D" w14:textId="77777777" w:rsidR="00153D30" w:rsidRDefault="00153D30" w:rsidP="00EE4AF4"/>
    <w:p w14:paraId="711C998A" w14:textId="06511D72" w:rsidR="00153D30" w:rsidRDefault="00153D30" w:rsidP="00EE4AF4">
      <w:r>
        <w:t>Overlay plots showing manipulation steps and improved alignment</w:t>
      </w:r>
      <w:r>
        <w:t xml:space="preserve"> are also present as images in the</w:t>
      </w:r>
      <w:r w:rsidR="00EE16C3">
        <w:t xml:space="preserve"> overlay folders of the trial folders in the plots folder</w:t>
      </w:r>
    </w:p>
    <w:p w14:paraId="0A90009D" w14:textId="77777777" w:rsidR="00153D30" w:rsidRDefault="00153D30" w:rsidP="00EE4AF4"/>
    <w:p w14:paraId="48113745" w14:textId="7D97A714" w:rsidR="00EE4AF4" w:rsidRDefault="00762EA3" w:rsidP="00EE4AF4">
      <w:r>
        <w:t>V</w:t>
      </w:r>
      <w:r w:rsidR="00EE4AF4">
        <w:t>isually matched variables</w:t>
      </w:r>
      <w:r>
        <w:t xml:space="preserve"> are variables that share the same name between the Raven and TrakStar csv’s.</w:t>
      </w:r>
    </w:p>
    <w:p w14:paraId="7C592193" w14:textId="77777777" w:rsidR="00762EA3" w:rsidRDefault="00762EA3" w:rsidP="00EE4AF4"/>
    <w:p w14:paraId="4FB809F3" w14:textId="5DFEFCDD" w:rsidR="0065300A" w:rsidRDefault="00A3707C" w:rsidP="00EE4AF4">
      <w:r>
        <w:t>One thing I observed after analyzing and comparing the data in the Raven and TrakStar</w:t>
      </w:r>
      <w:r w:rsidR="00634FC9">
        <w:t xml:space="preserve"> </w:t>
      </w:r>
      <w:r>
        <w:t xml:space="preserve">csv’s was that variables of the same name between them </w:t>
      </w:r>
      <w:r w:rsidR="00172FD0">
        <w:t>held the same values, so both motion tracking systems</w:t>
      </w:r>
      <w:r w:rsidR="004E7A65">
        <w:t xml:space="preserve"> were precise with each other.</w:t>
      </w:r>
    </w:p>
    <w:sectPr w:rsidR="00653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FB"/>
    <w:rsid w:val="00153D30"/>
    <w:rsid w:val="00172FD0"/>
    <w:rsid w:val="004E7A65"/>
    <w:rsid w:val="00617AFB"/>
    <w:rsid w:val="00634FC9"/>
    <w:rsid w:val="0065300A"/>
    <w:rsid w:val="00762EA3"/>
    <w:rsid w:val="007D1361"/>
    <w:rsid w:val="008A3558"/>
    <w:rsid w:val="00976811"/>
    <w:rsid w:val="00A3707C"/>
    <w:rsid w:val="00EE16C3"/>
    <w:rsid w:val="00EE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15DC"/>
  <w15:chartTrackingRefBased/>
  <w15:docId w15:val="{0441FD45-9F96-4B36-A362-43DB5765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Meer, Maximilian Esteban (qqx3uf)</dc:creator>
  <cp:keywords/>
  <dc:description/>
  <cp:lastModifiedBy>Meer, Maximilian Esteban (qqx3uf)</cp:lastModifiedBy>
  <cp:revision>10</cp:revision>
  <dcterms:created xsi:type="dcterms:W3CDTF">2025-04-27T20:39:00Z</dcterms:created>
  <dcterms:modified xsi:type="dcterms:W3CDTF">2025-04-27T20:52:00Z</dcterms:modified>
</cp:coreProperties>
</file>