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6A888" w14:textId="39494438" w:rsidR="002E2785" w:rsidRDefault="00EA69AB" w:rsidP="00EA69AB">
      <w:pPr>
        <w:pStyle w:val="Title"/>
        <w:jc w:val="center"/>
      </w:pPr>
      <w:r>
        <w:t>Power electronics project part b</w:t>
      </w:r>
    </w:p>
    <w:p w14:paraId="661E8DBA" w14:textId="77FCC391" w:rsidR="00EA69AB" w:rsidRDefault="00EA69AB" w:rsidP="00EA69AB">
      <w:pPr>
        <w:jc w:val="center"/>
      </w:pPr>
      <w:r>
        <w:rPr>
          <w:noProof/>
        </w:rPr>
        <w:drawing>
          <wp:inline distT="0" distB="0" distL="0" distR="0" wp14:anchorId="36E78225" wp14:editId="7F914879">
            <wp:extent cx="5076825" cy="5157410"/>
            <wp:effectExtent l="0" t="0" r="0" b="5715"/>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85057" cy="5165773"/>
                    </a:xfrm>
                    <a:prstGeom prst="rect">
                      <a:avLst/>
                    </a:prstGeom>
                  </pic:spPr>
                </pic:pic>
              </a:graphicData>
            </a:graphic>
          </wp:inline>
        </w:drawing>
      </w:r>
    </w:p>
    <w:p w14:paraId="39964266" w14:textId="67C68BFA" w:rsidR="00EA69AB" w:rsidRDefault="00EA69AB" w:rsidP="00EA69AB">
      <w:pPr>
        <w:jc w:val="center"/>
        <w:rPr>
          <w:b/>
          <w:bCs/>
        </w:rPr>
      </w:pPr>
      <w:r>
        <w:rPr>
          <w:b/>
          <w:bCs/>
        </w:rPr>
        <w:t xml:space="preserve">Prepared </w:t>
      </w:r>
      <w:proofErr w:type="gramStart"/>
      <w:r>
        <w:rPr>
          <w:b/>
          <w:bCs/>
        </w:rPr>
        <w:t>by :</w:t>
      </w:r>
      <w:proofErr w:type="gramEnd"/>
    </w:p>
    <w:p w14:paraId="3A9B4360" w14:textId="38A33969" w:rsidR="00EA69AB" w:rsidRDefault="00EA69AB" w:rsidP="00EA69AB">
      <w:pPr>
        <w:jc w:val="center"/>
      </w:pPr>
      <w:proofErr w:type="spellStart"/>
      <w:r>
        <w:t>Tadala</w:t>
      </w:r>
      <w:proofErr w:type="spellEnd"/>
      <w:r>
        <w:t xml:space="preserve"> </w:t>
      </w:r>
      <w:proofErr w:type="spellStart"/>
      <w:r>
        <w:t>Mitumbili</w:t>
      </w:r>
      <w:proofErr w:type="spellEnd"/>
      <w:r>
        <w:t xml:space="preserve"> </w:t>
      </w:r>
    </w:p>
    <w:p w14:paraId="32629D8F" w14:textId="481F7608" w:rsidR="00EA69AB" w:rsidRDefault="00EA69AB" w:rsidP="00EA69AB">
      <w:pPr>
        <w:jc w:val="center"/>
        <w:rPr>
          <w:b/>
          <w:bCs/>
        </w:rPr>
      </w:pPr>
      <w:r>
        <w:rPr>
          <w:b/>
          <w:bCs/>
        </w:rPr>
        <w:t xml:space="preserve">Due </w:t>
      </w:r>
      <w:proofErr w:type="gramStart"/>
      <w:r>
        <w:rPr>
          <w:b/>
          <w:bCs/>
        </w:rPr>
        <w:t>Date :</w:t>
      </w:r>
      <w:proofErr w:type="gramEnd"/>
    </w:p>
    <w:p w14:paraId="6B44D9E5" w14:textId="01C6864B" w:rsidR="00EA69AB" w:rsidRDefault="00EA69AB" w:rsidP="00EA69AB">
      <w:pPr>
        <w:jc w:val="center"/>
      </w:pPr>
      <w:r>
        <w:t xml:space="preserve">11 May </w:t>
      </w:r>
    </w:p>
    <w:p w14:paraId="6E149899" w14:textId="77777777" w:rsidR="00EA69AB" w:rsidRDefault="00EA69AB" w:rsidP="00EA69AB">
      <w:pPr>
        <w:jc w:val="center"/>
      </w:pPr>
    </w:p>
    <w:p w14:paraId="56538724" w14:textId="77777777" w:rsidR="00EA69AB" w:rsidRDefault="00EA69AB" w:rsidP="00EA69AB">
      <w:pPr>
        <w:jc w:val="center"/>
      </w:pPr>
    </w:p>
    <w:p w14:paraId="559CFBFE" w14:textId="77777777" w:rsidR="00EA69AB" w:rsidRDefault="00EA69AB" w:rsidP="00EA69AB">
      <w:pPr>
        <w:jc w:val="center"/>
      </w:pPr>
    </w:p>
    <w:p w14:paraId="704083A8" w14:textId="77777777" w:rsidR="00EA69AB" w:rsidRDefault="00EA69AB" w:rsidP="00EA69AB">
      <w:pPr>
        <w:jc w:val="center"/>
      </w:pPr>
    </w:p>
    <w:p w14:paraId="239E3370" w14:textId="77777777" w:rsidR="00EA69AB" w:rsidRDefault="00EA69AB" w:rsidP="00EA69AB">
      <w:pPr>
        <w:jc w:val="center"/>
      </w:pPr>
    </w:p>
    <w:p w14:paraId="2536721F" w14:textId="77777777" w:rsidR="00EA69AB" w:rsidRDefault="00EA69AB" w:rsidP="00EA69AB">
      <w:pPr>
        <w:jc w:val="center"/>
      </w:pPr>
    </w:p>
    <w:p w14:paraId="7E387E41" w14:textId="01B7E913" w:rsidR="00EA69AB" w:rsidRDefault="00EA69AB" w:rsidP="00EA69AB">
      <w:pPr>
        <w:pStyle w:val="Heading2"/>
      </w:pPr>
      <w:r>
        <w:lastRenderedPageBreak/>
        <w:t xml:space="preserve">Question 1 </w:t>
      </w:r>
    </w:p>
    <w:p w14:paraId="76D7A88F" w14:textId="7C71FC8D" w:rsidR="00EA69AB" w:rsidRDefault="00EA69AB" w:rsidP="00B44247">
      <w:pPr>
        <w:pStyle w:val="ListParagraph"/>
        <w:keepNext/>
        <w:numPr>
          <w:ilvl w:val="0"/>
          <w:numId w:val="1"/>
        </w:numPr>
      </w:pPr>
      <w:r>
        <w:br/>
      </w:r>
      <w:r w:rsidR="00004F1B">
        <w:t>Calculations</w:t>
      </w:r>
    </w:p>
    <w:p w14:paraId="4A6FD282" w14:textId="283769C0" w:rsidR="00004F1B" w:rsidRPr="00004F1B"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1+jωRC</m:t>
              </m:r>
            </m:den>
          </m:f>
        </m:oMath>
      </m:oMathPara>
    </w:p>
    <w:p w14:paraId="4D838799" w14:textId="08AA8835" w:rsidR="00004F1B" w:rsidRPr="00004F1B" w:rsidRDefault="001D4674" w:rsidP="00EA69AB">
      <w:pPr>
        <w:rPr>
          <w:rFonts w:eastAsiaTheme="minorEastAsia"/>
        </w:rPr>
      </w:pPr>
      <m:oMathPara>
        <m:oMath>
          <m:r>
            <w:rPr>
              <w:rFonts w:ascii="Cambria Math" w:eastAsiaTheme="minorEastAsia" w:hAnsi="Cambria Math"/>
            </w:rPr>
            <m:t>∠Z= -arc</m:t>
          </m:r>
          <m:func>
            <m:funcPr>
              <m:ctrlPr>
                <w:rPr>
                  <w:rFonts w:ascii="Cambria Math" w:eastAsiaTheme="minorEastAsia" w:hAnsi="Cambria Math"/>
                  <w:i/>
                </w:rPr>
              </m:ctrlPr>
            </m:funcPr>
            <m:fName>
              <m:r>
                <m:rPr>
                  <m:sty m:val="p"/>
                </m:rPr>
                <w:rPr>
                  <w:rFonts w:ascii="Cambria Math" w:hAnsi="Cambria Math"/>
                </w:rPr>
                <m:t>tan</m:t>
              </m:r>
            </m:fName>
            <m:e>
              <m:r>
                <w:rPr>
                  <w:rFonts w:ascii="Cambria Math" w:eastAsiaTheme="minorEastAsia" w:hAnsi="Cambria Math"/>
                </w:rPr>
                <m:t>(wRC)</m:t>
              </m:r>
            </m:e>
          </m:func>
        </m:oMath>
      </m:oMathPara>
    </w:p>
    <w:p w14:paraId="7CF33760" w14:textId="1C0BB2AC" w:rsidR="00004F1B" w:rsidRDefault="00004F1B" w:rsidP="00EA69AB">
      <w:r>
        <w:t xml:space="preserve">For the DC </w:t>
      </w:r>
      <w:r w:rsidR="001D4674">
        <w:t>component</w:t>
      </w:r>
      <w:r>
        <w:t xml:space="preserve"> </w:t>
      </w:r>
    </w:p>
    <w:p w14:paraId="09D21F6A" w14:textId="2E595520" w:rsidR="00004F1B" w:rsidRDefault="00004F1B" w:rsidP="00EA69AB">
      <w:proofErr w:type="gramStart"/>
      <w:r>
        <w:t>V</w:t>
      </w:r>
      <w:r>
        <w:rPr>
          <w:vertAlign w:val="subscript"/>
        </w:rPr>
        <w:t xml:space="preserve">dc  </w:t>
      </w:r>
      <w:r>
        <w:t>=</w:t>
      </w:r>
      <w:proofErr w:type="gramEnd"/>
      <w:r>
        <w:t xml:space="preserve"> 3 x 100 = 300 V</w:t>
      </w:r>
    </w:p>
    <w:p w14:paraId="24895CBB" w14:textId="7FE36663" w:rsidR="001D4674" w:rsidRDefault="001D4674" w:rsidP="00EA69AB">
      <w:r>
        <w:t xml:space="preserve">For first harmonic </w:t>
      </w:r>
    </w:p>
    <w:p w14:paraId="7BFB154C" w14:textId="36440FC7"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1+j*120π*100*50×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B42B289" w14:textId="5897C44D"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=46.86∠-62.05° Ω</m:t>
          </m:r>
        </m:oMath>
      </m:oMathPara>
    </w:p>
    <w:p w14:paraId="6A79C281" w14:textId="4345CCBC"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*46.86=187.44</m:t>
          </m:r>
        </m:oMath>
      </m:oMathPara>
    </w:p>
    <w:p w14:paraId="183E660E" w14:textId="0B5E4F8F"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2π*60t-62.05°</m:t>
                  </m:r>
                </m:e>
              </m:d>
            </m:e>
          </m:func>
        </m:oMath>
      </m:oMathPara>
    </w:p>
    <w:p w14:paraId="50D97679" w14:textId="102FBFD5" w:rsidR="00B44247" w:rsidRDefault="00B44247" w:rsidP="00EA69AB">
      <w:pPr>
        <w:rPr>
          <w:rFonts w:eastAsiaTheme="minorEastAsia"/>
        </w:rPr>
      </w:pPr>
      <w:r>
        <w:rPr>
          <w:rFonts w:eastAsiaTheme="minorEastAsia"/>
        </w:rPr>
        <w:t xml:space="preserve">For second harmonic </w:t>
      </w:r>
    </w:p>
    <w:p w14:paraId="07574101" w14:textId="1EC89412" w:rsidR="00B44247" w:rsidRPr="001D4674" w:rsidRDefault="00000000" w:rsidP="00B44247">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1+j*240π*100*50×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1065858" w14:textId="3565D496" w:rsidR="00B44247" w:rsidRPr="00B44247"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=25.64∠-75.14° Ω</m:t>
          </m:r>
        </m:oMath>
      </m:oMathPara>
    </w:p>
    <w:p w14:paraId="369AB6EB" w14:textId="7BAF12A1"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*25.64=153.84</m:t>
          </m:r>
        </m:oMath>
      </m:oMathPara>
    </w:p>
    <w:p w14:paraId="5C1F02A3" w14:textId="689D8569"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2π*60t-75.14°</m:t>
                  </m:r>
                </m:e>
              </m:d>
            </m:e>
          </m:func>
        </m:oMath>
      </m:oMathPara>
    </w:p>
    <w:p w14:paraId="65507EA9" w14:textId="77777777" w:rsidR="00B44247" w:rsidRDefault="00B44247" w:rsidP="00EA69AB">
      <w:pPr>
        <w:rPr>
          <w:rFonts w:eastAsiaTheme="minorEastAsia"/>
        </w:rPr>
      </w:pPr>
    </w:p>
    <w:p w14:paraId="3BB50BF9" w14:textId="6EB20AAE" w:rsidR="00B44247" w:rsidRDefault="0051655D" w:rsidP="00B44247">
      <w:pPr>
        <w:pStyle w:val="ListParagraph"/>
        <w:keepNext/>
      </w:pPr>
      <w:r w:rsidRPr="0051655D">
        <w:rPr>
          <w:noProof/>
        </w:rPr>
        <w:lastRenderedPageBreak/>
        <w:drawing>
          <wp:inline distT="0" distB="0" distL="0" distR="0" wp14:anchorId="42C6EF0A" wp14:editId="5909F969">
            <wp:extent cx="5731510" cy="2778125"/>
            <wp:effectExtent l="0" t="0" r="254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78125"/>
                    </a:xfrm>
                    <a:prstGeom prst="rect">
                      <a:avLst/>
                    </a:prstGeom>
                  </pic:spPr>
                </pic:pic>
              </a:graphicData>
            </a:graphic>
          </wp:inline>
        </w:drawing>
      </w:r>
    </w:p>
    <w:p w14:paraId="2B9923E7" w14:textId="4A7056B0" w:rsidR="00B44247" w:rsidRDefault="00B44247" w:rsidP="00B44247">
      <w:pPr>
        <w:pStyle w:val="Caption"/>
        <w:jc w:val="center"/>
      </w:pPr>
      <w:r>
        <w:t xml:space="preserve">Figure </w:t>
      </w:r>
      <w:r>
        <w:fldChar w:fldCharType="begin"/>
      </w:r>
      <w:r>
        <w:instrText xml:space="preserve"> SEQ Figure \* ARABIC </w:instrText>
      </w:r>
      <w:r>
        <w:fldChar w:fldCharType="separate"/>
      </w:r>
      <w:r w:rsidR="00E80C62">
        <w:rPr>
          <w:noProof/>
        </w:rPr>
        <w:t>1</w:t>
      </w:r>
      <w:r>
        <w:fldChar w:fldCharType="end"/>
      </w:r>
      <w:r>
        <w:t xml:space="preserve"> voltage waveform across c</w:t>
      </w:r>
    </w:p>
    <w:p w14:paraId="1F312715" w14:textId="77777777" w:rsidR="00B44247" w:rsidRDefault="00B44247" w:rsidP="00EA69AB"/>
    <w:p w14:paraId="11675171" w14:textId="77777777" w:rsidR="00B20B61" w:rsidRDefault="00B20B61" w:rsidP="00B20B61">
      <w:pPr>
        <w:keepNext/>
      </w:pPr>
      <w:r w:rsidRPr="00B20B61">
        <w:rPr>
          <w:noProof/>
        </w:rPr>
        <w:drawing>
          <wp:inline distT="0" distB="0" distL="0" distR="0" wp14:anchorId="738E1B49" wp14:editId="0030FC54">
            <wp:extent cx="5731510" cy="292227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922270"/>
                    </a:xfrm>
                    <a:prstGeom prst="rect">
                      <a:avLst/>
                    </a:prstGeom>
                  </pic:spPr>
                </pic:pic>
              </a:graphicData>
            </a:graphic>
          </wp:inline>
        </w:drawing>
      </w:r>
    </w:p>
    <w:p w14:paraId="1D436680" w14:textId="2A7D8261" w:rsidR="00B20B61" w:rsidRDefault="00B20B61" w:rsidP="00B20B61">
      <w:pPr>
        <w:pStyle w:val="Caption"/>
      </w:pPr>
      <w:r>
        <w:t xml:space="preserve">Figure </w:t>
      </w:r>
      <w:r>
        <w:fldChar w:fldCharType="begin"/>
      </w:r>
      <w:r>
        <w:instrText xml:space="preserve"> SEQ Figure \* ARABIC </w:instrText>
      </w:r>
      <w:r>
        <w:fldChar w:fldCharType="separate"/>
      </w:r>
      <w:r w:rsidR="00E80C62">
        <w:rPr>
          <w:noProof/>
        </w:rPr>
        <w:t>2</w:t>
      </w:r>
      <w:r>
        <w:fldChar w:fldCharType="end"/>
      </w:r>
      <w:r>
        <w:t xml:space="preserve"> phase and magnitude of 1st and 2nd harmonics</w:t>
      </w:r>
    </w:p>
    <w:p w14:paraId="3F33762E" w14:textId="384ED4A5" w:rsidR="00B20B61" w:rsidRDefault="00B20B61" w:rsidP="00B20B61">
      <w:r>
        <w:t xml:space="preserve">Using the Fourier block we are able to </w:t>
      </w:r>
      <w:proofErr w:type="spellStart"/>
      <w:r>
        <w:t>fid</w:t>
      </w:r>
      <w:proofErr w:type="spellEnd"/>
      <w:r>
        <w:t xml:space="preserve"> the magnitude and phase of each of the harmonics. We see the value measured are quite similar to the calculated values. Also see the magnitude of the voltage harmonics decrease as the harmonics increase. </w:t>
      </w:r>
    </w:p>
    <w:p w14:paraId="1DA48102" w14:textId="77777777" w:rsidR="00B20B61" w:rsidRDefault="00B20B61" w:rsidP="00B20B61"/>
    <w:p w14:paraId="5511671D" w14:textId="77777777" w:rsidR="00B20B61" w:rsidRDefault="00B20B61" w:rsidP="00B20B61"/>
    <w:p w14:paraId="05ABFBA5" w14:textId="0B017005" w:rsidR="000919F6" w:rsidRDefault="00000000" w:rsidP="000919F6">
      <w:pPr>
        <w:pStyle w:val="ListParagraph"/>
        <w:keepNext/>
        <w:numPr>
          <w:ilvl w:val="0"/>
          <w:numId w:val="1"/>
        </w:numPr>
      </w:pPr>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=900W</m:t>
        </m:r>
      </m:oMath>
      <w:r w:rsidR="00B30C90">
        <w:rPr>
          <w:rFonts w:eastAsiaTheme="minorEastAsia"/>
        </w:rPr>
        <w:br/>
      </w:r>
      <m:oMathPara>
        <m:oMath>
          <m:sSub>
            <m:sSubPr>
              <m:ctrlPr>
                <w:rPr>
                  <w:rFonts w:ascii="Cambria Math" w:hAnsi="Cambria Math"/>
                  <w:i/>
                </w:rPr>
              </m:ctrlPr>
            </m:sSubPr>
            <m:e>
              <m:r>
                <w:rPr>
                  <w:rFonts w:ascii="Cambria Math" w:hAnsi="Cambria Math"/>
                </w:rPr>
                <m:t>P</m:t>
              </m:r>
            </m:e>
            <m:sub>
              <m:r>
                <w:rPr>
                  <w:rFonts w:ascii="Cambria Math" w:hAnsi="Cambria Math"/>
                </w:rPr>
                <m:t>1rms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=175.67W</m:t>
          </m:r>
          <m:r>
            <m:rPr>
              <m:sty m:val="p"/>
            </m:rPr>
            <w:rPr>
              <w:rFonts w:ascii="Cambria Math" w:eastAsiaTheme="minorEastAsia" w:hAnsi="Cambria Math"/>
            </w:rPr>
            <w:br/>
          </m:r>
        </m:oMath>
        <m:oMath>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2rms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=118.33W</m:t>
          </m:r>
          <m:r>
            <m:rPr>
              <m:sty m:val="p"/>
            </m:rP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=900+ 175.67+118.33=1193.97W</m:t>
          </m:r>
          <m:r>
            <m:rPr>
              <m:sty m:val="p"/>
            </m:rPr>
            <w:rPr>
              <w:rFonts w:eastAsiaTheme="minorEastAsia"/>
            </w:rPr>
            <w:br/>
          </m:r>
        </m:oMath>
        <m:oMath>
          <m:r>
            <m:rPr>
              <m:sty m:val="p"/>
            </m:rPr>
            <w:rPr>
              <w:rFonts w:eastAsiaTheme="minorEastAsia"/>
            </w:rPr>
            <w:br/>
          </m:r>
        </m:oMath>
        <m:oMath>
          <m:r>
            <m:rPr>
              <m:sty m:val="p"/>
            </m:rPr>
            <w:rPr>
              <w:rFonts w:eastAsiaTheme="minorEastAsia"/>
            </w:rPr>
            <w:br/>
          </m:r>
        </m:oMath>
      </m:oMathPara>
      <w:r w:rsidR="0051655D" w:rsidRPr="0051655D">
        <w:rPr>
          <w:noProof/>
        </w:rPr>
        <w:drawing>
          <wp:inline distT="0" distB="0" distL="0" distR="0" wp14:anchorId="12D5843E" wp14:editId="49EFAE60">
            <wp:extent cx="5731510" cy="2778125"/>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8125"/>
                    </a:xfrm>
                    <a:prstGeom prst="rect">
                      <a:avLst/>
                    </a:prstGeom>
                  </pic:spPr>
                </pic:pic>
              </a:graphicData>
            </a:graphic>
          </wp:inline>
        </w:drawing>
      </w:r>
    </w:p>
    <w:p w14:paraId="7C136B2E" w14:textId="363F64CF" w:rsidR="00B20B61" w:rsidRDefault="000919F6" w:rsidP="000919F6">
      <w:pPr>
        <w:pStyle w:val="Caption"/>
      </w:pPr>
      <w:r>
        <w:t xml:space="preserve">Figure </w:t>
      </w:r>
      <w:r>
        <w:fldChar w:fldCharType="begin"/>
      </w:r>
      <w:r>
        <w:instrText xml:space="preserve"> SEQ Figure \* ARABIC </w:instrText>
      </w:r>
      <w:r>
        <w:fldChar w:fldCharType="separate"/>
      </w:r>
      <w:r w:rsidR="00E80C62">
        <w:rPr>
          <w:noProof/>
        </w:rPr>
        <w:t>3</w:t>
      </w:r>
      <w:r>
        <w:fldChar w:fldCharType="end"/>
      </w:r>
      <w:r>
        <w:t xml:space="preserve"> plot of </w:t>
      </w:r>
      <w:r w:rsidR="00D73559">
        <w:t>instantaneous</w:t>
      </w:r>
      <w:r>
        <w:t xml:space="preserve"> voltage</w:t>
      </w:r>
      <w:r>
        <w:br/>
      </w:r>
    </w:p>
    <w:p w14:paraId="186A8ABD" w14:textId="77777777" w:rsidR="009E7FEF" w:rsidRDefault="009E7FEF" w:rsidP="009E7FEF">
      <w:pPr>
        <w:keepNext/>
      </w:pPr>
      <w:r w:rsidRPr="009E7FEF">
        <w:drawing>
          <wp:inline distT="0" distB="0" distL="0" distR="0" wp14:anchorId="26AD48C2" wp14:editId="60CD058E">
            <wp:extent cx="1657581" cy="828791"/>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57581" cy="828791"/>
                    </a:xfrm>
                    <a:prstGeom prst="rect">
                      <a:avLst/>
                    </a:prstGeom>
                  </pic:spPr>
                </pic:pic>
              </a:graphicData>
            </a:graphic>
          </wp:inline>
        </w:drawing>
      </w:r>
    </w:p>
    <w:p w14:paraId="4F386CD4" w14:textId="3394C37F" w:rsidR="00A02229" w:rsidRDefault="009E7FEF" w:rsidP="009E7FEF">
      <w:pPr>
        <w:pStyle w:val="Caption"/>
      </w:pPr>
      <w:r>
        <w:t xml:space="preserve">Figure </w:t>
      </w:r>
      <w:r>
        <w:fldChar w:fldCharType="begin"/>
      </w:r>
      <w:r>
        <w:instrText xml:space="preserve"> SEQ Figure \* ARABIC </w:instrText>
      </w:r>
      <w:r>
        <w:fldChar w:fldCharType="separate"/>
      </w:r>
      <w:r w:rsidR="00E80C62">
        <w:rPr>
          <w:noProof/>
        </w:rPr>
        <w:t>4</w:t>
      </w:r>
      <w:r>
        <w:fldChar w:fldCharType="end"/>
      </w:r>
      <w:r>
        <w:t xml:space="preserve"> average power from simulation</w:t>
      </w:r>
    </w:p>
    <w:p w14:paraId="7089C733" w14:textId="20591D57" w:rsidR="009E7FEF" w:rsidRDefault="009E7FEF" w:rsidP="009E7FEF">
      <w:r>
        <w:t xml:space="preserve">By taking the product of the instantaneous voltage and current and then taking the average we can find the average power. We see that the measured values agree with the calculated values of 1193.97W. </w:t>
      </w:r>
    </w:p>
    <w:p w14:paraId="1CEA666C" w14:textId="06980529" w:rsidR="009E7FEF" w:rsidRDefault="009E7FEF" w:rsidP="009E7FEF">
      <w:r>
        <w:t>By increasing the capacitance, we see a decrease in the total average power however average voltage will not decrease. While increasing the capacitance the average power of the DC component stays constant however the average power for each of the AC harmonics decreases.</w:t>
      </w:r>
      <w:r w:rsidR="001C79C1">
        <w:t xml:space="preserve"> As the capacitance will lower the capacitors impedance at 60 and 120HZ</w:t>
      </w:r>
    </w:p>
    <w:p w14:paraId="607AF9E8" w14:textId="77777777" w:rsidR="001C79C1" w:rsidRDefault="001C79C1" w:rsidP="009E7FEF"/>
    <w:p w14:paraId="618177E9" w14:textId="5ED5EB18" w:rsidR="001C79C1" w:rsidRPr="009E7FEF" w:rsidRDefault="001C79C1" w:rsidP="001C79C1">
      <w:pPr>
        <w:pStyle w:val="ListParagraph"/>
        <w:numPr>
          <w:ilvl w:val="0"/>
          <w:numId w:val="1"/>
        </w:numPr>
      </w:pPr>
      <w:r>
        <w:t xml:space="preserve">RMS voltage </w:t>
      </w:r>
      <w:r>
        <w:br/>
      </w:r>
      <m:oMathPara>
        <m:oMath>
          <m:sSub>
            <m:sSubPr>
              <m:ctrlPr>
                <w:rPr>
                  <w:rFonts w:ascii="Cambria Math" w:hAnsi="Cambria Math"/>
                  <w:i/>
                </w:rPr>
              </m:ctrlPr>
            </m:sSubPr>
            <m:e>
              <m:r>
                <w:rPr>
                  <w:rFonts w:ascii="Cambria Math" w:hAnsi="Cambria Math"/>
                </w:rPr>
                <m:t>V</m:t>
              </m:r>
            </m:e>
            <m:sub>
              <m:r>
                <w:rPr>
                  <w:rFonts w:ascii="Cambria Math" w:hAnsi="Cambria Math"/>
                </w:rPr>
                <m:t>DC</m:t>
              </m:r>
            </m:sub>
          </m:sSub>
          <m:r>
            <w:rPr>
              <w:rFonts w:ascii="Cambria Math" w:hAnsi="Cambria Math"/>
            </w:rPr>
            <m:t>=300V</m:t>
          </m:r>
          <m: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=132.54V</m:t>
          </m:r>
          <m:r>
            <w:rPr>
              <w:rFonts w:ascii="Cambria Math" w:eastAsiaTheme="minorEastAsia"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2</m:t>
              </m:r>
              <m:r>
                <w:rPr>
                  <w:rFonts w:ascii="Cambria Math" w:hAnsi="Cambria Math"/>
                </w:rPr>
                <m:t>,rms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m:t>
          </m:r>
          <m:r>
            <w:rPr>
              <w:rFonts w:ascii="Cambria Math" w:eastAsiaTheme="minorEastAsia" w:hAnsi="Cambria Math"/>
            </w:rPr>
            <m:t>08.78</m:t>
          </m:r>
          <m:r>
            <w:rPr>
              <w:rFonts w:ascii="Cambria Math" w:eastAsiaTheme="minorEastAsia" w:hAnsi="Cambria Math"/>
            </w:rPr>
            <m:t>V</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132.54</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108.78</m:t>
                  </m:r>
                </m:e>
                <m:sup>
                  <m:r>
                    <w:rPr>
                      <w:rFonts w:ascii="Cambria Math" w:eastAsiaTheme="minorEastAsia" w:hAnsi="Cambria Math"/>
                    </w:rPr>
                    <m:t>2</m:t>
                  </m:r>
                </m:sup>
              </m:sSup>
            </m:e>
          </m:rad>
          <m:r>
            <w:rPr>
              <w:rFonts w:ascii="Cambria Math" w:eastAsiaTheme="minorEastAsia" w:hAnsi="Cambria Math"/>
            </w:rPr>
            <m:t>=345.5V</m:t>
          </m:r>
          <m:r>
            <w:rPr>
              <w:rFonts w:ascii="Cambria Math" w:eastAsiaTheme="minorEastAsia" w:hAnsi="Cambria Math"/>
            </w:rPr>
            <w:br/>
          </m:r>
        </m:oMath>
      </m:oMathPara>
    </w:p>
    <w:p w14:paraId="6885421A" w14:textId="77777777" w:rsidR="002136F7" w:rsidRDefault="001C79C1" w:rsidP="002136F7">
      <w:r>
        <w:t xml:space="preserve">RMS current </w:t>
      </w:r>
      <w:r>
        <w:br/>
      </w:r>
      <m:oMathPara>
        <m:oMath>
          <m:sSub>
            <m:sSubPr>
              <m:ctrlPr>
                <w:rPr>
                  <w:rFonts w:ascii="Cambria Math" w:hAnsi="Cambria Math"/>
                  <w:i/>
                </w:rPr>
              </m:ctrlPr>
            </m:sSubPr>
            <m:e>
              <m:r>
                <w:rPr>
                  <w:rFonts w:ascii="Cambria Math" w:hAnsi="Cambria Math"/>
                </w:rPr>
                <m:t>I</m:t>
              </m:r>
            </m:e>
            <m:sub>
              <m:r>
                <w:rPr>
                  <w:rFonts w:ascii="Cambria Math" w:hAnsi="Cambria Math"/>
                </w:rPr>
                <m:t>DC</m:t>
              </m:r>
            </m:sub>
          </m:sSub>
          <m:r>
            <w:rPr>
              <w:rFonts w:ascii="Cambria Math" w:hAnsi="Cambria Math"/>
            </w:rPr>
            <m:t>=</m:t>
          </m:r>
          <m:r>
            <w:rPr>
              <w:rFonts w:ascii="Cambria Math" w:hAnsi="Cambria Math"/>
            </w:rPr>
            <m:t>3A</m:t>
          </m:r>
          <m:r>
            <w:rPr>
              <w:rFonts w:ascii="Cambria Math"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2.828A</m:t>
          </m:r>
          <m:r>
            <w:rPr>
              <w:rFonts w:ascii="Cambria Math" w:eastAsiaTheme="minorEastAsia"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2,rms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4.242A</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2.828</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4.242</m:t>
                  </m:r>
                </m:e>
                <m:sup>
                  <m:r>
                    <w:rPr>
                      <w:rFonts w:ascii="Cambria Math" w:eastAsiaTheme="minorEastAsia" w:hAnsi="Cambria Math"/>
                    </w:rPr>
                    <m:t>2</m:t>
                  </m:r>
                </m:sup>
              </m:sSup>
            </m:e>
          </m:rad>
          <m:r>
            <w:rPr>
              <w:rFonts w:ascii="Cambria Math" w:eastAsiaTheme="minorEastAsia" w:hAnsi="Cambria Math"/>
            </w:rPr>
            <m:t>=5.92A</m:t>
          </m:r>
          <m:r>
            <w:rPr>
              <w:rFonts w:eastAsiaTheme="minorEastAsia"/>
            </w:rPr>
            <w:br/>
          </m:r>
          <m:r>
            <w:rPr>
              <w:rFonts w:eastAsiaTheme="minorEastAsia"/>
            </w:rPr>
            <w:br/>
          </m:r>
        </m:oMath>
      </m:oMathPara>
      <w:r w:rsidR="002136F7">
        <w:t>To find the RMS values we are able to use a square block, clock block (to get T), integrator block and square root block and applying the following equations.</w:t>
      </w:r>
    </w:p>
    <w:p w14:paraId="5B45CAAB" w14:textId="77777777" w:rsidR="002136F7" w:rsidRDefault="002136F7" w:rsidP="002136F7"/>
    <w:p w14:paraId="1F7CD931" w14:textId="77777777" w:rsidR="002136F7" w:rsidRPr="002136F7" w:rsidRDefault="002136F7" w:rsidP="002136F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v</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w:rPr>
              <w:rFonts w:eastAsiaTheme="minorEastAsia"/>
            </w:rPr>
            <w:br/>
          </m:r>
        </m:oMath>
        <m:oMath>
          <m:sSub>
            <m:sSubPr>
              <m:ctrlPr>
                <w:rPr>
                  <w:rFonts w:ascii="Cambria Math" w:hAnsi="Cambria Math"/>
                  <w:i/>
                </w:rPr>
              </m:ctrlPr>
            </m:sSubPr>
            <m:e>
              <m:r>
                <w:rPr>
                  <w:rFonts w:ascii="Cambria Math" w:hAnsi="Cambria Math"/>
                </w:rPr>
                <m:t>I</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10C99AF0" w14:textId="13ECD991" w:rsidR="00DB6388" w:rsidRDefault="002136F7" w:rsidP="002136F7">
      <w:proofErr w:type="gramStart"/>
      <w:r>
        <w:rPr>
          <w:rFonts w:eastAsiaTheme="minorEastAsia"/>
        </w:rPr>
        <w:t>Alternatively</w:t>
      </w:r>
      <w:proofErr w:type="gramEnd"/>
      <w:r>
        <w:rPr>
          <w:rFonts w:eastAsiaTheme="minorEastAsia"/>
        </w:rPr>
        <w:t xml:space="preserve"> MATLAB also offers an RMS block which can calculate the RMS value for you.</w:t>
      </w:r>
      <m:oMath>
        <m:r>
          <w:rPr>
            <w:rFonts w:ascii="Cambria Math" w:eastAsiaTheme="minorEastAsia" w:hAnsi="Cambria Math"/>
          </w:rPr>
          <w:br/>
        </m:r>
      </m:oMath>
      <w:r w:rsidR="00DB6388" w:rsidRPr="00DB6388">
        <w:drawing>
          <wp:inline distT="0" distB="0" distL="0" distR="0" wp14:anchorId="2013BF20" wp14:editId="19AB30B2">
            <wp:extent cx="1926893"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1191"/>
                    <a:stretch/>
                  </pic:blipFill>
                  <pic:spPr bwMode="auto">
                    <a:xfrm>
                      <a:off x="0" y="0"/>
                      <a:ext cx="1927162" cy="809738"/>
                    </a:xfrm>
                    <a:prstGeom prst="rect">
                      <a:avLst/>
                    </a:prstGeom>
                    <a:ln>
                      <a:noFill/>
                    </a:ln>
                    <a:extLst>
                      <a:ext uri="{53640926-AAD7-44D8-BBD7-CCE9431645EC}">
                        <a14:shadowObscured xmlns:a14="http://schemas.microsoft.com/office/drawing/2010/main"/>
                      </a:ext>
                    </a:extLst>
                  </pic:spPr>
                </pic:pic>
              </a:graphicData>
            </a:graphic>
          </wp:inline>
        </w:drawing>
      </w:r>
    </w:p>
    <w:p w14:paraId="329A3240" w14:textId="6CB16589" w:rsidR="00013B11" w:rsidRPr="009E7FEF" w:rsidRDefault="00DB6388" w:rsidP="00DB6388">
      <w:pPr>
        <w:pStyle w:val="Caption"/>
      </w:pPr>
      <w:r>
        <w:t xml:space="preserve">Figure </w:t>
      </w:r>
      <w:r>
        <w:fldChar w:fldCharType="begin"/>
      </w:r>
      <w:r>
        <w:instrText xml:space="preserve"> SEQ Figure \* ARABIC </w:instrText>
      </w:r>
      <w:r>
        <w:fldChar w:fldCharType="separate"/>
      </w:r>
      <w:r w:rsidR="00E80C62">
        <w:rPr>
          <w:noProof/>
        </w:rPr>
        <w:t>5</w:t>
      </w:r>
      <w:r>
        <w:fldChar w:fldCharType="end"/>
      </w:r>
      <w:r>
        <w:t xml:space="preserve"> RMS current form simulation</w:t>
      </w:r>
    </w:p>
    <w:p w14:paraId="23635FF4" w14:textId="77777777" w:rsidR="00DB6388" w:rsidRDefault="00DB6388" w:rsidP="00DB6388">
      <w:pPr>
        <w:keepNext/>
      </w:pPr>
      <w:r w:rsidRPr="00DB6388">
        <w:lastRenderedPageBreak/>
        <w:drawing>
          <wp:inline distT="0" distB="0" distL="0" distR="0" wp14:anchorId="1E53B81E" wp14:editId="0CCB279A">
            <wp:extent cx="1438476" cy="800212"/>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38476" cy="800212"/>
                    </a:xfrm>
                    <a:prstGeom prst="rect">
                      <a:avLst/>
                    </a:prstGeom>
                  </pic:spPr>
                </pic:pic>
              </a:graphicData>
            </a:graphic>
          </wp:inline>
        </w:drawing>
      </w:r>
    </w:p>
    <w:p w14:paraId="0930519D" w14:textId="7D48B8F0" w:rsidR="00A02229" w:rsidRDefault="00DB6388" w:rsidP="00DB6388">
      <w:pPr>
        <w:pStyle w:val="Caption"/>
      </w:pPr>
      <w:r>
        <w:t xml:space="preserve">Figure </w:t>
      </w:r>
      <w:r>
        <w:fldChar w:fldCharType="begin"/>
      </w:r>
      <w:r>
        <w:instrText xml:space="preserve"> SEQ Figure \* ARABIC </w:instrText>
      </w:r>
      <w:r>
        <w:fldChar w:fldCharType="separate"/>
      </w:r>
      <w:r w:rsidR="00E80C62">
        <w:rPr>
          <w:noProof/>
        </w:rPr>
        <w:t>6</w:t>
      </w:r>
      <w:r>
        <w:fldChar w:fldCharType="end"/>
      </w:r>
      <w:r>
        <w:t xml:space="preserve"> RMS voltage form simulation</w:t>
      </w:r>
    </w:p>
    <w:p w14:paraId="740C970B" w14:textId="77777777" w:rsidR="002136F7" w:rsidRDefault="002136F7" w:rsidP="002136F7">
      <w:r>
        <w:t>We can see that the measured RMS values seen in figure 6 and 7 are in line with the calculated values for MRS voltage and current.</w:t>
      </w:r>
    </w:p>
    <w:p w14:paraId="2C8B28BE" w14:textId="77777777" w:rsidR="002136F7" w:rsidRDefault="002136F7" w:rsidP="002136F7"/>
    <w:p w14:paraId="0C7B6D6B" w14:textId="563E92F5" w:rsidR="002136F7" w:rsidRDefault="002136F7" w:rsidP="002136F7">
      <w:r>
        <w:t xml:space="preserve">In order to find the power </w:t>
      </w:r>
      <w:r w:rsidR="00E80C62">
        <w:t>factor,</w:t>
      </w:r>
      <w:r>
        <w:t xml:space="preserve"> we will make use of the following formula:</w:t>
      </w:r>
    </w:p>
    <w:p w14:paraId="7A5C091D" w14:textId="4F687948" w:rsidR="002136F7" w:rsidRPr="002136F7" w:rsidRDefault="002136F7" w:rsidP="002136F7">
      <w:pPr>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V</m:t>
                  </m:r>
                </m:e>
                <m:sub>
                  <m:r>
                    <w:rPr>
                      <w:rFonts w:ascii="Cambria Math" w:hAnsi="Cambria Math"/>
                    </w:rPr>
                    <m:t>rms</m:t>
                  </m:r>
                </m:sub>
              </m:sSub>
              <m:sSub>
                <m:sSubPr>
                  <m:ctrlPr>
                    <w:rPr>
                      <w:rFonts w:ascii="Cambria Math" w:hAnsi="Cambria Math"/>
                      <w:i/>
                    </w:rPr>
                  </m:ctrlPr>
                </m:sSubPr>
                <m:e>
                  <m:r>
                    <w:rPr>
                      <w:rFonts w:ascii="Cambria Math" w:hAnsi="Cambria Math"/>
                    </w:rPr>
                    <m:t>I</m:t>
                  </m:r>
                </m:e>
                <m:sub>
                  <m:r>
                    <w:rPr>
                      <w:rFonts w:ascii="Cambria Math" w:hAnsi="Cambria Math"/>
                    </w:rPr>
                    <m:t>rms</m:t>
                  </m:r>
                </m:sub>
              </m:sSub>
            </m:den>
          </m:f>
        </m:oMath>
      </m:oMathPara>
    </w:p>
    <w:p w14:paraId="78B2D078" w14:textId="77777777" w:rsidR="00E80C62" w:rsidRPr="00E80C62" w:rsidRDefault="002136F7" w:rsidP="00E80C62">
      <w:pPr>
        <w:keepNext/>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1194</m:t>
              </m:r>
            </m:num>
            <m:den>
              <m:r>
                <w:rPr>
                  <w:rFonts w:ascii="Cambria Math" w:hAnsi="Cambria Math"/>
                </w:rPr>
                <m:t>345.5*5.92</m:t>
              </m:r>
            </m:den>
          </m:f>
          <m:r>
            <w:rPr>
              <w:rFonts w:ascii="Cambria Math" w:eastAsiaTheme="minorEastAsia" w:hAnsi="Cambria Math"/>
            </w:rPr>
            <m:t>=0.584</m:t>
          </m:r>
        </m:oMath>
      </m:oMathPara>
    </w:p>
    <w:p w14:paraId="07A9772B" w14:textId="77777777" w:rsidR="00E80C62" w:rsidRDefault="00E80C62" w:rsidP="00E80C62">
      <w:pPr>
        <w:keepNext/>
        <w:jc w:val="center"/>
        <w:rPr>
          <w:rFonts w:eastAsiaTheme="minorEastAsia"/>
        </w:rPr>
      </w:pPr>
    </w:p>
    <w:p w14:paraId="13E41B55" w14:textId="13CEADAA" w:rsidR="00E80C62" w:rsidRDefault="00E80C62" w:rsidP="00E80C62">
      <w:pPr>
        <w:keepNext/>
      </w:pPr>
      <w:r>
        <w:rPr>
          <w:rFonts w:eastAsiaTheme="minorEastAsia"/>
        </w:rPr>
        <w:t xml:space="preserve">To find the PF in simulation we take the RMS volt and current and input them to product block which we then feed in to a divide block along with the average power </w:t>
      </w:r>
      <w:r>
        <w:rPr>
          <w:rFonts w:eastAsiaTheme="minorEastAsia"/>
        </w:rPr>
        <w:br/>
      </w:r>
      <w:r w:rsidRPr="00E80C62">
        <w:drawing>
          <wp:inline distT="0" distB="0" distL="0" distR="0" wp14:anchorId="41911875" wp14:editId="76640D74">
            <wp:extent cx="2152950" cy="1114581"/>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52950" cy="1114581"/>
                    </a:xfrm>
                    <a:prstGeom prst="rect">
                      <a:avLst/>
                    </a:prstGeom>
                  </pic:spPr>
                </pic:pic>
              </a:graphicData>
            </a:graphic>
          </wp:inline>
        </w:drawing>
      </w:r>
    </w:p>
    <w:p w14:paraId="34D051E6" w14:textId="61EBFB41" w:rsidR="002136F7" w:rsidRDefault="00E80C62" w:rsidP="00E80C62">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power factor determined in simulation</w:t>
      </w:r>
    </w:p>
    <w:p w14:paraId="1662AEE5" w14:textId="02CD0D81" w:rsidR="00E80C62" w:rsidRDefault="00E80C62" w:rsidP="00E80C62">
      <w:r>
        <w:t>As we can see the simulated value for PF closely matches the calculated value.</w:t>
      </w:r>
    </w:p>
    <w:p w14:paraId="2D1D51CA" w14:textId="77777777" w:rsidR="00E80C62" w:rsidRDefault="00E80C62" w:rsidP="00E80C62"/>
    <w:p w14:paraId="60171948" w14:textId="77777777" w:rsidR="00E80C62" w:rsidRDefault="00E80C62" w:rsidP="00E80C62"/>
    <w:p w14:paraId="1FD44F4C" w14:textId="77777777" w:rsidR="00E80C62" w:rsidRDefault="00E80C62" w:rsidP="00E80C62"/>
    <w:p w14:paraId="34D7AD4D" w14:textId="77777777" w:rsidR="00E80C62" w:rsidRDefault="00E80C62" w:rsidP="00E80C62"/>
    <w:p w14:paraId="5B42DAD2" w14:textId="77777777" w:rsidR="00E80C62" w:rsidRDefault="00E80C62" w:rsidP="00E80C62"/>
    <w:p w14:paraId="3A365016" w14:textId="77777777" w:rsidR="00E80C62" w:rsidRDefault="00E80C62" w:rsidP="00E80C62"/>
    <w:p w14:paraId="53E9764A" w14:textId="77777777" w:rsidR="00E80C62" w:rsidRDefault="00E80C62" w:rsidP="00E80C62"/>
    <w:p w14:paraId="4C057CED" w14:textId="77777777" w:rsidR="00E80C62" w:rsidRDefault="00E80C62" w:rsidP="00E80C62"/>
    <w:p w14:paraId="6B22E595" w14:textId="77777777" w:rsidR="00E80C62" w:rsidRDefault="00E80C62" w:rsidP="00E80C62"/>
    <w:p w14:paraId="6CC4DA56" w14:textId="6FB0B56D" w:rsidR="00E80C62" w:rsidRDefault="00E80C62" w:rsidP="00E80C62">
      <w:pPr>
        <w:pStyle w:val="Heading2"/>
      </w:pPr>
      <w:r>
        <w:lastRenderedPageBreak/>
        <w:t xml:space="preserve">Question 2 </w:t>
      </w:r>
    </w:p>
    <w:p w14:paraId="0055194B" w14:textId="77777777" w:rsidR="00E80C62" w:rsidRPr="00E80C62" w:rsidRDefault="00E80C62" w:rsidP="00E80C62"/>
    <w:sectPr w:rsidR="00E80C62" w:rsidRPr="00E80C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815CCE"/>
    <w:multiLevelType w:val="hybridMultilevel"/>
    <w:tmpl w:val="933E5D5A"/>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66D54980"/>
    <w:multiLevelType w:val="hybridMultilevel"/>
    <w:tmpl w:val="933E5D5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1428689">
    <w:abstractNumId w:val="0"/>
  </w:num>
  <w:num w:numId="2" w16cid:durableId="2111730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9AB"/>
    <w:rsid w:val="00004F1B"/>
    <w:rsid w:val="00013B11"/>
    <w:rsid w:val="000919F6"/>
    <w:rsid w:val="001C79C1"/>
    <w:rsid w:val="001D4674"/>
    <w:rsid w:val="002136F7"/>
    <w:rsid w:val="002E2785"/>
    <w:rsid w:val="002F755E"/>
    <w:rsid w:val="00447912"/>
    <w:rsid w:val="0051655D"/>
    <w:rsid w:val="00692DD6"/>
    <w:rsid w:val="0077389F"/>
    <w:rsid w:val="009105D2"/>
    <w:rsid w:val="009E7FEF"/>
    <w:rsid w:val="00A02229"/>
    <w:rsid w:val="00B20B61"/>
    <w:rsid w:val="00B30C90"/>
    <w:rsid w:val="00B44247"/>
    <w:rsid w:val="00D73559"/>
    <w:rsid w:val="00DB6388"/>
    <w:rsid w:val="00E80C62"/>
    <w:rsid w:val="00EA69AB"/>
    <w:rsid w:val="00EF6E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7265"/>
  <w15:chartTrackingRefBased/>
  <w15:docId w15:val="{29B3844D-AB34-4400-94FF-43F74A99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9AB"/>
    <w:rPr>
      <w:rFonts w:eastAsiaTheme="majorEastAsia" w:cstheme="majorBidi"/>
      <w:color w:val="272727" w:themeColor="text1" w:themeTint="D8"/>
    </w:rPr>
  </w:style>
  <w:style w:type="paragraph" w:styleId="Title">
    <w:name w:val="Title"/>
    <w:basedOn w:val="Normal"/>
    <w:next w:val="Normal"/>
    <w:link w:val="TitleChar"/>
    <w:uiPriority w:val="10"/>
    <w:qFormat/>
    <w:rsid w:val="00EA6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9AB"/>
    <w:pPr>
      <w:spacing w:before="160"/>
      <w:jc w:val="center"/>
    </w:pPr>
    <w:rPr>
      <w:i/>
      <w:iCs/>
      <w:color w:val="404040" w:themeColor="text1" w:themeTint="BF"/>
    </w:rPr>
  </w:style>
  <w:style w:type="character" w:customStyle="1" w:styleId="QuoteChar">
    <w:name w:val="Quote Char"/>
    <w:basedOn w:val="DefaultParagraphFont"/>
    <w:link w:val="Quote"/>
    <w:uiPriority w:val="29"/>
    <w:rsid w:val="00EA69AB"/>
    <w:rPr>
      <w:i/>
      <w:iCs/>
      <w:color w:val="404040" w:themeColor="text1" w:themeTint="BF"/>
    </w:rPr>
  </w:style>
  <w:style w:type="paragraph" w:styleId="ListParagraph">
    <w:name w:val="List Paragraph"/>
    <w:basedOn w:val="Normal"/>
    <w:uiPriority w:val="34"/>
    <w:qFormat/>
    <w:rsid w:val="00EA69AB"/>
    <w:pPr>
      <w:ind w:left="720"/>
      <w:contextualSpacing/>
    </w:pPr>
  </w:style>
  <w:style w:type="character" w:styleId="IntenseEmphasis">
    <w:name w:val="Intense Emphasis"/>
    <w:basedOn w:val="DefaultParagraphFont"/>
    <w:uiPriority w:val="21"/>
    <w:qFormat/>
    <w:rsid w:val="00EA69AB"/>
    <w:rPr>
      <w:i/>
      <w:iCs/>
      <w:color w:val="0F4761" w:themeColor="accent1" w:themeShade="BF"/>
    </w:rPr>
  </w:style>
  <w:style w:type="paragraph" w:styleId="IntenseQuote">
    <w:name w:val="Intense Quote"/>
    <w:basedOn w:val="Normal"/>
    <w:next w:val="Normal"/>
    <w:link w:val="IntenseQuoteChar"/>
    <w:uiPriority w:val="30"/>
    <w:qFormat/>
    <w:rsid w:val="00EA6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9AB"/>
    <w:rPr>
      <w:i/>
      <w:iCs/>
      <w:color w:val="0F4761" w:themeColor="accent1" w:themeShade="BF"/>
    </w:rPr>
  </w:style>
  <w:style w:type="character" w:styleId="IntenseReference">
    <w:name w:val="Intense Reference"/>
    <w:basedOn w:val="DefaultParagraphFont"/>
    <w:uiPriority w:val="32"/>
    <w:qFormat/>
    <w:rsid w:val="00EA69AB"/>
    <w:rPr>
      <w:b/>
      <w:bCs/>
      <w:smallCaps/>
      <w:color w:val="0F4761" w:themeColor="accent1" w:themeShade="BF"/>
      <w:spacing w:val="5"/>
    </w:rPr>
  </w:style>
  <w:style w:type="paragraph" w:styleId="Caption">
    <w:name w:val="caption"/>
    <w:basedOn w:val="Normal"/>
    <w:next w:val="Normal"/>
    <w:uiPriority w:val="35"/>
    <w:unhideWhenUsed/>
    <w:qFormat/>
    <w:rsid w:val="00EA69A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04F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511</Words>
  <Characters>2916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4</cp:revision>
  <dcterms:created xsi:type="dcterms:W3CDTF">2026-05-07T18:49:00Z</dcterms:created>
  <dcterms:modified xsi:type="dcterms:W3CDTF">2026-05-10T16:48:00Z</dcterms:modified>
</cp:coreProperties>
</file>