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公共服务资料归档工作指引</w:t>
      </w:r>
    </w:p>
    <w:p>
      <w:pPr>
        <w:pStyle w:val="HeiChild"/>
      </w:pPr>
      <w:r>
        <w:t>一、收集范围</w:t>
      </w:r>
    </w:p>
    <w:p>
      <w:r>
        <w:rPr>
          <w:rFonts w:ascii="宋体" w:hAnsi="宋体" w:eastAsia="宋体" w:cs="宋体"/>
        </w:rPr>
        <w:t>收集正式通知、会议纪要及业务说明。</w:t>
      </w:r>
    </w:p>
    <w:p>
      <w:r>
        <w:rPr>
          <w:rStyle w:val="HeiCharacterChild"/>
        </w:rPr>
        <w:t>二、归档要求</w:t>
      </w:r>
    </w:p>
    <w:p>
      <w:r>
        <w:rPr>
          <w:rFonts w:ascii="宋体" w:hAnsi="宋体" w:eastAsia="宋体" w:cs="宋体"/>
        </w:rPr>
        <w:t>保留原始文件，按部门与日期命名。</w:t>
      </w:r>
    </w:p>
    <w:p>
      <w:pPr>
        <w:pStyle w:val="HeiChild"/>
      </w:pPr>
      <w:r>
        <w:rPr>
          <w:rFonts w:ascii="宋体" w:hAnsi="宋体" w:eastAsia="宋体" w:cs="宋体"/>
        </w:rPr>
        <w:t>本段直接指定宋体，覆盖黑体样式，应保留为正文。</w:t>
      </w:r>
    </w:p>
    <w:p>
      <w:r>
        <w:rPr>
          <w:rFonts w:ascii="黑体" w:hAnsi="黑体" w:eastAsia="黑体" w:cs="黑体"/>
        </w:rPr>
        <w:t>黑体部分</w:t>
      </w:r>
      <w:r>
        <w:rPr>
          <w:rFonts w:ascii="宋体" w:hAnsi="宋体" w:eastAsia="宋体" w:cs="宋体"/>
        </w:rPr>
        <w:t>与宋体部分混排，不应成为标题。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SmallSongBase"/>
    <w:next w:val="Normal"/>
    <w:link w:val="TitleChar"/>
    <w:uiPriority w:val="10"/>
    <w:qFormat/>
    <w:rsid w:val="00FC693F"/>
    <w:pPr>
      <w:keepNext/>
      <w:spacing w:after="360" w:line="240" w:lineRule="auto"/>
      <w:contextualSpacing/>
    </w:pPr>
    <w:rPr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ngBase">
    <w:name w:val="SmallSongBase"/>
    <w:basedOn w:val="Normal"/>
    <w:rPr>
      <w:rFonts w:ascii="FZXiaoBiaoSong-B05S" w:hAnsi="FZXiaoBiaoSong-B05S" w:eastAsia="FZXiaoBiaoSong-B05S" w:cs="FZXiaoBiaoSong-B05S"/>
    </w:rPr>
  </w:style>
  <w:style w:type="paragraph" w:customStyle="1" w:styleId="HeiBase">
    <w:name w:val="HeiBase"/>
    <w:basedOn w:val="Normal"/>
    <w:rPr>
      <w:rFonts w:ascii="SimHei" w:hAnsi="SimHei" w:eastAsia="SimHei" w:cs="SimHei"/>
    </w:rPr>
  </w:style>
  <w:style w:type="paragraph" w:customStyle="1" w:styleId="HeiChild">
    <w:name w:val="HeiChild"/>
    <w:basedOn w:val="HeiBase"/>
    <w:rPr>
      <w:sz w:val="28"/>
    </w:rPr>
  </w:style>
  <w:style w:type="character" w:customStyle="1" w:styleId="HeiCharacterBase">
    <w:name w:val="HeiCharacterBase"/>
    <w:rPr>
      <w:rFonts w:ascii="黑体" w:hAnsi="黑体" w:eastAsia="黑体" w:cs="黑体"/>
    </w:rPr>
  </w:style>
  <w:style w:type="character" w:customStyle="1" w:styleId="HeiCharacterChild">
    <w:name w:val="HeiCharacterChild"/>
    <w:basedOn w:val="HeiCharacter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Markdown Demo</dc:creator>
  <cp:keywords/>
  <dc:description>generated by python-docx</dc:description>
  <cp:lastModifiedBy>Word Markdown Demo</cp:lastModifiedBy>
  <cp:revision>1</cp:revision>
  <dcterms:created xsi:type="dcterms:W3CDTF">2026-10-04T00:00:00Z</dcterms:created>
  <dcterms:modified xsi:type="dcterms:W3CDTF">2026-10-04T00:00:00Z</dcterms:modified>
  <cp:category/>
</cp:coreProperties>
</file>