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iragino Mincho ProN" w:hAnsi="Hiragino Mincho ProN" w:cs="Hiragino Mincho ProN"/>
          <w:sz w:val="32"/>
          <w:sz-cs w:val="32"/>
          <w:b/>
          <w:u w:val="single"/>
          <w:color w:val="808080"/>
        </w:rPr>
        <w:t xml:space="preserve">株式会社設立登記　必要事項確認票</w:t>
      </w:r>
      <w:r>
        <w:rPr>
          <w:rFonts w:ascii="Times" w:hAnsi="Times" w:cs="Times"/>
          <w:sz w:val="32"/>
          <w:sz-cs w:val="32"/>
          <w:b/>
          <w:u w:val="single"/>
          <w:color w:val="808080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  <w:color w:val="808080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項目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記入欄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0"/>
          <w:sz-cs w:val="20"/>
        </w:rPr>
        <w:t xml:space="preserve">注意事項</w:t>
      </w: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商号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スペースナビ株式会社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１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本店所在地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〒</w:t>
      </w:r>
      <w:r>
        <w:rPr>
          <w:rFonts w:ascii="Times" w:hAnsi="Times" w:cs="Times"/>
          <w:sz w:val="24"/>
          <w:sz-cs w:val="24"/>
        </w:rPr>
        <w:t xml:space="preserve">175-0083</w:t>
      </w:r>
      <w:r>
        <w:rPr>
          <w:rFonts w:ascii="Hiragino Mincho ProN" w:hAnsi="Hiragino Mincho ProN" w:cs="Hiragino Mincho ProN"/>
          <w:sz w:val="24"/>
          <w:sz-cs w:val="24"/>
        </w:rPr>
        <w:t xml:space="preserve">東京都板橋区徳丸</w:t>
      </w:r>
      <w:r>
        <w:rPr>
          <w:rFonts w:ascii="Times" w:hAnsi="Times" w:cs="Times"/>
          <w:sz w:val="24"/>
          <w:sz-cs w:val="24"/>
        </w:rPr>
        <w:t xml:space="preserve">3-41-31 </w:t>
      </w:r>
      <w:r>
        <w:rPr>
          <w:rFonts w:ascii="Hiragino Mincho ProN" w:hAnsi="Hiragino Mincho ProN" w:cs="Hiragino Mincho ProN"/>
          <w:sz w:val="24"/>
          <w:sz-cs w:val="24"/>
        </w:rPr>
        <w:t xml:space="preserve">清春荘</w:t>
      </w:r>
      <w:r>
        <w:rPr>
          <w:rFonts w:ascii="Times" w:hAnsi="Times" w:cs="Times"/>
          <w:sz w:val="24"/>
          <w:sz-cs w:val="24"/>
        </w:rPr>
        <w:t xml:space="preserve">202</w:t>
      </w:r>
    </w:p>
    <w:p>
      <w:pPr>
        <w:jc w:val="center"/>
      </w:pPr>
      <w:r>
        <w:rPr>
          <w:rFonts w:ascii="Hiragino Sans" w:hAnsi="Hiragino Sans" w:cs="Hiragino Sans"/>
          <w:sz w:val="24"/>
          <w:sz-cs w:val="24"/>
          <w:color w:val="FF0000"/>
        </w:rPr>
        <w:t xml:space="preserve">マンション名ありでお願いいたします </w:t>
      </w:r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２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目的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Hiragino Mincho ProN" w:hAnsi="Hiragino Mincho ProN" w:cs="Hiragino Mincho ProN"/>
          <w:sz w:val="24"/>
          <w:sz-cs w:val="24"/>
        </w:rPr>
        <w:t xml:space="preserve">・webメディア開発および運営</w:t>
      </w:r>
    </w:p>
    <w:p>
      <w:pPr>
        <w:ind w:left="420"/>
      </w:pPr>
      <w:r>
        <w:rPr>
          <w:rFonts w:ascii="Hiragino Mincho ProN" w:hAnsi="Hiragino Mincho ProN" w:cs="Hiragino Mincho ProN"/>
          <w:sz w:val="24"/>
          <w:sz-cs w:val="24"/>
        </w:rPr>
        <w:t xml:space="preserve">・マイニングPCの製作および販売</w:t>
      </w:r>
    </w:p>
    <w:p>
      <w:pPr>
        <w:ind w:left="420"/>
      </w:pPr>
      <w:r>
        <w:rPr>
          <w:rFonts w:ascii="Hiragino Mincho ProN" w:hAnsi="Hiragino Mincho ProN" w:cs="Hiragino Mincho ProN"/>
          <w:sz w:val="24"/>
          <w:sz-cs w:val="24"/>
        </w:rPr>
        <w:t xml:space="preserve">・サービス・システムの受託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３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資本金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80,000円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４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決算月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  <w:r>
        <w:rPr>
          <w:rFonts w:ascii="Hiragino Mincho ProN" w:hAnsi="Hiragino Mincho ProN" w:cs="Hiragino Mincho ProN"/>
          <w:sz w:val="24"/>
          <w:sz-cs w:val="24"/>
        </w:rPr>
        <w:t xml:space="preserve">月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Hiragino Mincho ProN" w:hAnsi="Hiragino Mincho ProN" w:cs="Hiragino Mincho ProN"/>
          <w:sz w:val="24"/>
          <w:sz-cs w:val="24"/>
        </w:rPr>
        <w:t xml:space="preserve">日から翌年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Hiragino Mincho ProN" w:hAnsi="Hiragino Mincho ProN" w:cs="Hiragino Mincho ProN"/>
          <w:sz w:val="24"/>
          <w:sz-cs w:val="24"/>
        </w:rPr>
        <w:t xml:space="preserve">月</w:t>
      </w:r>
      <w:r>
        <w:rPr>
          <w:rFonts w:ascii="Times" w:hAnsi="Times" w:cs="Times"/>
          <w:sz w:val="24"/>
          <w:sz-cs w:val="24"/>
        </w:rPr>
        <w:t xml:space="preserve">31</w:t>
      </w:r>
      <w:r>
        <w:rPr>
          <w:rFonts w:ascii="Hiragino Mincho ProN" w:hAnsi="Hiragino Mincho ProN" w:cs="Hiragino Mincho ProN"/>
          <w:sz w:val="24"/>
          <w:sz-cs w:val="24"/>
        </w:rPr>
        <w:t xml:space="preserve">日まで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５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代表取締役の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住所・氏名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生年月日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住　　所　　ここに関しては変更ありです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氏　　名　　松岡 宗谷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生年月日　　1982年10月12日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６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その他の役員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の住所・氏名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Hiragino Mincho ProN" w:hAnsi="Hiragino Mincho ProN" w:cs="Hiragino Mincho ProN"/>
          <w:sz w:val="24"/>
          <w:sz-cs w:val="24"/>
        </w:rPr>
        <w:t xml:space="preserve">人の役員をおります。現在、確認中です。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７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発起人（出資者）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の住所・氏名及び出資金額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本人のみ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８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株式１株の価格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Hiragino Mincho ProN" w:hAnsi="Hiragino Mincho ProN" w:cs="Hiragino Mincho ProN"/>
          <w:sz w:val="24"/>
          <w:sz-cs w:val="24"/>
        </w:rPr>
        <w:t xml:space="preserve">万円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９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発行可能株式総数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32</w:t>
      </w:r>
      <w:r>
        <w:rPr>
          <w:rFonts w:ascii="Hiragino Mincho ProN" w:hAnsi="Hiragino Mincho ProN" w:cs="Hiragino Mincho ProN"/>
          <w:sz w:val="24"/>
          <w:sz-cs w:val="24"/>
        </w:rPr>
        <w:t xml:space="preserve">株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１０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設立希望日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Hiragino Mincho ProN" w:hAnsi="Hiragino Mincho ProN" w:cs="Hiragino Mincho ProN"/>
          <w:sz w:val="24"/>
          <w:sz-cs w:val="24"/>
        </w:rPr>
        <w:t xml:space="preserve">月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Hiragino Mincho ProN" w:hAnsi="Hiragino Mincho ProN" w:cs="Hiragino Mincho ProN"/>
          <w:sz w:val="24"/>
          <w:sz-cs w:val="24"/>
        </w:rPr>
        <w:t xml:space="preserve">日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１１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取締役会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設置しない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１２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監査役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設置しない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１３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株式譲渡制限規定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設定しない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１４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公告方法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官報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１５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１</w:t>
      </w:r>
      <w:r>
        <w:rPr>
          <w:rFonts w:ascii="Hiragino Mincho ProN" w:hAnsi="Hiragino Mincho ProN" w:cs="Hiragino Mincho ProN"/>
          <w:sz w:val="24"/>
          <w:sz-cs w:val="24"/>
        </w:rPr>
        <w:t xml:space="preserve">　商号は、前株か、後株かもご指示ください。例：株式会社</w:t>
      </w:r>
      <w:r>
        <w:rPr>
          <w:rFonts w:ascii="Times" w:hAnsi="Times" w:cs="Times"/>
          <w:sz w:val="24"/>
          <w:sz-cs w:val="24"/>
        </w:rPr>
        <w:t xml:space="preserve">ABC</w:t>
      </w:r>
      <w:r>
        <w:rPr>
          <w:rFonts w:ascii="Hiragino Mincho ProN" w:hAnsi="Hiragino Mincho ProN" w:cs="Hiragino Mincho ProN"/>
          <w:sz w:val="24"/>
          <w:sz-cs w:val="24"/>
        </w:rPr>
        <w:t xml:space="preserve">（前株）　</w:t>
      </w:r>
      <w:r>
        <w:rPr>
          <w:rFonts w:ascii="Times" w:hAnsi="Times" w:cs="Times"/>
          <w:sz w:val="24"/>
          <w:sz-cs w:val="24"/>
        </w:rPr>
        <w:t xml:space="preserve">ABC</w:t>
      </w:r>
      <w:r>
        <w:rPr>
          <w:rFonts w:ascii="Hiragino Mincho ProN" w:hAnsi="Hiragino Mincho ProN" w:cs="Hiragino Mincho ProN"/>
          <w:sz w:val="24"/>
          <w:sz-cs w:val="24"/>
        </w:rPr>
        <w:t xml:space="preserve">株式会社（後株）アラビア数字、アルファベット大文字・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　　　小文字、コンマ（、）、ピリオド（．）ハイフン（－）中点（・）、＆も使用可です。　※商号は会社名です。屋号と同一である必要はあり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　　　ません。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２</w:t>
      </w:r>
      <w:r>
        <w:rPr>
          <w:rFonts w:ascii="Hiragino Mincho ProN" w:hAnsi="Hiragino Mincho ProN" w:cs="Hiragino Mincho ProN"/>
          <w:sz w:val="24"/>
          <w:sz-cs w:val="24"/>
        </w:rPr>
        <w:t xml:space="preserve">　本店所在地はマンション名の有無が選択可能です。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３</w:t>
      </w:r>
      <w:r>
        <w:rPr>
          <w:rFonts w:ascii="Hiragino Mincho ProN" w:hAnsi="Hiragino Mincho ProN" w:cs="Hiragino Mincho ProN"/>
          <w:sz w:val="24"/>
          <w:sz-cs w:val="24"/>
        </w:rPr>
        <w:t xml:space="preserve">　目的は貴社の事業を記載下さい。数に制限はございません。箇条書きで構いません。当職で文言をご提案致します。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　　　例：不動産業→「不動産の賃貸、売買、管理及びその仲介」また、現状、事業を行ってなくても、将来の構想にある事業も入れることが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　　　可能です。さらに、目的の最後に、「上記各事業に附帯関連する一切の事業」を入れますので、それでほぼカバー出来ます。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４</w:t>
      </w:r>
      <w:r>
        <w:rPr>
          <w:rFonts w:ascii="Hiragino Mincho ProN" w:hAnsi="Hiragino Mincho ProN" w:cs="Hiragino Mincho ProN"/>
          <w:sz w:val="24"/>
          <w:sz-cs w:val="24"/>
        </w:rPr>
        <w:t xml:space="preserve">　資本金の額は１円から可能です。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５</w:t>
      </w:r>
      <w:r>
        <w:rPr>
          <w:rFonts w:ascii="Hiragino Mincho ProN" w:hAnsi="Hiragino Mincho ProN" w:cs="Hiragino Mincho ProN"/>
          <w:sz w:val="24"/>
          <w:sz-cs w:val="24"/>
        </w:rPr>
        <w:t xml:space="preserve">　決算月をご指示下さい。　例：３月決算→会社の１事業年度が４月１日から３月３１日　※顧問税理士の繁忙期等もあるため、一度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　　　ご確認されることをお勧め致します。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６</w:t>
      </w:r>
      <w:r>
        <w:rPr>
          <w:rFonts w:ascii="Hiragino Mincho ProN" w:hAnsi="Hiragino Mincho ProN" w:cs="Hiragino Mincho ProN"/>
          <w:sz w:val="24"/>
          <w:sz-cs w:val="24"/>
        </w:rPr>
        <w:t xml:space="preserve">　代表取締役は住所・氏名が登記されます。印鑑証明書の住所、氏名をご記入下さい。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７</w:t>
      </w:r>
      <w:r>
        <w:rPr>
          <w:rFonts w:ascii="Hiragino Mincho ProN" w:hAnsi="Hiragino Mincho ProN" w:cs="Hiragino Mincho ProN"/>
          <w:sz w:val="24"/>
          <w:sz-cs w:val="24"/>
        </w:rPr>
        <w:t xml:space="preserve">　その他に取締役、監査役がいらっしゃる場合は住所、氏名をご記入下さい。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８</w:t>
      </w:r>
      <w:r>
        <w:rPr>
          <w:rFonts w:ascii="Hiragino Mincho ProN" w:hAnsi="Hiragino Mincho ProN" w:cs="Hiragino Mincho ProN"/>
          <w:sz w:val="24"/>
          <w:sz-cs w:val="24"/>
        </w:rPr>
        <w:t xml:space="preserve">　発起人とは、資本金を出資する方です。複数いらっしゃる場合は各自の出資金の内訳もご記入下さい。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９</w:t>
      </w:r>
      <w:r>
        <w:rPr>
          <w:rFonts w:ascii="Hiragino Mincho ProN" w:hAnsi="Hiragino Mincho ProN" w:cs="Hiragino Mincho ProN"/>
          <w:sz w:val="24"/>
          <w:sz-cs w:val="24"/>
        </w:rPr>
        <w:t xml:space="preserve">　出資金を株式１株の値段で割ると、会社設立時の株式の数が決定します。金額に制限はありません。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　　　例：１株５万円で、資本金１００万円の場合→設立時に普通株式２０株発行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Times" w:hAnsi="Times" w:cs="Times"/>
          <w:sz w:val="24"/>
          <w:sz-cs w:val="24"/>
          <w:color w:val="FF0000"/>
        </w:rPr>
        <w:t xml:space="preserve">10</w:t>
      </w:r>
      <w:r>
        <w:rPr>
          <w:rFonts w:ascii="Hiragino Mincho ProN" w:hAnsi="Hiragino Mincho ProN" w:cs="Hiragino Mincho ProN"/>
          <w:sz w:val="24"/>
          <w:sz-cs w:val="24"/>
        </w:rPr>
        <w:t xml:space="preserve">　「発行可能株式総数」とは、将来貴社が発行できる株式の上限枠です。一般的には設立時に発行する株式の４倍を設定しております。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　　　　会社設立後に変更することも可能です。　例：資本金１００万円、１株５万円として設立した場合。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設立時の発行株式２０株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発行可能株式総数８０株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あと６０株の新株発行が可能。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　　　　　将来、増資をする場合、１株５万円としたら、６０株で３００万円の増資が可能。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Times" w:hAnsi="Times" w:cs="Times"/>
          <w:sz w:val="24"/>
          <w:sz-cs w:val="24"/>
          <w:color w:val="FF0000"/>
        </w:rPr>
        <w:t xml:space="preserve">11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　</w:t>
      </w:r>
      <w:r>
        <w:rPr>
          <w:rFonts w:ascii="Hiragino Mincho ProN" w:hAnsi="Hiragino Mincho ProN" w:cs="Hiragino Mincho ProN"/>
          <w:sz w:val="24"/>
          <w:sz-cs w:val="24"/>
          <w:color w:val="000000"/>
        </w:rPr>
        <w:t xml:space="preserve">平日のみ指定可能です。（土日祝祭日、１２月２９日～１月３日以外。）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Times" w:hAnsi="Times" w:cs="Times"/>
          <w:sz w:val="24"/>
          <w:sz-cs w:val="24"/>
          <w:color w:val="FF0000"/>
        </w:rPr>
        <w:t xml:space="preserve">12</w:t>
      </w:r>
      <w:r>
        <w:rPr>
          <w:rFonts w:ascii="Hiragino Mincho ProN" w:hAnsi="Hiragino Mincho ProN" w:cs="Hiragino Mincho ProN"/>
          <w:sz w:val="24"/>
          <w:sz-cs w:val="24"/>
          <w:color w:val="000000"/>
        </w:rPr>
        <w:t xml:space="preserve">　取締役会は取締役が３名以上の場合に設置可能です。取締役会を設置する会社は監査役の設置が義務付けられています。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Times" w:hAnsi="Times" w:cs="Times"/>
          <w:sz w:val="24"/>
          <w:sz-cs w:val="24"/>
          <w:color w:val="FF0000"/>
        </w:rPr>
        <w:t xml:space="preserve">13</w:t>
      </w:r>
      <w:r>
        <w:rPr>
          <w:rFonts w:ascii="Hiragino Mincho ProN" w:hAnsi="Hiragino Mincho ProN" w:cs="Hiragino Mincho ProN"/>
          <w:sz w:val="24"/>
          <w:sz-cs w:val="24"/>
          <w:color w:val="000000"/>
        </w:rPr>
        <w:t xml:space="preserve">　監査役は会社の業務・計算を監査する立場です。取締役と兼務することはできません。取締役会を設置しない会社は、監査役の設置を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  <w:color w:val="000000"/>
        </w:rPr>
        <w:t xml:space="preserve">　　　義務付けられてはいません。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Times" w:hAnsi="Times" w:cs="Times"/>
          <w:sz w:val="24"/>
          <w:sz-cs w:val="24"/>
          <w:color w:val="FF0000"/>
        </w:rPr>
        <w:t xml:space="preserve">14</w:t>
      </w:r>
      <w:r>
        <w:rPr>
          <w:rFonts w:ascii="Hiragino Mincho ProN" w:hAnsi="Hiragino Mincho ProN" w:cs="Hiragino Mincho ProN"/>
          <w:sz w:val="24"/>
          <w:sz-cs w:val="24"/>
          <w:color w:val="000000"/>
        </w:rPr>
        <w:t xml:space="preserve">　株式の譲渡制限とは、あらかじめ定めた機関（取締役、株主総会等）の承諾を得なければ株式を譲渡することができないとの規定です。　　　　　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  <w:color w:val="000000"/>
        </w:rPr>
        <w:t xml:space="preserve">　　　この規定を設定しない会社は、取締役を３名以上置き、かつ取締役会、監査役を設置する義務があります。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  <w:color w:val="FF0000"/>
        </w:rPr>
        <w:t xml:space="preserve">※</w:t>
      </w:r>
      <w:r>
        <w:rPr>
          <w:rFonts w:ascii="Times" w:hAnsi="Times" w:cs="Times"/>
          <w:sz w:val="24"/>
          <w:sz-cs w:val="24"/>
          <w:color w:val="FF0000"/>
        </w:rPr>
        <w:t xml:space="preserve">15</w:t>
      </w:r>
      <w:r>
        <w:rPr>
          <w:rFonts w:ascii="Hiragino Mincho ProN" w:hAnsi="Hiragino Mincho ProN" w:cs="Hiragino Mincho ProN"/>
          <w:sz w:val="24"/>
          <w:sz-cs w:val="24"/>
          <w:color w:val="FF0000"/>
        </w:rPr>
        <w:t xml:space="preserve">　</w:t>
      </w:r>
      <w:r>
        <w:rPr>
          <w:rFonts w:ascii="Hiragino Mincho ProN" w:hAnsi="Hiragino Mincho ProN" w:cs="Hiragino Mincho ProN"/>
          <w:sz w:val="24"/>
          <w:sz-cs w:val="24"/>
        </w:rPr>
        <w:t xml:space="preserve">公告方法とは、会社法に定められている規定（決算、会社合併等）を行う場合に掲載する方法です。一般的には安価である官報公告を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　　　定めている法人が多数です。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6837" w:h="11905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shun</dc:creator>
</cp:coreProperties>
</file>

<file path=docProps/meta.xml><?xml version="1.0" encoding="utf-8"?>
<meta xmlns="http://schemas.apple.com/cocoa/2006/metadata">
  <generator>CocoaOOXMLWriter/1561.2</generator>
</meta>
</file>