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E7" w:rsidRDefault="00036A39" w:rsidP="00036A39">
      <w:pPr>
        <w:pStyle w:val="Institution"/>
      </w:pPr>
      <w:r>
        <w:t>Department of Computer Science and Engineering</w:t>
      </w:r>
      <w:r>
        <w:br/>
      </w:r>
      <w:proofErr w:type="gramStart"/>
      <w:r>
        <w:t>The</w:t>
      </w:r>
      <w:proofErr w:type="gramEnd"/>
      <w:r>
        <w:t xml:space="preserve"> University of Texas at Arlington</w:t>
      </w:r>
    </w:p>
    <w:p w:rsidR="001E4DA6" w:rsidRDefault="00383C1B" w:rsidP="001E4DA6">
      <w:pPr>
        <w:pStyle w:val="Title"/>
      </w:pPr>
      <w:r>
        <w:t>&lt;&lt;</w:t>
      </w:r>
      <w:r w:rsidR="001E4DA6">
        <w:t>Put Project Team Name Here&gt;&gt;</w:t>
      </w:r>
    </w:p>
    <w:p w:rsidR="001E4DA6" w:rsidRPr="001E4DA6" w:rsidRDefault="001E4DA6" w:rsidP="001E4DA6">
      <w:pPr>
        <w:pStyle w:val="Title"/>
      </w:pPr>
      <w:r>
        <w:t>&lt;&lt;Put Product</w:t>
      </w:r>
      <w:r w:rsidR="00383C1B">
        <w:t xml:space="preserve"> Name Here&gt;&gt;</w:t>
      </w:r>
    </w:p>
    <w:p w:rsidR="001E4DA6" w:rsidRPr="001E4DA6" w:rsidRDefault="001E4DA6" w:rsidP="001E4DA6"/>
    <w:p w:rsidR="00036A39" w:rsidRDefault="00036A39" w:rsidP="00883383">
      <w:pPr>
        <w:pStyle w:val="MemberNames"/>
      </w:pPr>
      <w:r>
        <w:t>Team Members</w:t>
      </w:r>
      <w:r w:rsidR="00E924E9">
        <w:t xml:space="preserve">: </w:t>
      </w:r>
      <w:r>
        <w:br/>
      </w:r>
      <w:r w:rsidR="00883383">
        <w:t>member 1</w:t>
      </w:r>
      <w:r>
        <w:br/>
      </w:r>
      <w:r w:rsidR="00883383">
        <w:t>member 2</w:t>
      </w:r>
      <w:r>
        <w:br/>
      </w:r>
      <w:r w:rsidR="00883383">
        <w:t>member</w:t>
      </w:r>
      <w:r w:rsidR="00383C1B">
        <w:t xml:space="preserve"> </w:t>
      </w:r>
      <w:r w:rsidR="00883383">
        <w:t>3</w:t>
      </w:r>
      <w:r>
        <w:br/>
      </w:r>
      <w:r w:rsidR="00883383">
        <w:t>...</w:t>
      </w:r>
      <w:r>
        <w:br/>
      </w:r>
      <w:r w:rsidR="00883383">
        <w:t>member n</w:t>
      </w:r>
    </w:p>
    <w:p w:rsidR="00383C1B" w:rsidRDefault="00383C1B" w:rsidP="00883383">
      <w:pPr>
        <w:pStyle w:val="MemberNames"/>
      </w:pPr>
    </w:p>
    <w:p w:rsidR="00383C1B" w:rsidRDefault="00383C1B" w:rsidP="00883383">
      <w:pPr>
        <w:pStyle w:val="MemberNames"/>
      </w:pPr>
    </w:p>
    <w:p w:rsidR="00383C1B" w:rsidRDefault="00383C1B" w:rsidP="00883383">
      <w:pPr>
        <w:pStyle w:val="MemberNames"/>
      </w:pPr>
    </w:p>
    <w:p w:rsidR="00383C1B" w:rsidRDefault="00383C1B" w:rsidP="00883383">
      <w:pPr>
        <w:pStyle w:val="MemberNames"/>
      </w:pPr>
    </w:p>
    <w:p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610A6D">
        <w:t>19 July 2012 @ 8:23:00 AM</w:t>
      </w:r>
      <w:r w:rsidRPr="00036A39">
        <w:fldChar w:fldCharType="end"/>
      </w:r>
    </w:p>
    <w:p w:rsidR="00036A39" w:rsidRDefault="00036A39" w:rsidP="001B4682"/>
    <w:p w:rsidR="00036A39" w:rsidRDefault="00036A39" w:rsidP="001B4682">
      <w:pPr>
        <w:sectPr w:rsidR="00036A39" w:rsidSect="001B4682">
          <w:headerReference w:type="even" r:id="rId8"/>
          <w:headerReference w:type="default" r:id="rId9"/>
          <w:footerReference w:type="even" r:id="rId10"/>
          <w:footerReference w:type="default" r:id="rId11"/>
          <w:headerReference w:type="first" r:id="rId12"/>
          <w:footerReference w:type="first" r:id="rId13"/>
          <w:pgSz w:w="12240" w:h="15840" w:code="1"/>
          <w:pgMar w:top="288" w:right="1440" w:bottom="792" w:left="1440" w:header="720" w:footer="720" w:gutter="0"/>
          <w:cols w:space="720"/>
          <w:docGrid w:linePitch="360"/>
        </w:sectPr>
      </w:pPr>
    </w:p>
    <w:p w:rsidR="001414E7" w:rsidRDefault="00883383" w:rsidP="00883383">
      <w:pPr>
        <w:pStyle w:val="PseudoHeading1"/>
      </w:pPr>
      <w:r>
        <w:lastRenderedPageBreak/>
        <w:t>Table of Contents</w:t>
      </w:r>
    </w:p>
    <w:p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C67C06">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rsidR="00F800ED" w:rsidRDefault="00C67C06">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rsidR="00F800ED" w:rsidRDefault="00C67C06">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rsidR="00F800ED" w:rsidRDefault="00C67C06">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rsidR="00F800ED" w:rsidRDefault="00C67C06">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rsidR="00F800ED" w:rsidRDefault="00C67C06">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rsidR="00F800ED" w:rsidRDefault="00C67C06">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rsidR="00F800ED" w:rsidRDefault="00C67C06">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rsidR="00F800ED" w:rsidRDefault="00C67C06">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rsidR="00F800ED" w:rsidRDefault="00C67C06">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rsidR="00F800ED" w:rsidRDefault="00C67C06">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rsidR="00F800ED" w:rsidRDefault="00C67C06">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rsidR="001414E7" w:rsidRDefault="00DB1889">
      <w:pPr>
        <w:sectPr w:rsidR="001414E7" w:rsidSect="001B4682">
          <w:footerReference w:type="default" r:id="rId14"/>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rsidR="001414E7" w:rsidRDefault="00DB1889" w:rsidP="00CA1B6B">
      <w:pPr>
        <w:pStyle w:val="Heading1"/>
      </w:pPr>
      <w:bookmarkStart w:id="0" w:name="_Toc317666943"/>
      <w:r>
        <w:lastRenderedPageBreak/>
        <w:t>General Organization</w:t>
      </w:r>
      <w:bookmarkEnd w:id="0"/>
    </w:p>
    <w:p w:rsidR="001414E7" w:rsidRDefault="001414E7" w:rsidP="00CA1B6B">
      <w:pPr>
        <w:pStyle w:val="Heading2"/>
      </w:pPr>
      <w:bookmarkStart w:id="1" w:name="_Toc317666944"/>
      <w:r>
        <w:t>Project Manager</w:t>
      </w:r>
      <w:bookmarkEnd w:id="1"/>
    </w:p>
    <w:p w:rsidR="001414E7" w:rsidRPr="00980A81" w:rsidRDefault="001414E7" w:rsidP="00CA1B6B">
      <w:pPr>
        <w:rPr>
          <w:i/>
        </w:rPr>
      </w:pPr>
      <w:r w:rsidRPr="00980A81">
        <w:rPr>
          <w:i/>
        </w:rPr>
        <w:t xml:space="preserve">Explicitly name the Project Manager and define his/her role and responsibility over the project. </w:t>
      </w:r>
      <w:r w:rsidR="00E924E9" w:rsidRPr="00980A81">
        <w:rPr>
          <w:i/>
        </w:rPr>
        <w:t>Also,</w:t>
      </w:r>
      <w:r w:rsidRPr="00980A81">
        <w:rPr>
          <w:i/>
        </w:rPr>
        <w:t xml:space="preserve"> list the Project Manager’s skill sets, and justify their selection for this project</w:t>
      </w:r>
      <w:r w:rsidR="0025298E">
        <w:rPr>
          <w:i/>
        </w:rPr>
        <w:t xml:space="preserve">. </w:t>
      </w:r>
      <w:r w:rsidRPr="00980A81">
        <w:rPr>
          <w:i/>
        </w:rPr>
        <w:t xml:space="preserve">Depending on the project complexities, this section may describe how the Project Manager will control </w:t>
      </w:r>
      <w:r w:rsidR="00E924E9" w:rsidRPr="00980A81">
        <w:rPr>
          <w:i/>
        </w:rPr>
        <w:t>matr</w:t>
      </w:r>
      <w:r w:rsidR="00E924E9">
        <w:rPr>
          <w:i/>
        </w:rPr>
        <w:t>ix</w:t>
      </w:r>
      <w:r w:rsidRPr="00980A81">
        <w:rPr>
          <w:i/>
        </w:rPr>
        <w:t xml:space="preserve"> organizations and employees.</w:t>
      </w:r>
    </w:p>
    <w:p w:rsidR="001414E7" w:rsidRDefault="001414E7" w:rsidP="00CA1B6B">
      <w:pPr>
        <w:pStyle w:val="Heading2"/>
      </w:pPr>
      <w:bookmarkStart w:id="2" w:name="_Toc317666945"/>
      <w:r>
        <w:t>Project Oversight</w:t>
      </w:r>
      <w:bookmarkEnd w:id="2"/>
    </w:p>
    <w:p w:rsidR="001414E7" w:rsidRPr="00980A81" w:rsidRDefault="001414E7" w:rsidP="00CA1B6B">
      <w:pPr>
        <w:rPr>
          <w:i/>
        </w:rPr>
      </w:pPr>
      <w:r w:rsidRPr="00980A81">
        <w:rPr>
          <w:i/>
        </w:rPr>
        <w:t xml:space="preserve">Describe </w:t>
      </w:r>
      <w:r w:rsidR="00383C1B">
        <w:rPr>
          <w:i/>
        </w:rPr>
        <w:t xml:space="preserve">team </w:t>
      </w:r>
      <w:r w:rsidR="00383C1B" w:rsidRPr="00383C1B">
        <w:rPr>
          <w:b/>
          <w:i/>
          <w:u w:val="single"/>
        </w:rPr>
        <w:t>project management/</w:t>
      </w:r>
      <w:r w:rsidRPr="00383C1B">
        <w:rPr>
          <w:b/>
          <w:i/>
          <w:u w:val="single"/>
        </w:rPr>
        <w:t>control</w:t>
      </w:r>
      <w:r w:rsidRPr="00980A81">
        <w:rPr>
          <w:i/>
        </w:rPr>
        <w:t xml:space="preserve"> over the project. Within the project, internal control should be established to control the day-to-day activities of the project. The Project Manager should manage internal control. External oversight should be established to ensure that the organization’s resources are applied to meet the project and organization’s objectives. Describe or reference a process by which internal and external controls interact. Diagrams should be used where appropriate.</w:t>
      </w:r>
    </w:p>
    <w:p w:rsidR="001414E7" w:rsidRDefault="001414E7" w:rsidP="00CA1B6B">
      <w:pPr>
        <w:pStyle w:val="Heading2"/>
      </w:pPr>
      <w:bookmarkStart w:id="3" w:name="_Toc317666946"/>
      <w:r>
        <w:t>Roles and Responsibilities</w:t>
      </w:r>
      <w:bookmarkEnd w:id="3"/>
    </w:p>
    <w:p w:rsidR="001414E7" w:rsidRPr="00383C1B" w:rsidRDefault="001414E7" w:rsidP="00CA1B6B">
      <w:pPr>
        <w:rPr>
          <w:rFonts w:ascii="Arial" w:hAnsi="Arial"/>
          <w:b/>
          <w:bCs/>
          <w:i/>
          <w:color w:val="000000"/>
          <w:szCs w:val="23"/>
        </w:rPr>
      </w:pPr>
      <w:r w:rsidRPr="00383C1B">
        <w:rPr>
          <w:i/>
        </w:rPr>
        <w:t xml:space="preserve">Discuss the </w:t>
      </w:r>
      <w:r w:rsidRPr="00383C1B">
        <w:rPr>
          <w:b/>
          <w:i/>
          <w:u w:val="single"/>
        </w:rPr>
        <w:t>overall structure of the project organization</w:t>
      </w:r>
      <w:r w:rsidR="00383C1B">
        <w:rPr>
          <w:i/>
        </w:rPr>
        <w:t xml:space="preserve"> and individual</w:t>
      </w:r>
      <w:r w:rsidRPr="00383C1B">
        <w:rPr>
          <w:i/>
        </w:rPr>
        <w:t xml:space="preserve"> roles and responsibilities throughout the project phases</w:t>
      </w:r>
      <w:r w:rsidR="0025298E" w:rsidRPr="00383C1B">
        <w:rPr>
          <w:i/>
        </w:rPr>
        <w:t xml:space="preserve">. </w:t>
      </w:r>
      <w:r w:rsidRPr="00383C1B">
        <w:rPr>
          <w:i/>
        </w:rPr>
        <w:t>Include the roles of identified project stakeholders</w:t>
      </w:r>
      <w:r w:rsidR="00383C1B" w:rsidRPr="00383C1B">
        <w:rPr>
          <w:rFonts w:ascii="Arial" w:hAnsi="Arial"/>
          <w:b/>
          <w:bCs/>
          <w:i/>
          <w:color w:val="000000"/>
          <w:szCs w:val="23"/>
        </w:rPr>
        <w:t>.</w:t>
      </w:r>
      <w:r w:rsidRPr="00383C1B">
        <w:rPr>
          <w:rFonts w:ascii="Arial" w:hAnsi="Arial"/>
          <w:b/>
          <w:bCs/>
          <w:i/>
          <w:color w:val="000000"/>
          <w:szCs w:val="23"/>
        </w:rPr>
        <w:t xml:space="preserve"> </w:t>
      </w:r>
    </w:p>
    <w:p w:rsidR="001414E7" w:rsidRDefault="001414E7" w:rsidP="00CA1B6B">
      <w:pPr>
        <w:pStyle w:val="Heading2"/>
      </w:pPr>
      <w:bookmarkStart w:id="4" w:name="_Toc317666947"/>
      <w:r>
        <w:t>Project Constraints</w:t>
      </w:r>
      <w:bookmarkEnd w:id="4"/>
    </w:p>
    <w:p w:rsidR="001414E7" w:rsidRPr="00980A81" w:rsidRDefault="001414E7" w:rsidP="00CA1B6B">
      <w:pPr>
        <w:rPr>
          <w:i/>
        </w:rPr>
      </w:pPr>
      <w:r w:rsidRPr="00980A81">
        <w:rPr>
          <w:i/>
        </w:rPr>
        <w:t xml:space="preserve">List and describe any identified project </w:t>
      </w:r>
      <w:r w:rsidRPr="00383C1B">
        <w:rPr>
          <w:b/>
          <w:i/>
          <w:u w:val="single"/>
        </w:rPr>
        <w:t>constraints</w:t>
      </w:r>
      <w:r w:rsidRPr="00980A81">
        <w:rPr>
          <w:i/>
        </w:rPr>
        <w:t xml:space="preserve">. Typically, constraints will </w:t>
      </w:r>
      <w:r w:rsidR="00E924E9" w:rsidRPr="00980A81">
        <w:rPr>
          <w:i/>
        </w:rPr>
        <w:t>influence</w:t>
      </w:r>
      <w:r w:rsidRPr="00980A81">
        <w:rPr>
          <w:i/>
        </w:rPr>
        <w:t xml:space="preserve"> timing, cost, </w:t>
      </w:r>
      <w:r w:rsidR="00E924E9" w:rsidRPr="00980A81">
        <w:rPr>
          <w:i/>
        </w:rPr>
        <w:t>resources,</w:t>
      </w:r>
      <w:r w:rsidRPr="00980A81">
        <w:rPr>
          <w:i/>
        </w:rPr>
        <w:t xml:space="preserve"> and/or quality.</w:t>
      </w:r>
    </w:p>
    <w:p w:rsidR="001414E7" w:rsidRDefault="001414E7" w:rsidP="00CA1B6B">
      <w:pPr>
        <w:pStyle w:val="Heading2"/>
      </w:pPr>
      <w:bookmarkStart w:id="5" w:name="_Toc317666948"/>
      <w:r>
        <w:t>Project Assumptions</w:t>
      </w:r>
      <w:bookmarkEnd w:id="5"/>
    </w:p>
    <w:p w:rsidR="001414E7" w:rsidRPr="00980A81" w:rsidRDefault="001414E7" w:rsidP="00CA1B6B">
      <w:pPr>
        <w:rPr>
          <w:i/>
        </w:rPr>
      </w:pPr>
      <w:r w:rsidRPr="00980A81">
        <w:rPr>
          <w:i/>
        </w:rPr>
        <w:t xml:space="preserve">List and describe any identified </w:t>
      </w:r>
      <w:r w:rsidRPr="00383C1B">
        <w:rPr>
          <w:b/>
          <w:i/>
          <w:u w:val="single"/>
        </w:rPr>
        <w:t>assumptions</w:t>
      </w:r>
      <w:r w:rsidR="0025298E">
        <w:rPr>
          <w:i/>
        </w:rPr>
        <w:t xml:space="preserve">. </w:t>
      </w:r>
      <w:r w:rsidRPr="00980A81">
        <w:rPr>
          <w:i/>
        </w:rPr>
        <w:t>Assumptions pose a risk to the project and will need further evaluation and validation during subsequent project process phases.</w:t>
      </w:r>
    </w:p>
    <w:p w:rsidR="001414E7" w:rsidRDefault="001414E7" w:rsidP="00CA1B6B">
      <w:pPr>
        <w:pStyle w:val="Heading2"/>
      </w:pPr>
      <w:bookmarkStart w:id="6" w:name="_Toc317666949"/>
      <w:r>
        <w:t>Preliminary Schedule and Cost Estimates</w:t>
      </w:r>
      <w:bookmarkEnd w:id="6"/>
    </w:p>
    <w:p w:rsidR="001414E7" w:rsidRDefault="001414E7" w:rsidP="00CA1B6B">
      <w:r w:rsidRPr="00980A81">
        <w:rPr>
          <w:i/>
        </w:rPr>
        <w:t xml:space="preserve">Provide a rough estimate of dates to accomplish </w:t>
      </w:r>
      <w:r w:rsidRPr="00383C1B">
        <w:rPr>
          <w:b/>
          <w:i/>
          <w:u w:val="single"/>
        </w:rPr>
        <w:t>key project tasks</w:t>
      </w:r>
      <w:r w:rsidR="0025298E">
        <w:rPr>
          <w:i/>
        </w:rPr>
        <w:t xml:space="preserve">. </w:t>
      </w:r>
      <w:r w:rsidRPr="00980A81">
        <w:rPr>
          <w:i/>
        </w:rPr>
        <w:t xml:space="preserve">Consider any constraints and assumptions prepared above when considering the preliminary timing. Describe key management </w:t>
      </w:r>
      <w:r w:rsidRPr="00383C1B">
        <w:rPr>
          <w:b/>
          <w:i/>
          <w:u w:val="single"/>
        </w:rPr>
        <w:t>checkpoints</w:t>
      </w:r>
      <w:r w:rsidRPr="00980A81">
        <w:rPr>
          <w:i/>
        </w:rPr>
        <w:t xml:space="preserve"> established by the initiating authority</w:t>
      </w:r>
      <w:r w:rsidR="0025298E">
        <w:rPr>
          <w:i/>
        </w:rPr>
        <w:t xml:space="preserve">. </w:t>
      </w:r>
      <w:r w:rsidRPr="00980A81">
        <w:rPr>
          <w:i/>
        </w:rPr>
        <w:t>Similarly, provide a rough order of magnitude estimate of project costs.</w:t>
      </w:r>
    </w:p>
    <w:p w:rsidR="001414E7" w:rsidRDefault="001414E7">
      <w:pPr>
        <w:pStyle w:val="Heading1"/>
      </w:pPr>
      <w:bookmarkStart w:id="7" w:name="_Toc317666950"/>
      <w:r>
        <w:lastRenderedPageBreak/>
        <w:t>Scope Statement</w:t>
      </w:r>
      <w:bookmarkEnd w:id="7"/>
    </w:p>
    <w:p w:rsidR="001B4682" w:rsidRPr="001B4682" w:rsidRDefault="001B4682" w:rsidP="001B4682">
      <w:pPr>
        <w:rPr>
          <w:i/>
        </w:rPr>
      </w:pPr>
      <w:proofErr w:type="gramStart"/>
      <w:r w:rsidRPr="001B4682">
        <w:rPr>
          <w:i/>
        </w:rPr>
        <w:t xml:space="preserve">A brief statement of the </w:t>
      </w:r>
      <w:r w:rsidRPr="00383C1B">
        <w:rPr>
          <w:b/>
          <w:i/>
          <w:u w:val="single"/>
        </w:rPr>
        <w:t>general scope</w:t>
      </w:r>
      <w:r w:rsidRPr="001B4682">
        <w:rPr>
          <w:i/>
        </w:rPr>
        <w:t xml:space="preserve"> of the project.</w:t>
      </w:r>
      <w:proofErr w:type="gramEnd"/>
    </w:p>
    <w:p w:rsidR="001414E7" w:rsidRDefault="001414E7">
      <w:pPr>
        <w:pStyle w:val="Heading1"/>
      </w:pPr>
      <w:bookmarkStart w:id="8" w:name="_Toc317666951"/>
      <w:r>
        <w:lastRenderedPageBreak/>
        <w:t>Cost Management Plan</w:t>
      </w:r>
      <w:bookmarkEnd w:id="8"/>
    </w:p>
    <w:p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rsidR="001414E7" w:rsidRDefault="001414E7">
      <w:pPr>
        <w:pStyle w:val="Heading1"/>
      </w:pPr>
      <w:bookmarkStart w:id="9" w:name="_Toc317666952"/>
      <w:r>
        <w:lastRenderedPageBreak/>
        <w:t>Earned Value Management</w:t>
      </w:r>
      <w:bookmarkEnd w:id="9"/>
    </w:p>
    <w:p w:rsidR="00DE0435" w:rsidRDefault="00C73ADC" w:rsidP="001B4682">
      <w:r>
        <w:t xml:space="preserve">Earned Value, also referred to as the budgeted cost of work performed (BCWP), is a useful tool that will be utilized throughout this project in order to provide numerical measurements to help track the schedule and budget of the project. To make these measurements useful, the earned value will be compared against separate measurements for actual cost of work performed (ACWP), and budgeted cost of work scheduled (BCWS). </w:t>
      </w:r>
      <w:r w:rsidR="00DE0435">
        <w:t>The units of measurement used to track the budget of the project are man-hours.</w:t>
      </w:r>
    </w:p>
    <w:p w:rsidR="00C73ADC" w:rsidRDefault="00C73ADC" w:rsidP="001B4682"/>
    <w:p w:rsidR="00C73ADC" w:rsidRDefault="00C73ADC" w:rsidP="00EC4560">
      <w:pPr>
        <w:pStyle w:val="Heading3"/>
      </w:pPr>
      <w:r>
        <w:t>Measurement:</w:t>
      </w:r>
    </w:p>
    <w:p w:rsidR="00C73ADC" w:rsidRDefault="00C73ADC" w:rsidP="001B4682">
      <w:r>
        <w:t xml:space="preserve">All data required for Earned Value Management will be tracked in a Microsoft Project file. At the beginning of the project, all tasks required and related to the project will be itemized in the </w:t>
      </w:r>
      <w:r w:rsidR="00DE0435">
        <w:t xml:space="preserve">MS </w:t>
      </w:r>
      <w:r>
        <w:t xml:space="preserve">Project file and assigned a WBS number for reference. </w:t>
      </w:r>
      <w:r w:rsidR="00DE0435">
        <w:t>Each item will also have an expected completion date, expected cost (hours), actual completion date, actual cost (hours)</w:t>
      </w:r>
      <w:r w:rsidR="00EC4560">
        <w:t>, assigned resources (team members)</w:t>
      </w:r>
      <w:r w:rsidR="00DE0435">
        <w:t xml:space="preserve"> and </w:t>
      </w:r>
      <w:r w:rsidR="00EC4560">
        <w:t>percent complete</w:t>
      </w:r>
      <w:r w:rsidR="00DE0435">
        <w:t>.</w:t>
      </w:r>
      <w:r w:rsidR="00EC4560">
        <w:t xml:space="preserve"> Note that all base level items can only be completed entirely, so can only take a value of 0% or 100% completion.</w:t>
      </w:r>
      <w:r w:rsidR="00DE0435">
        <w:t xml:space="preserve"> From this data, BCWP, ACWP and BCWS can be calculated as follows:</w:t>
      </w:r>
    </w:p>
    <w:p w:rsidR="00DE0435" w:rsidRDefault="00DE0435" w:rsidP="001B4682">
      <w:r>
        <w:tab/>
        <w:t>BCWS – The sum of expected costs of all items with an expected completion date before the current date.</w:t>
      </w:r>
    </w:p>
    <w:p w:rsidR="00DE0435" w:rsidRDefault="00DE0435" w:rsidP="001B4682">
      <w:r>
        <w:tab/>
      </w:r>
      <w:proofErr w:type="gramStart"/>
      <w:r>
        <w:t>ACWP – The current sum of actual costs of all items.</w:t>
      </w:r>
      <w:proofErr w:type="gramEnd"/>
    </w:p>
    <w:p w:rsidR="00DE0435" w:rsidRDefault="00DE0435" w:rsidP="001B4682">
      <w:r>
        <w:tab/>
      </w:r>
      <w:proofErr w:type="gramStart"/>
      <w:r>
        <w:t>BCWP – The sum of expected costs for all items that have been entirely completed.</w:t>
      </w:r>
      <w:proofErr w:type="gramEnd"/>
    </w:p>
    <w:p w:rsidR="00EC4560" w:rsidRDefault="00EC4560" w:rsidP="001B4682"/>
    <w:p w:rsidR="008217A0" w:rsidRDefault="00EC4560" w:rsidP="008217A0">
      <w:r>
        <w:t xml:space="preserve">The expected values for completion day and cost of items are set at the start of the project, and are part of the planned schedule. Each member of the team will be required to track all work done for any task they are assigned to. </w:t>
      </w:r>
      <w:r w:rsidR="009F54F2">
        <w:t>This will primarily be done in individuals Engineering Notebooks, and then updated to the MS Project file regularly. All members have access to the MS Project file and WBS numbers for each task in order to report exactly which task any work performed falls under.</w:t>
      </w:r>
    </w:p>
    <w:p w:rsidR="008217A0" w:rsidRDefault="008217A0" w:rsidP="008217A0">
      <w:pPr>
        <w:spacing w:before="0"/>
      </w:pPr>
    </w:p>
    <w:p w:rsidR="009F54F2" w:rsidRDefault="009F54F2" w:rsidP="009F54F2">
      <w:pPr>
        <w:pStyle w:val="Heading3"/>
      </w:pPr>
      <w:r>
        <w:t>Reporting:</w:t>
      </w:r>
    </w:p>
    <w:p w:rsidR="009F54F2" w:rsidRDefault="009F54F2" w:rsidP="009F54F2">
      <w:r>
        <w:t xml:space="preserve">As the task item data is kept up to date, we will be able to compare our original schedule to current project status to give an idea of project performance. For any given date during the project, we can compare BCWS to BCWP to help give an idea of whether the project is on </w:t>
      </w:r>
      <w:r>
        <w:lastRenderedPageBreak/>
        <w:t>schedule. Likewise, for an idea of where the project stands as far as budget we can compare ACWP and BCWP throughout the project.</w:t>
      </w:r>
    </w:p>
    <w:p w:rsidR="009F54F2" w:rsidRPr="009F54F2" w:rsidRDefault="009F54F2" w:rsidP="009F54F2">
      <w:r>
        <w:t>This information will be reported as a team during Team Status Reports, and individually during Individual Status Reports during the course of the project.</w:t>
      </w:r>
    </w:p>
    <w:p w:rsidR="001414E7" w:rsidRDefault="001414E7">
      <w:pPr>
        <w:pStyle w:val="Heading1"/>
      </w:pPr>
      <w:bookmarkStart w:id="10" w:name="_Toc317666953"/>
      <w:r>
        <w:lastRenderedPageBreak/>
        <w:t>Scope Management Plan</w:t>
      </w:r>
      <w:bookmarkEnd w:id="10"/>
    </w:p>
    <w:p w:rsidR="001B4682" w:rsidRPr="001B4682" w:rsidRDefault="001B4682" w:rsidP="001B4682">
      <w:pPr>
        <w:rPr>
          <w:i/>
        </w:rPr>
      </w:pPr>
      <w:r w:rsidRPr="001B4682">
        <w:rPr>
          <w:i/>
        </w:rPr>
        <w:t xml:space="preserve">What is the </w:t>
      </w:r>
      <w:r w:rsidRPr="00383C1B">
        <w:rPr>
          <w:b/>
          <w:i/>
          <w:u w:val="single"/>
        </w:rPr>
        <w:t xml:space="preserve">strategy and plan for controlling </w:t>
      </w:r>
      <w:r w:rsidR="00383C1B">
        <w:rPr>
          <w:b/>
          <w:i/>
          <w:u w:val="single"/>
        </w:rPr>
        <w:t xml:space="preserve">the </w:t>
      </w:r>
      <w:r w:rsidRPr="00383C1B">
        <w:rPr>
          <w:b/>
          <w:i/>
          <w:u w:val="single"/>
        </w:rPr>
        <w:t>scope</w:t>
      </w:r>
      <w:r w:rsidRPr="001B4682">
        <w:rPr>
          <w:i/>
        </w:rPr>
        <w:t xml:space="preserve"> </w:t>
      </w:r>
      <w:r w:rsidR="00383C1B">
        <w:rPr>
          <w:i/>
        </w:rPr>
        <w:t>of the project and eliminating excessive feature creep</w:t>
      </w:r>
      <w:r w:rsidRPr="001B4682">
        <w:rPr>
          <w:i/>
        </w:rPr>
        <w:t>?</w:t>
      </w:r>
    </w:p>
    <w:p w:rsidR="001414E7" w:rsidRDefault="001414E7">
      <w:pPr>
        <w:pStyle w:val="Heading1"/>
      </w:pPr>
      <w:bookmarkStart w:id="11" w:name="_Toc317666954"/>
      <w:r>
        <w:lastRenderedPageBreak/>
        <w:t>Work Breakdown Structure</w:t>
      </w:r>
      <w:bookmarkEnd w:id="11"/>
    </w:p>
    <w:p w:rsidR="001B4682" w:rsidRPr="001B4682" w:rsidRDefault="001B4682" w:rsidP="001B4682">
      <w:pPr>
        <w:rPr>
          <w:i/>
        </w:rPr>
      </w:pPr>
      <w:r w:rsidRPr="001B4682">
        <w:rPr>
          <w:i/>
        </w:rPr>
        <w:t>What is the WBS (</w:t>
      </w:r>
      <w:r w:rsidRPr="00383C1B">
        <w:rPr>
          <w:b/>
          <w:i/>
          <w:u w:val="single"/>
        </w:rPr>
        <w:t xml:space="preserve">to the top </w:t>
      </w:r>
      <w:r w:rsidR="00E924E9" w:rsidRPr="00383C1B">
        <w:rPr>
          <w:b/>
          <w:i/>
          <w:u w:val="single"/>
        </w:rPr>
        <w:t>three</w:t>
      </w:r>
      <w:r w:rsidRPr="00383C1B">
        <w:rPr>
          <w:b/>
          <w:i/>
          <w:u w:val="single"/>
        </w:rPr>
        <w:t xml:space="preserve"> level</w:t>
      </w:r>
      <w:r w:rsidR="00383C1B">
        <w:rPr>
          <w:b/>
          <w:i/>
          <w:u w:val="single"/>
        </w:rPr>
        <w:t>s</w:t>
      </w:r>
      <w:r w:rsidR="00383C1B">
        <w:rPr>
          <w:i/>
        </w:rPr>
        <w:t>)?  S</w:t>
      </w:r>
      <w:r w:rsidRPr="001B4682">
        <w:rPr>
          <w:i/>
        </w:rPr>
        <w:t>how it here in outline form.</w:t>
      </w:r>
    </w:p>
    <w:p w:rsidR="001414E7" w:rsidRDefault="001414E7">
      <w:pPr>
        <w:pStyle w:val="Heading1"/>
      </w:pPr>
      <w:bookmarkStart w:id="12" w:name="_Toc317666955"/>
      <w:r>
        <w:lastRenderedPageBreak/>
        <w:t>Quality Management Plan</w:t>
      </w:r>
      <w:bookmarkEnd w:id="12"/>
    </w:p>
    <w:p w:rsidR="001B4682" w:rsidRPr="001B4682" w:rsidRDefault="001B4682" w:rsidP="001B4682">
      <w:pPr>
        <w:rPr>
          <w:i/>
        </w:rPr>
      </w:pPr>
      <w:r w:rsidRPr="001B4682">
        <w:rPr>
          <w:i/>
        </w:rPr>
        <w:t xml:space="preserve">How do you intend to measure </w:t>
      </w:r>
      <w:r w:rsidRPr="00383C1B">
        <w:rPr>
          <w:b/>
          <w:i/>
          <w:u w:val="single"/>
        </w:rPr>
        <w:t>quality</w:t>
      </w:r>
      <w:r w:rsidR="00383C1B" w:rsidRPr="00383C1B">
        <w:rPr>
          <w:b/>
          <w:i/>
          <w:u w:val="single"/>
        </w:rPr>
        <w:t xml:space="preserve"> of your documentation and your product</w:t>
      </w:r>
      <w:r w:rsidRPr="001B4682">
        <w:rPr>
          <w:i/>
        </w:rPr>
        <w:t xml:space="preserve"> </w:t>
      </w:r>
      <w:r w:rsidR="003478E7">
        <w:rPr>
          <w:i/>
        </w:rPr>
        <w:t xml:space="preserve">to verify that </w:t>
      </w:r>
      <w:r w:rsidRPr="001B4682">
        <w:rPr>
          <w:i/>
        </w:rPr>
        <w:t>y</w:t>
      </w:r>
      <w:r w:rsidR="00383C1B">
        <w:rPr>
          <w:i/>
        </w:rPr>
        <w:t>ou meet the</w:t>
      </w:r>
      <w:r w:rsidRPr="001B4682">
        <w:rPr>
          <w:i/>
        </w:rPr>
        <w:t xml:space="preserve"> </w:t>
      </w:r>
      <w:r w:rsidR="003478E7">
        <w:rPr>
          <w:i/>
        </w:rPr>
        <w:t xml:space="preserve">stated </w:t>
      </w:r>
      <w:r w:rsidRPr="001B4682">
        <w:rPr>
          <w:i/>
        </w:rPr>
        <w:t>requirement</w:t>
      </w:r>
      <w:r w:rsidR="00383C1B">
        <w:rPr>
          <w:i/>
        </w:rPr>
        <w:t>s</w:t>
      </w:r>
      <w:r w:rsidRPr="001B4682">
        <w:rPr>
          <w:i/>
        </w:rPr>
        <w:t xml:space="preserve"> or not?</w:t>
      </w:r>
    </w:p>
    <w:p w:rsidR="001414E7" w:rsidRDefault="001414E7">
      <w:pPr>
        <w:pStyle w:val="Heading1"/>
      </w:pPr>
      <w:bookmarkStart w:id="13" w:name="_Toc317666956"/>
      <w:r>
        <w:lastRenderedPageBreak/>
        <w:t>Communications Plan</w:t>
      </w:r>
      <w:bookmarkEnd w:id="13"/>
    </w:p>
    <w:p w:rsidR="001B4682" w:rsidRPr="001B4682" w:rsidRDefault="003478E7" w:rsidP="001B4682">
      <w:pPr>
        <w:rPr>
          <w:i/>
        </w:rPr>
      </w:pPr>
      <w:r>
        <w:rPr>
          <w:i/>
        </w:rPr>
        <w:t xml:space="preserve">How will you </w:t>
      </w:r>
      <w:r w:rsidRPr="003478E7">
        <w:rPr>
          <w:b/>
          <w:i/>
          <w:u w:val="single"/>
        </w:rPr>
        <w:t>ensure good c</w:t>
      </w:r>
      <w:r w:rsidR="001B4682" w:rsidRPr="003478E7">
        <w:rPr>
          <w:b/>
          <w:i/>
          <w:u w:val="single"/>
        </w:rPr>
        <w:t>ommunication</w:t>
      </w:r>
      <w:r w:rsidR="001B4682" w:rsidRPr="001B4682">
        <w:rPr>
          <w:i/>
        </w:rPr>
        <w:t xml:space="preserve"> with each other – and with everyone else! </w:t>
      </w:r>
      <w:r>
        <w:rPr>
          <w:i/>
        </w:rPr>
        <w:t xml:space="preserve"> How will you keep everyone on the same page throughout the life of the project?   </w:t>
      </w:r>
      <w:r w:rsidR="001B4682" w:rsidRPr="001B4682">
        <w:rPr>
          <w:i/>
        </w:rPr>
        <w:t>What about reports</w:t>
      </w:r>
      <w:r>
        <w:rPr>
          <w:i/>
        </w:rPr>
        <w:t>, impromptu meetings, scheduled team meetings, email, etc.</w:t>
      </w:r>
      <w:r w:rsidR="001B4682" w:rsidRPr="001B4682">
        <w:rPr>
          <w:i/>
        </w:rPr>
        <w:t>?</w:t>
      </w:r>
      <w:r>
        <w:rPr>
          <w:i/>
        </w:rPr>
        <w:t xml:space="preserve"> </w:t>
      </w:r>
    </w:p>
    <w:p w:rsidR="001414E7" w:rsidRDefault="001414E7">
      <w:pPr>
        <w:pStyle w:val="Heading1"/>
      </w:pPr>
      <w:bookmarkStart w:id="14" w:name="_Toc317666957"/>
      <w:r>
        <w:lastRenderedPageBreak/>
        <w:t>Change Management Plan</w:t>
      </w:r>
      <w:bookmarkEnd w:id="14"/>
    </w:p>
    <w:p w:rsidR="001414E7" w:rsidRDefault="001414E7" w:rsidP="00CA1B6B">
      <w:pPr>
        <w:pStyle w:val="Heading2"/>
      </w:pPr>
      <w:bookmarkStart w:id="15" w:name="_Toc317666958"/>
      <w:r>
        <w:t>Purpose of Integrated Change Management Plan</w:t>
      </w:r>
      <w:bookmarkEnd w:id="15"/>
    </w:p>
    <w:p w:rsidR="00AF7923" w:rsidRDefault="00AF7923" w:rsidP="00CA1B6B">
      <w:r>
        <w:t xml:space="preserve">There is an extremely high (almost inevitable) chance for necessary changes to arise during the course of this project. These may be caused by changes to the set schedule, changes to the available budget, changes in customer requirements as well as other changes. Adapting to these changes is important </w:t>
      </w:r>
      <w:r w:rsidR="00B960FF">
        <w:t xml:space="preserve">to ensure project success and completion acceptance by all stakeholders. However, there will also arise some proposed changes that will not be necessary for the completion of the project. Therefore it is important to set out a system that can manage </w:t>
      </w:r>
      <w:r w:rsidR="00D647D0">
        <w:t>the proposed changes.</w:t>
      </w:r>
    </w:p>
    <w:p w:rsidR="00D647D0" w:rsidRPr="00AF7923" w:rsidRDefault="00D647D0" w:rsidP="00CA1B6B">
      <w:r>
        <w:t>The change management plan is also important so that all stakeholders know the status of such changes, and all changes can be tracked and correctly handled. This will include analyzing the change, controlling the impact, and dealing with the effects. Changes can come from many sources, including all stakeholders of the project.</w:t>
      </w:r>
    </w:p>
    <w:p w:rsidR="001414E7" w:rsidRDefault="001414E7" w:rsidP="00CA1B6B">
      <w:pPr>
        <w:pStyle w:val="Heading2"/>
      </w:pPr>
      <w:bookmarkStart w:id="16" w:name="_Toc317666959"/>
      <w:r>
        <w:t>Roles and Responsibilities</w:t>
      </w:r>
      <w:bookmarkEnd w:id="16"/>
      <w:r>
        <w:t xml:space="preserve"> </w:t>
      </w:r>
    </w:p>
    <w:p w:rsidR="001414E7" w:rsidRPr="00D647D0" w:rsidRDefault="00D647D0">
      <w:r>
        <w:rPr>
          <w:i/>
        </w:rPr>
        <w:t xml:space="preserve">Project Sponsor: </w:t>
      </w:r>
      <w:r>
        <w:t>The project sponsor is acting as the customer for this project, so their role in the change management plan is very important. The sponsor represents the source of any changes to the project by the customer, so will be able to propose changes for consideration. The sponsor will also be requested to approve all changes to the project.</w:t>
      </w:r>
    </w:p>
    <w:p w:rsidR="001414E7" w:rsidRDefault="00F22A24" w:rsidP="00980A81">
      <w:r>
        <w:rPr>
          <w:i/>
        </w:rPr>
        <w:t xml:space="preserve">Project Manager: </w:t>
      </w:r>
      <w:r>
        <w:t>The project manager maintains the schedule of the project and so will be responsible for presenting and leading the analysis of any changes related to the project schedule.</w:t>
      </w:r>
    </w:p>
    <w:p w:rsidR="00F22A24" w:rsidRPr="00F22A24" w:rsidRDefault="00F22A24" w:rsidP="00980A81">
      <w:r>
        <w:rPr>
          <w:i/>
        </w:rPr>
        <w:t xml:space="preserve">Change Manager: </w:t>
      </w:r>
      <w:r>
        <w:t>The change manager is responsible for documenting status, impacts and effects of any change brought to the team.</w:t>
      </w:r>
    </w:p>
    <w:p w:rsidR="001414E7" w:rsidRPr="008032AF" w:rsidRDefault="008032AF" w:rsidP="00980A81">
      <w:r>
        <w:rPr>
          <w:i/>
        </w:rPr>
        <w:t xml:space="preserve">Project Team: </w:t>
      </w:r>
      <w:r>
        <w:t xml:space="preserve">All proposed changes to the project shall be presented to the project team for deliberation. The team shall meet as a whole to discuss the impact of the change and any </w:t>
      </w:r>
      <w:r w:rsidR="00F22A24">
        <w:t>other considerations necessary to address the change.</w:t>
      </w:r>
    </w:p>
    <w:p w:rsidR="001414E7" w:rsidRDefault="001414E7" w:rsidP="00CA1B6B">
      <w:pPr>
        <w:pStyle w:val="Heading2"/>
      </w:pPr>
      <w:bookmarkStart w:id="17" w:name="_Toc317666960"/>
      <w:r>
        <w:t>Review and Approval Process</w:t>
      </w:r>
      <w:bookmarkEnd w:id="17"/>
    </w:p>
    <w:p w:rsidR="00F22A24" w:rsidRPr="00F22A24" w:rsidRDefault="007A6EA6" w:rsidP="00CA1B6B">
      <w:r>
        <w:t xml:space="preserve">Any change presented to the team will be recorded and discussed as an item at the next scheduled team meeting. </w:t>
      </w:r>
      <w:r w:rsidR="002C698F">
        <w:t>The change manager will lead the analysis of the change emphasizing the impacts of the change. After discussion, if the team decides to go forward with the change, a plan to do so will be set out. The change will be presented to the sponsor for final approval before enacted upon.</w:t>
      </w:r>
    </w:p>
    <w:p w:rsidR="001414E7" w:rsidRDefault="001414E7" w:rsidP="00CA1B6B">
      <w:pPr>
        <w:pStyle w:val="Heading2"/>
      </w:pPr>
      <w:bookmarkStart w:id="18" w:name="_Toc317666961"/>
      <w:r>
        <w:lastRenderedPageBreak/>
        <w:t>Change Identification, Documentation, Implementation and Reporting</w:t>
      </w:r>
      <w:bookmarkEnd w:id="18"/>
    </w:p>
    <w:p w:rsidR="00FD15AA" w:rsidRPr="00980A81" w:rsidRDefault="001414E7" w:rsidP="00CA1B6B">
      <w:pPr>
        <w:rPr>
          <w:i/>
        </w:rPr>
      </w:pPr>
      <w:r w:rsidRPr="00980A81">
        <w:rPr>
          <w:i/>
        </w:rPr>
        <w:t>De</w:t>
      </w:r>
      <w:r w:rsidR="003478E7">
        <w:rPr>
          <w:i/>
        </w:rPr>
        <w:t>fine and de</w:t>
      </w:r>
      <w:r w:rsidRPr="00980A81">
        <w:rPr>
          <w:i/>
        </w:rPr>
        <w:t xml:space="preserve">scribe the </w:t>
      </w:r>
      <w:r w:rsidRPr="003478E7">
        <w:rPr>
          <w:b/>
          <w:i/>
          <w:u w:val="single"/>
        </w:rPr>
        <w:t>change control form</w:t>
      </w:r>
      <w:r w:rsidRPr="00980A81">
        <w:rPr>
          <w:i/>
        </w:rPr>
        <w:t xml:space="preserve"> and the documentation required to track a </w:t>
      </w:r>
      <w:r w:rsidR="003478E7">
        <w:rPr>
          <w:i/>
        </w:rPr>
        <w:t xml:space="preserve">change </w:t>
      </w:r>
      <w:r w:rsidRPr="00980A81">
        <w:rPr>
          <w:i/>
        </w:rPr>
        <w:t xml:space="preserve">request. Describe </w:t>
      </w:r>
      <w:r w:rsidR="003478E7">
        <w:rPr>
          <w:i/>
        </w:rPr>
        <w:t xml:space="preserve">any </w:t>
      </w:r>
      <w:r w:rsidRPr="00980A81">
        <w:rPr>
          <w:i/>
        </w:rPr>
        <w:t>automated tool</w:t>
      </w:r>
      <w:r w:rsidR="003478E7">
        <w:rPr>
          <w:i/>
        </w:rPr>
        <w:t>s</w:t>
      </w:r>
      <w:r w:rsidRPr="00980A81">
        <w:rPr>
          <w:i/>
        </w:rPr>
        <w:t xml:space="preserve"> used to manage and track changes and identify the process for entering and reporting changes. Describe the process for </w:t>
      </w:r>
      <w:r w:rsidR="003478E7">
        <w:rPr>
          <w:b/>
          <w:i/>
          <w:u w:val="single"/>
        </w:rPr>
        <w:t>updating any affected documents, the WBS (schedules)</w:t>
      </w:r>
      <w:r w:rsidRPr="003478E7">
        <w:rPr>
          <w:b/>
          <w:i/>
          <w:u w:val="single"/>
        </w:rPr>
        <w:t xml:space="preserve"> and budget/cost documents with approved changes</w:t>
      </w:r>
      <w:r w:rsidRPr="00980A81">
        <w:rPr>
          <w:i/>
        </w:rPr>
        <w:t>. If the baseline for these documents changes, describe the means for capturing the baseline change in the OMB Exhibit 300 process.</w:t>
      </w:r>
    </w:p>
    <w:p w:rsidR="001414E7" w:rsidRDefault="001414E7">
      <w:pPr>
        <w:pStyle w:val="Heading1"/>
      </w:pPr>
      <w:bookmarkStart w:id="19" w:name="_Toc317666962"/>
      <w:r>
        <w:lastRenderedPageBreak/>
        <w:t>Risk Management Plan</w:t>
      </w:r>
      <w:bookmarkEnd w:id="19"/>
    </w:p>
    <w:p w:rsidR="001414E7" w:rsidRDefault="001414E7" w:rsidP="00CA1B6B">
      <w:pPr>
        <w:pStyle w:val="Heading2"/>
      </w:pPr>
      <w:bookmarkStart w:id="20" w:name="_Toc317666963"/>
      <w:r>
        <w:t>Purpose of Risk Management Plan</w:t>
      </w:r>
      <w:bookmarkEnd w:id="20"/>
    </w:p>
    <w:p w:rsidR="0044609D" w:rsidRDefault="0044609D" w:rsidP="00CA1B6B">
      <w:r>
        <w:t>All stakeholders involved in this project recognize that the project itself comes with certain risks. Some of these risks are common ones that can be associated with most projects, and some are more specific to the scope of this particular project. It is important to identify and plan for as many of these risks as possible because they can all affect the schedule or budget of the project as well as the overall success.</w:t>
      </w:r>
    </w:p>
    <w:p w:rsidR="0044609D" w:rsidRPr="0044609D" w:rsidRDefault="0044609D" w:rsidP="00CA1B6B">
      <w:r>
        <w:t xml:space="preserve">The Risk Management Plan </w:t>
      </w:r>
      <w:r w:rsidR="0034618F">
        <w:t>is the method used to systematically identify, assess and control risks identified with this project. It will help avoid any risks if possible, and minimize negative effects of unavoidable risks on the success of the project.</w:t>
      </w:r>
    </w:p>
    <w:p w:rsidR="001414E7" w:rsidRDefault="001414E7" w:rsidP="00CA1B6B">
      <w:pPr>
        <w:pStyle w:val="Heading2"/>
      </w:pPr>
      <w:bookmarkStart w:id="21" w:name="_Toc317666964"/>
      <w:r>
        <w:t>Roles and Responsibilities</w:t>
      </w:r>
      <w:bookmarkEnd w:id="21"/>
    </w:p>
    <w:p w:rsidR="001414E7" w:rsidRPr="0034618F" w:rsidRDefault="0034618F" w:rsidP="0034618F">
      <w:pPr>
        <w:pStyle w:val="BulletedList"/>
        <w:numPr>
          <w:ilvl w:val="0"/>
          <w:numId w:val="0"/>
        </w:numPr>
      </w:pPr>
      <w:r>
        <w:rPr>
          <w:i/>
        </w:rPr>
        <w:t xml:space="preserve">Project Sponsor: </w:t>
      </w:r>
      <w:r>
        <w:t>The project sponsor will identify any risks to the project that they may be concerned about, and provide them to the team for analysis. The sponsor may also be involved with the team in controlling the risks if possible.</w:t>
      </w:r>
    </w:p>
    <w:p w:rsidR="001414E7" w:rsidRPr="0034618F" w:rsidRDefault="0034618F" w:rsidP="0034618F">
      <w:pPr>
        <w:pStyle w:val="BulletedList"/>
        <w:numPr>
          <w:ilvl w:val="0"/>
          <w:numId w:val="0"/>
        </w:numPr>
      </w:pPr>
      <w:r>
        <w:rPr>
          <w:i/>
        </w:rPr>
        <w:t xml:space="preserve">Project Manager: </w:t>
      </w:r>
      <w:r>
        <w:t xml:space="preserve">The project manager, as a member of the team, will help identify risks with the team. </w:t>
      </w:r>
      <w:r w:rsidR="00B8541E">
        <w:t>The manager will have the final decision of prioritization of identified risks after consideration with the rest of the project team.</w:t>
      </w:r>
    </w:p>
    <w:p w:rsidR="009821AA" w:rsidRPr="009821AA" w:rsidRDefault="009821AA" w:rsidP="00B8541E">
      <w:pPr>
        <w:pStyle w:val="BulletedList"/>
        <w:numPr>
          <w:ilvl w:val="0"/>
          <w:numId w:val="0"/>
        </w:numPr>
      </w:pPr>
      <w:r w:rsidRPr="005F3E01">
        <w:rPr>
          <w:i/>
        </w:rPr>
        <w:t>Risk Manager</w:t>
      </w:r>
      <w:r>
        <w:rPr>
          <w:i/>
        </w:rPr>
        <w:t xml:space="preserve">: </w:t>
      </w:r>
      <w:r>
        <w:t xml:space="preserve">The risk manager will lead the team during risk assessment. They will keep track of any risks identified by either the team or the sponsor. The risk manager must also plan for any risks identified, with input from the project team. Finally, they will be in charge of monitoring all identified risks throughout the project, which will involve discussing them with the team regularly during meetings. </w:t>
      </w:r>
    </w:p>
    <w:p w:rsidR="001414E7" w:rsidRPr="008C3421" w:rsidRDefault="009821AA" w:rsidP="008C3421">
      <w:pPr>
        <w:pStyle w:val="BulletedList"/>
        <w:numPr>
          <w:ilvl w:val="0"/>
          <w:numId w:val="0"/>
        </w:numPr>
      </w:pPr>
      <w:r>
        <w:rPr>
          <w:i/>
        </w:rPr>
        <w:t>Pr</w:t>
      </w:r>
      <w:r w:rsidR="00B8541E">
        <w:rPr>
          <w:i/>
        </w:rPr>
        <w:t xml:space="preserve">oject Team: </w:t>
      </w:r>
      <w:r>
        <w:t xml:space="preserve">The project team will assess all risks together as a group. </w:t>
      </w:r>
      <w:r w:rsidR="008C3421">
        <w:t xml:space="preserve">All members must report any risks that they have </w:t>
      </w:r>
      <w:r w:rsidR="00E75487">
        <w:t>identified</w:t>
      </w:r>
      <w:r w:rsidR="008C3421">
        <w:t xml:space="preserve"> and</w:t>
      </w:r>
      <w:r w:rsidR="00E75487">
        <w:t xml:space="preserve"> provide</w:t>
      </w:r>
      <w:r w:rsidR="008C3421">
        <w:t xml:space="preserve"> meaningful analysis during this process. They will also monitor the risks, with the help of the risk manager, to detect any of the identified risks that occur during the project.</w:t>
      </w:r>
    </w:p>
    <w:p w:rsidR="001414E7" w:rsidRDefault="001414E7" w:rsidP="00CA1B6B">
      <w:pPr>
        <w:pStyle w:val="Heading2"/>
      </w:pPr>
      <w:bookmarkStart w:id="22" w:name="_Toc317666965"/>
      <w:r>
        <w:t>Risk Identification</w:t>
      </w:r>
      <w:bookmarkEnd w:id="22"/>
    </w:p>
    <w:p w:rsidR="00E75487" w:rsidRDefault="00E75487">
      <w:r>
        <w:t xml:space="preserve">Risk identification is when any stakeholder contributing to the risk management presents any foreseeable potential problem with the project or development process. Identification includes listing the potential risk in detail so it can be thoroughly analyzed with respect to the project. </w:t>
      </w:r>
      <w:r w:rsidR="00744CBD">
        <w:t xml:space="preserve">All risks that have been identified will be recorded by the risk manager. </w:t>
      </w:r>
      <w:r>
        <w:t>Multiple tools to be utilized during risk analysis include:</w:t>
      </w:r>
    </w:p>
    <w:p w:rsidR="00E75487" w:rsidRDefault="00E75487" w:rsidP="00E75487">
      <w:pPr>
        <w:ind w:firstLine="576"/>
      </w:pPr>
      <w:r>
        <w:t xml:space="preserve">- </w:t>
      </w:r>
      <w:r w:rsidR="00744CBD">
        <w:t>P</w:t>
      </w:r>
      <w:r>
        <w:t xml:space="preserve">ast project experience, </w:t>
      </w:r>
    </w:p>
    <w:p w:rsidR="00E75487" w:rsidRDefault="00E75487" w:rsidP="00E75487">
      <w:pPr>
        <w:ind w:firstLine="576"/>
      </w:pPr>
      <w:r>
        <w:lastRenderedPageBreak/>
        <w:t xml:space="preserve">- </w:t>
      </w:r>
      <w:r w:rsidR="00744CBD">
        <w:t>D</w:t>
      </w:r>
      <w:r>
        <w:t>ocumentation of common project problems which are then related to this project</w:t>
      </w:r>
    </w:p>
    <w:p w:rsidR="00E75487" w:rsidRPr="00E75487" w:rsidRDefault="00E75487" w:rsidP="00E75487">
      <w:pPr>
        <w:ind w:firstLine="576"/>
      </w:pPr>
      <w:r>
        <w:t xml:space="preserve">- </w:t>
      </w:r>
      <w:r w:rsidR="00744CBD">
        <w:t>Input from project stakeholders, including team sponsor</w:t>
      </w:r>
    </w:p>
    <w:p w:rsidR="001414E7" w:rsidRDefault="001414E7" w:rsidP="00CA1B6B">
      <w:pPr>
        <w:pStyle w:val="Heading2"/>
      </w:pPr>
      <w:bookmarkStart w:id="23" w:name="_Toc317666966"/>
      <w:r>
        <w:t>Risk Triggers</w:t>
      </w:r>
      <w:bookmarkEnd w:id="23"/>
    </w:p>
    <w:p w:rsidR="00744CBD" w:rsidRDefault="00744CBD" w:rsidP="00744CBD">
      <w:r>
        <w:t>Some observable risk triggers that can serve as warning of certain risk occurrences include:</w:t>
      </w:r>
    </w:p>
    <w:p w:rsidR="00744CBD" w:rsidRDefault="00744CBD" w:rsidP="00744CBD">
      <w:pPr>
        <w:pStyle w:val="ListParagraph"/>
        <w:numPr>
          <w:ilvl w:val="0"/>
          <w:numId w:val="26"/>
        </w:numPr>
      </w:pPr>
      <w:r>
        <w:t>Addition of new requirements</w:t>
      </w:r>
    </w:p>
    <w:p w:rsidR="00744CBD" w:rsidRDefault="00744CBD" w:rsidP="00744CBD">
      <w:pPr>
        <w:pStyle w:val="ListParagraph"/>
        <w:numPr>
          <w:ilvl w:val="0"/>
          <w:numId w:val="26"/>
        </w:numPr>
      </w:pPr>
      <w:r>
        <w:t>Changes to existing requirements</w:t>
      </w:r>
    </w:p>
    <w:p w:rsidR="00744CBD" w:rsidRDefault="00744CBD" w:rsidP="00744CBD">
      <w:pPr>
        <w:pStyle w:val="ListParagraph"/>
        <w:numPr>
          <w:ilvl w:val="0"/>
          <w:numId w:val="26"/>
        </w:numPr>
      </w:pPr>
      <w:r>
        <w:t>Deliverables or mini milestones not being met on schedule</w:t>
      </w:r>
    </w:p>
    <w:p w:rsidR="00744CBD" w:rsidRDefault="00744CBD" w:rsidP="00744CBD">
      <w:pPr>
        <w:pStyle w:val="ListParagraph"/>
        <w:numPr>
          <w:ilvl w:val="0"/>
          <w:numId w:val="26"/>
        </w:numPr>
      </w:pPr>
      <w:r>
        <w:t>Poor morale</w:t>
      </w:r>
    </w:p>
    <w:p w:rsidR="00744CBD" w:rsidRPr="00744CBD" w:rsidRDefault="00744CBD" w:rsidP="00744CBD">
      <w:pPr>
        <w:pStyle w:val="ListParagraph"/>
        <w:numPr>
          <w:ilvl w:val="0"/>
          <w:numId w:val="26"/>
        </w:numPr>
      </w:pPr>
      <w:r>
        <w:t>Poor cost performance index</w:t>
      </w:r>
    </w:p>
    <w:p w:rsidR="001414E7" w:rsidRDefault="001414E7" w:rsidP="00CA1B6B">
      <w:pPr>
        <w:pStyle w:val="Heading2"/>
      </w:pPr>
      <w:bookmarkStart w:id="24" w:name="_Toc317666967"/>
      <w:r>
        <w:t>Risk Analysis</w:t>
      </w:r>
      <w:bookmarkEnd w:id="24"/>
    </w:p>
    <w:p w:rsidR="00732B8E" w:rsidRDefault="00732B8E" w:rsidP="00CA1B6B">
      <w:r>
        <w:t>Risk analysis provides a means to examine all risks identified, and helps stakeholders better understand risks. A sample of analyzed risks for this project follows</w:t>
      </w:r>
      <w:r w:rsidR="00747EF1">
        <w:t>. Note the assigned priority to these risks during this phase represents how important the team feels the risk is on a scale of 1-5.</w:t>
      </w:r>
    </w:p>
    <w:p w:rsidR="00732B8E" w:rsidRPr="00732B8E" w:rsidRDefault="00732B8E" w:rsidP="00732B8E">
      <w:pPr>
        <w:spacing w:before="0"/>
        <w:ind w:right="2280"/>
        <w:textAlignment w:val="baseline"/>
        <w:rPr>
          <w:rFonts w:ascii="Calibri" w:hAnsi="Calibri" w:cs="Calibri"/>
          <w:sz w:val="22"/>
          <w:szCs w:val="22"/>
        </w:rPr>
      </w:pPr>
      <w:r w:rsidRPr="00732B8E">
        <w:rPr>
          <w:rFonts w:ascii="Calibri" w:hAnsi="Calibri" w:cs="Calibri"/>
          <w:sz w:val="22"/>
          <w:szCs w:val="22"/>
        </w:rPr>
        <w:t>Product Risks </w:t>
      </w:r>
    </w:p>
    <w:tbl>
      <w:tblPr>
        <w:tblStyle w:val="TableGrid"/>
        <w:tblW w:w="0" w:type="auto"/>
        <w:tblLook w:val="04A0" w:firstRow="1" w:lastRow="0" w:firstColumn="1" w:lastColumn="0" w:noHBand="0" w:noVBand="1"/>
      </w:tblPr>
      <w:tblGrid>
        <w:gridCol w:w="2231"/>
        <w:gridCol w:w="1347"/>
        <w:gridCol w:w="1523"/>
        <w:gridCol w:w="1981"/>
      </w:tblGrid>
      <w:tr w:rsidR="00732B8E" w:rsidRPr="00732B8E" w:rsidTr="00747EF1">
        <w:tc>
          <w:tcPr>
            <w:tcW w:w="0" w:type="auto"/>
            <w:hideMark/>
          </w:tcPr>
          <w:p w:rsidR="00732B8E" w:rsidRPr="00732B8E" w:rsidRDefault="00732B8E" w:rsidP="00732B8E">
            <w:pPr>
              <w:spacing w:before="0"/>
              <w:textAlignment w:val="baseline"/>
              <w:rPr>
                <w:rFonts w:ascii="Calibri" w:hAnsi="Calibri" w:cs="Calibri"/>
                <w:sz w:val="22"/>
                <w:szCs w:val="22"/>
              </w:rPr>
            </w:pPr>
            <w:bookmarkStart w:id="25" w:name="OLE_LINK1"/>
            <w:bookmarkStart w:id="26" w:name="OLE_LINK2"/>
            <w:r w:rsidRPr="00732B8E">
              <w:rPr>
                <w:rFonts w:ascii="Calibri" w:hAnsi="Calibri" w:cs="Calibri"/>
                <w:sz w:val="22"/>
                <w:szCs w:val="22"/>
              </w:rPr>
              <w:t>Name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hideMark/>
          </w:tcPr>
          <w:p w:rsidR="00732B8E" w:rsidRPr="00732B8E" w:rsidRDefault="00780B6A" w:rsidP="00732B8E">
            <w:pPr>
              <w:spacing w:before="0"/>
              <w:textAlignment w:val="baseline"/>
              <w:rPr>
                <w:rFonts w:ascii="Calibri" w:hAnsi="Calibri" w:cs="Calibri"/>
                <w:sz w:val="22"/>
                <w:szCs w:val="22"/>
              </w:rPr>
            </w:pPr>
            <w:r w:rsidRPr="00732B8E">
              <w:rPr>
                <w:rFonts w:ascii="Calibri" w:hAnsi="Calibri" w:cs="Calibri"/>
                <w:sz w:val="22"/>
                <w:szCs w:val="22"/>
              </w:rPr>
              <w:t>Likelihood</w:t>
            </w:r>
            <w:r w:rsidR="00747EF1">
              <w:rPr>
                <w:rFonts w:ascii="Calibri" w:hAnsi="Calibri" w:cs="Calibri"/>
                <w:sz w:val="22"/>
                <w:szCs w:val="22"/>
              </w:rPr>
              <w:t xml:space="preserve"> </w:t>
            </w:r>
            <w:r w:rsidR="00732B8E" w:rsidRPr="00732B8E">
              <w:rPr>
                <w:rFonts w:ascii="Calibri" w:hAnsi="Calibri" w:cs="Calibri"/>
                <w:sz w:val="22"/>
                <w:szCs w:val="22"/>
              </w:rPr>
              <w:t>(%)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732B8E" w:rsidRPr="00732B8E" w:rsidTr="00747EF1">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Doesn't float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3 </w:t>
            </w:r>
          </w:p>
        </w:tc>
      </w:tr>
      <w:tr w:rsidR="00732B8E" w:rsidRPr="00732B8E" w:rsidTr="00747EF1">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Extreme Temp Failure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3 </w:t>
            </w:r>
          </w:p>
        </w:tc>
      </w:tr>
      <w:tr w:rsidR="00732B8E" w:rsidRPr="00732B8E" w:rsidTr="00747EF1">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Frame Resilience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4 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2 </w:t>
            </w:r>
          </w:p>
        </w:tc>
      </w:tr>
      <w:tr w:rsidR="00732B8E" w:rsidRPr="00732B8E" w:rsidTr="00747EF1">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Project Failure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4 </w:t>
            </w:r>
          </w:p>
        </w:tc>
      </w:tr>
    </w:tbl>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Personnel Risks </w:t>
      </w:r>
    </w:p>
    <w:tbl>
      <w:tblPr>
        <w:tblStyle w:val="TableGrid"/>
        <w:tblW w:w="0" w:type="auto"/>
        <w:tblLook w:val="04A0" w:firstRow="1" w:lastRow="0" w:firstColumn="1" w:lastColumn="0" w:noHBand="0" w:noVBand="1"/>
      </w:tblPr>
      <w:tblGrid>
        <w:gridCol w:w="2188"/>
        <w:gridCol w:w="1347"/>
        <w:gridCol w:w="1523"/>
        <w:gridCol w:w="1981"/>
      </w:tblGrid>
      <w:tr w:rsidR="00732B8E" w:rsidRPr="00732B8E" w:rsidTr="00747EF1">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Name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hideMark/>
          </w:tcPr>
          <w:p w:rsidR="00732B8E" w:rsidRPr="00732B8E" w:rsidRDefault="00780B6A" w:rsidP="00732B8E">
            <w:pPr>
              <w:spacing w:before="0"/>
              <w:textAlignment w:val="baseline"/>
              <w:rPr>
                <w:rFonts w:ascii="Calibri" w:hAnsi="Calibri" w:cs="Calibri"/>
                <w:sz w:val="22"/>
                <w:szCs w:val="22"/>
              </w:rPr>
            </w:pPr>
            <w:r w:rsidRPr="00732B8E">
              <w:rPr>
                <w:rFonts w:ascii="Calibri" w:hAnsi="Calibri" w:cs="Calibri"/>
                <w:sz w:val="22"/>
                <w:szCs w:val="22"/>
              </w:rPr>
              <w:t>Likelihood</w:t>
            </w:r>
            <w:r w:rsidR="00747EF1">
              <w:rPr>
                <w:rFonts w:ascii="Calibri" w:hAnsi="Calibri" w:cs="Calibri"/>
                <w:sz w:val="22"/>
                <w:szCs w:val="22"/>
              </w:rPr>
              <w:t xml:space="preserve"> </w:t>
            </w:r>
            <w:r w:rsidR="00732B8E" w:rsidRPr="00732B8E">
              <w:rPr>
                <w:rFonts w:ascii="Calibri" w:hAnsi="Calibri" w:cs="Calibri"/>
                <w:sz w:val="22"/>
                <w:szCs w:val="22"/>
              </w:rPr>
              <w:t>(%)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732B8E" w:rsidRPr="00732B8E" w:rsidTr="00747EF1">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Personnel Availability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4 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80 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2 </w:t>
            </w:r>
          </w:p>
        </w:tc>
      </w:tr>
      <w:tr w:rsidR="00732B8E" w:rsidRPr="00732B8E" w:rsidTr="00747EF1">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Lack of Buy-in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20 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3 </w:t>
            </w:r>
          </w:p>
        </w:tc>
      </w:tr>
      <w:tr w:rsidR="00732B8E" w:rsidRPr="00732B8E" w:rsidTr="00747EF1">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Burnout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1-2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95 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2 </w:t>
            </w:r>
          </w:p>
        </w:tc>
      </w:tr>
      <w:tr w:rsidR="00732B8E" w:rsidRPr="00732B8E" w:rsidTr="00747EF1">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Sponsor Availability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50 </w:t>
            </w:r>
          </w:p>
        </w:tc>
        <w:tc>
          <w:tcPr>
            <w:tcW w:w="0" w:type="auto"/>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2 </w:t>
            </w:r>
          </w:p>
        </w:tc>
      </w:tr>
    </w:tbl>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Process Risks </w:t>
      </w:r>
    </w:p>
    <w:tbl>
      <w:tblPr>
        <w:tblStyle w:val="TableGrid"/>
        <w:tblW w:w="0" w:type="auto"/>
        <w:tblLook w:val="04A0" w:firstRow="1" w:lastRow="0" w:firstColumn="1" w:lastColumn="0" w:noHBand="0" w:noVBand="1"/>
      </w:tblPr>
      <w:tblGrid>
        <w:gridCol w:w="2178"/>
        <w:gridCol w:w="1350"/>
        <w:gridCol w:w="1530"/>
        <w:gridCol w:w="1980"/>
      </w:tblGrid>
      <w:tr w:rsidR="00732B8E" w:rsidRPr="00732B8E" w:rsidTr="00747EF1">
        <w:tc>
          <w:tcPr>
            <w:tcW w:w="2178" w:type="dxa"/>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 Name </w:t>
            </w:r>
          </w:p>
        </w:tc>
        <w:tc>
          <w:tcPr>
            <w:tcW w:w="1350" w:type="dxa"/>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1530" w:type="dxa"/>
            <w:hideMark/>
          </w:tcPr>
          <w:p w:rsidR="00732B8E" w:rsidRPr="00732B8E" w:rsidRDefault="00732B8E" w:rsidP="00732B8E">
            <w:pPr>
              <w:spacing w:before="0"/>
              <w:textAlignment w:val="baseline"/>
              <w:rPr>
                <w:rFonts w:ascii="Calibri" w:hAnsi="Calibri" w:cs="Calibri"/>
                <w:sz w:val="22"/>
                <w:szCs w:val="22"/>
              </w:rPr>
            </w:pPr>
            <w:r>
              <w:rPr>
                <w:rFonts w:ascii="Calibri" w:hAnsi="Calibri" w:cs="Calibri"/>
                <w:sz w:val="22"/>
                <w:szCs w:val="22"/>
              </w:rPr>
              <w:t>Likeli</w:t>
            </w:r>
            <w:r w:rsidRPr="00732B8E">
              <w:rPr>
                <w:rFonts w:ascii="Calibri" w:hAnsi="Calibri" w:cs="Calibri"/>
                <w:sz w:val="22"/>
                <w:szCs w:val="22"/>
              </w:rPr>
              <w:t>hood</w:t>
            </w:r>
            <w:r w:rsidR="00747EF1">
              <w:rPr>
                <w:rFonts w:ascii="Calibri" w:hAnsi="Calibri" w:cs="Calibri"/>
                <w:sz w:val="22"/>
                <w:szCs w:val="22"/>
              </w:rPr>
              <w:t xml:space="preserve"> </w:t>
            </w:r>
            <w:r w:rsidRPr="00732B8E">
              <w:rPr>
                <w:rFonts w:ascii="Calibri" w:hAnsi="Calibri" w:cs="Calibri"/>
                <w:sz w:val="22"/>
                <w:szCs w:val="22"/>
              </w:rPr>
              <w:t>(%) </w:t>
            </w:r>
          </w:p>
        </w:tc>
        <w:tc>
          <w:tcPr>
            <w:tcW w:w="1980" w:type="dxa"/>
            <w:hideMark/>
          </w:tcPr>
          <w:p w:rsidR="00732B8E" w:rsidRPr="00732B8E" w:rsidRDefault="00732B8E" w:rsidP="00747EF1">
            <w:pPr>
              <w:spacing w:before="0"/>
              <w:textAlignment w:val="baseline"/>
              <w:rPr>
                <w:rFonts w:ascii="Calibri" w:hAnsi="Calibri" w:cs="Calibri"/>
                <w:sz w:val="22"/>
                <w:szCs w:val="22"/>
              </w:rPr>
            </w:pPr>
            <w:r w:rsidRPr="00732B8E">
              <w:rPr>
                <w:rFonts w:ascii="Calibri" w:hAnsi="Calibri" w:cs="Calibri"/>
                <w:sz w:val="22"/>
                <w:szCs w:val="22"/>
              </w:rPr>
              <w:t>Size of loss</w:t>
            </w:r>
            <w:r w:rsidR="00747EF1">
              <w:rPr>
                <w:rFonts w:ascii="Calibri" w:hAnsi="Calibri" w:cs="Calibri"/>
                <w:sz w:val="22"/>
                <w:szCs w:val="22"/>
              </w:rPr>
              <w:t xml:space="preserve"> </w:t>
            </w:r>
            <w:r w:rsidRPr="00732B8E">
              <w:rPr>
                <w:rFonts w:ascii="Calibri" w:hAnsi="Calibri" w:cs="Calibri"/>
                <w:sz w:val="22"/>
                <w:szCs w:val="22"/>
              </w:rPr>
              <w:t>(weeks)</w:t>
            </w:r>
          </w:p>
        </w:tc>
      </w:tr>
      <w:tr w:rsidR="00732B8E" w:rsidRPr="00732B8E" w:rsidTr="00747EF1">
        <w:tc>
          <w:tcPr>
            <w:tcW w:w="2178" w:type="dxa"/>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GPS Integration </w:t>
            </w:r>
          </w:p>
        </w:tc>
        <w:tc>
          <w:tcPr>
            <w:tcW w:w="1350" w:type="dxa"/>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5 </w:t>
            </w:r>
          </w:p>
        </w:tc>
        <w:tc>
          <w:tcPr>
            <w:tcW w:w="1530" w:type="dxa"/>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30 </w:t>
            </w:r>
          </w:p>
        </w:tc>
        <w:tc>
          <w:tcPr>
            <w:tcW w:w="1980" w:type="dxa"/>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1 </w:t>
            </w:r>
          </w:p>
        </w:tc>
      </w:tr>
      <w:tr w:rsidR="00732B8E" w:rsidRPr="00732B8E" w:rsidTr="00747EF1">
        <w:tc>
          <w:tcPr>
            <w:tcW w:w="2178" w:type="dxa"/>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Hardware Failure </w:t>
            </w:r>
          </w:p>
        </w:tc>
        <w:tc>
          <w:tcPr>
            <w:tcW w:w="1350" w:type="dxa"/>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3 </w:t>
            </w:r>
          </w:p>
        </w:tc>
        <w:tc>
          <w:tcPr>
            <w:tcW w:w="1530" w:type="dxa"/>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40 </w:t>
            </w:r>
          </w:p>
        </w:tc>
        <w:tc>
          <w:tcPr>
            <w:tcW w:w="1980" w:type="dxa"/>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1 </w:t>
            </w:r>
          </w:p>
        </w:tc>
      </w:tr>
    </w:tbl>
    <w:bookmarkEnd w:id="25"/>
    <w:bookmarkEnd w:id="26"/>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 </w:t>
      </w:r>
    </w:p>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 </w:t>
      </w:r>
    </w:p>
    <w:p w:rsidR="00732B8E" w:rsidRPr="00732B8E" w:rsidRDefault="00732B8E" w:rsidP="00CA1B6B"/>
    <w:p w:rsidR="001414E7" w:rsidRDefault="001414E7" w:rsidP="00CA1B6B">
      <w:pPr>
        <w:pStyle w:val="Heading2"/>
      </w:pPr>
      <w:bookmarkStart w:id="27" w:name="_Toc317666968"/>
      <w:r>
        <w:t>Risk Severity</w:t>
      </w:r>
      <w:bookmarkEnd w:id="27"/>
    </w:p>
    <w:p w:rsidR="00747EF1" w:rsidRPr="00747EF1" w:rsidRDefault="00747EF1" w:rsidP="00CA1B6B">
      <w:r>
        <w:t>In order to analyze the severity of risks, they are compared against each other to give a Risk Severity Grid. Risks are ordered by severity, which is calculated as the product of the likelihood and size of loss identified during qualitative and quantitative analysis. The risk severity grid follows:</w:t>
      </w:r>
    </w:p>
    <w:tbl>
      <w:tblPr>
        <w:tblW w:w="4460" w:type="dxa"/>
        <w:tblInd w:w="93" w:type="dxa"/>
        <w:tblLook w:val="04A0" w:firstRow="1" w:lastRow="0" w:firstColumn="1" w:lastColumn="0" w:noHBand="0" w:noVBand="1"/>
      </w:tblPr>
      <w:tblGrid>
        <w:gridCol w:w="2380"/>
        <w:gridCol w:w="2080"/>
      </w:tblGrid>
      <w:tr w:rsidR="00FD15AA" w:rsidRPr="00FD15AA" w:rsidTr="00FD15AA">
        <w:trPr>
          <w:trHeight w:val="600"/>
        </w:trPr>
        <w:tc>
          <w:tcPr>
            <w:tcW w:w="2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15AA" w:rsidRPr="00FD15AA" w:rsidRDefault="00FD15AA" w:rsidP="00FD15AA">
            <w:pPr>
              <w:spacing w:before="0"/>
              <w:rPr>
                <w:rFonts w:ascii="Calibri" w:hAnsi="Calibri" w:cs="Calibri"/>
                <w:color w:val="000000"/>
                <w:sz w:val="22"/>
                <w:szCs w:val="22"/>
              </w:rPr>
            </w:pPr>
            <w:r w:rsidRPr="00FD15AA">
              <w:rPr>
                <w:rFonts w:ascii="Calibri" w:hAnsi="Calibri" w:cs="Calibri"/>
                <w:color w:val="000000"/>
                <w:sz w:val="22"/>
                <w:szCs w:val="22"/>
              </w:rPr>
              <w:t>Name </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rsidR="00FD15AA" w:rsidRPr="00FD15AA" w:rsidRDefault="00FD15AA" w:rsidP="00FD15AA">
            <w:pPr>
              <w:spacing w:before="0"/>
              <w:rPr>
                <w:rFonts w:ascii="Calibri" w:hAnsi="Calibri" w:cs="Calibri"/>
                <w:color w:val="000000"/>
                <w:sz w:val="22"/>
                <w:szCs w:val="22"/>
              </w:rPr>
            </w:pPr>
            <w:r w:rsidRPr="00FD15AA">
              <w:rPr>
                <w:rFonts w:ascii="Calibri" w:hAnsi="Calibri" w:cs="Calibri"/>
                <w:color w:val="000000"/>
                <w:sz w:val="22"/>
                <w:szCs w:val="22"/>
              </w:rPr>
              <w:t>Severity (likelihood x size of loss)</w:t>
            </w:r>
          </w:p>
        </w:tc>
      </w:tr>
      <w:tr w:rsidR="00FD15AA" w:rsidRPr="00FD15AA" w:rsidTr="00FD15AA">
        <w:trPr>
          <w:trHeight w:val="300"/>
        </w:trPr>
        <w:tc>
          <w:tcPr>
            <w:tcW w:w="2380" w:type="dxa"/>
            <w:tcBorders>
              <w:top w:val="nil"/>
              <w:left w:val="single" w:sz="4" w:space="0" w:color="000000"/>
              <w:bottom w:val="single" w:sz="4" w:space="0" w:color="000000"/>
              <w:right w:val="single" w:sz="4" w:space="0" w:color="000000"/>
            </w:tcBorders>
            <w:shd w:val="clear" w:color="auto" w:fill="auto"/>
            <w:vAlign w:val="center"/>
            <w:hideMark/>
          </w:tcPr>
          <w:p w:rsidR="00FD15AA" w:rsidRPr="00FD15AA" w:rsidRDefault="00FD15AA" w:rsidP="00FD15AA">
            <w:pPr>
              <w:spacing w:before="0"/>
              <w:rPr>
                <w:rFonts w:ascii="Calibri" w:hAnsi="Calibri" w:cs="Calibri"/>
                <w:color w:val="000000"/>
                <w:sz w:val="22"/>
                <w:szCs w:val="22"/>
              </w:rPr>
            </w:pPr>
            <w:r w:rsidRPr="00FD15AA">
              <w:rPr>
                <w:rFonts w:ascii="Calibri" w:hAnsi="Calibri" w:cs="Calibri"/>
                <w:color w:val="000000"/>
                <w:sz w:val="22"/>
                <w:szCs w:val="22"/>
              </w:rPr>
              <w:lastRenderedPageBreak/>
              <w:t>Burnout </w:t>
            </w:r>
          </w:p>
        </w:tc>
        <w:tc>
          <w:tcPr>
            <w:tcW w:w="2080" w:type="dxa"/>
            <w:tcBorders>
              <w:top w:val="nil"/>
              <w:left w:val="nil"/>
              <w:bottom w:val="single" w:sz="4" w:space="0" w:color="auto"/>
              <w:right w:val="single" w:sz="4" w:space="0" w:color="auto"/>
            </w:tcBorders>
            <w:shd w:val="clear" w:color="auto" w:fill="auto"/>
            <w:noWrap/>
            <w:vAlign w:val="bottom"/>
            <w:hideMark/>
          </w:tcPr>
          <w:p w:rsidR="00FD15AA" w:rsidRPr="00FD15AA" w:rsidRDefault="00FD15AA" w:rsidP="00FD15AA">
            <w:pPr>
              <w:spacing w:before="0"/>
              <w:jc w:val="right"/>
              <w:rPr>
                <w:rFonts w:ascii="Calibri" w:hAnsi="Calibri" w:cs="Calibri"/>
                <w:color w:val="000000"/>
                <w:sz w:val="22"/>
                <w:szCs w:val="22"/>
              </w:rPr>
            </w:pPr>
            <w:r w:rsidRPr="00FD15AA">
              <w:rPr>
                <w:rFonts w:ascii="Calibri" w:hAnsi="Calibri" w:cs="Calibri"/>
                <w:color w:val="000000"/>
                <w:sz w:val="22"/>
                <w:szCs w:val="22"/>
              </w:rPr>
              <w:t>1.9</w:t>
            </w:r>
          </w:p>
        </w:tc>
      </w:tr>
      <w:tr w:rsidR="00FD15AA" w:rsidRPr="00FD15AA" w:rsidTr="00FD15AA">
        <w:trPr>
          <w:trHeight w:val="300"/>
        </w:trPr>
        <w:tc>
          <w:tcPr>
            <w:tcW w:w="2380" w:type="dxa"/>
            <w:tcBorders>
              <w:top w:val="nil"/>
              <w:left w:val="single" w:sz="4" w:space="0" w:color="000000"/>
              <w:bottom w:val="single" w:sz="4" w:space="0" w:color="000000"/>
              <w:right w:val="single" w:sz="4" w:space="0" w:color="000000"/>
            </w:tcBorders>
            <w:shd w:val="clear" w:color="auto" w:fill="auto"/>
            <w:vAlign w:val="center"/>
            <w:hideMark/>
          </w:tcPr>
          <w:p w:rsidR="00FD15AA" w:rsidRPr="00FD15AA" w:rsidRDefault="00FD15AA" w:rsidP="00FD15AA">
            <w:pPr>
              <w:spacing w:before="0"/>
              <w:rPr>
                <w:rFonts w:ascii="Calibri" w:hAnsi="Calibri" w:cs="Calibri"/>
                <w:color w:val="000000"/>
                <w:sz w:val="22"/>
                <w:szCs w:val="22"/>
              </w:rPr>
            </w:pPr>
            <w:r w:rsidRPr="00FD15AA">
              <w:rPr>
                <w:rFonts w:ascii="Calibri" w:hAnsi="Calibri" w:cs="Calibri"/>
                <w:color w:val="000000"/>
                <w:sz w:val="22"/>
                <w:szCs w:val="22"/>
              </w:rPr>
              <w:t>Personnel Availability </w:t>
            </w:r>
          </w:p>
        </w:tc>
        <w:tc>
          <w:tcPr>
            <w:tcW w:w="2080" w:type="dxa"/>
            <w:tcBorders>
              <w:top w:val="nil"/>
              <w:left w:val="nil"/>
              <w:bottom w:val="single" w:sz="4" w:space="0" w:color="auto"/>
              <w:right w:val="single" w:sz="4" w:space="0" w:color="auto"/>
            </w:tcBorders>
            <w:shd w:val="clear" w:color="auto" w:fill="auto"/>
            <w:noWrap/>
            <w:vAlign w:val="bottom"/>
            <w:hideMark/>
          </w:tcPr>
          <w:p w:rsidR="00FD15AA" w:rsidRPr="00FD15AA" w:rsidRDefault="00FD15AA" w:rsidP="00FD15AA">
            <w:pPr>
              <w:spacing w:before="0"/>
              <w:jc w:val="right"/>
              <w:rPr>
                <w:rFonts w:ascii="Calibri" w:hAnsi="Calibri" w:cs="Calibri"/>
                <w:color w:val="000000"/>
                <w:sz w:val="22"/>
                <w:szCs w:val="22"/>
              </w:rPr>
            </w:pPr>
            <w:r w:rsidRPr="00FD15AA">
              <w:rPr>
                <w:rFonts w:ascii="Calibri" w:hAnsi="Calibri" w:cs="Calibri"/>
                <w:color w:val="000000"/>
                <w:sz w:val="22"/>
                <w:szCs w:val="22"/>
              </w:rPr>
              <w:t>1.6</w:t>
            </w:r>
          </w:p>
        </w:tc>
      </w:tr>
      <w:tr w:rsidR="00FD15AA" w:rsidRPr="00FD15AA" w:rsidTr="00FD15AA">
        <w:trPr>
          <w:trHeight w:val="300"/>
        </w:trPr>
        <w:tc>
          <w:tcPr>
            <w:tcW w:w="2380" w:type="dxa"/>
            <w:tcBorders>
              <w:top w:val="nil"/>
              <w:left w:val="single" w:sz="4" w:space="0" w:color="000000"/>
              <w:bottom w:val="single" w:sz="4" w:space="0" w:color="000000"/>
              <w:right w:val="single" w:sz="4" w:space="0" w:color="000000"/>
            </w:tcBorders>
            <w:shd w:val="clear" w:color="auto" w:fill="auto"/>
            <w:vAlign w:val="center"/>
            <w:hideMark/>
          </w:tcPr>
          <w:p w:rsidR="00FD15AA" w:rsidRPr="00FD15AA" w:rsidRDefault="00FD15AA" w:rsidP="00FD15AA">
            <w:pPr>
              <w:spacing w:before="0"/>
              <w:rPr>
                <w:rFonts w:ascii="Calibri" w:hAnsi="Calibri" w:cs="Calibri"/>
                <w:color w:val="000000"/>
                <w:sz w:val="22"/>
                <w:szCs w:val="22"/>
              </w:rPr>
            </w:pPr>
            <w:r w:rsidRPr="00FD15AA">
              <w:rPr>
                <w:rFonts w:ascii="Calibri" w:hAnsi="Calibri" w:cs="Calibri"/>
                <w:color w:val="000000"/>
                <w:sz w:val="22"/>
                <w:szCs w:val="22"/>
              </w:rPr>
              <w:t>Doesn't float </w:t>
            </w:r>
          </w:p>
        </w:tc>
        <w:tc>
          <w:tcPr>
            <w:tcW w:w="2080" w:type="dxa"/>
            <w:tcBorders>
              <w:top w:val="nil"/>
              <w:left w:val="nil"/>
              <w:bottom w:val="single" w:sz="4" w:space="0" w:color="auto"/>
              <w:right w:val="single" w:sz="4" w:space="0" w:color="auto"/>
            </w:tcBorders>
            <w:shd w:val="clear" w:color="auto" w:fill="auto"/>
            <w:noWrap/>
            <w:vAlign w:val="bottom"/>
            <w:hideMark/>
          </w:tcPr>
          <w:p w:rsidR="00FD15AA" w:rsidRPr="00FD15AA" w:rsidRDefault="00FD15AA" w:rsidP="00FD15AA">
            <w:pPr>
              <w:spacing w:before="0"/>
              <w:jc w:val="right"/>
              <w:rPr>
                <w:rFonts w:ascii="Calibri" w:hAnsi="Calibri" w:cs="Calibri"/>
                <w:color w:val="000000"/>
                <w:sz w:val="22"/>
                <w:szCs w:val="22"/>
              </w:rPr>
            </w:pPr>
            <w:r w:rsidRPr="00FD15AA">
              <w:rPr>
                <w:rFonts w:ascii="Calibri" w:hAnsi="Calibri" w:cs="Calibri"/>
                <w:color w:val="000000"/>
                <w:sz w:val="22"/>
                <w:szCs w:val="22"/>
              </w:rPr>
              <w:t>1.2</w:t>
            </w:r>
          </w:p>
        </w:tc>
      </w:tr>
      <w:tr w:rsidR="00FD15AA" w:rsidRPr="00FD15AA" w:rsidTr="00FD15AA">
        <w:trPr>
          <w:trHeight w:val="300"/>
        </w:trPr>
        <w:tc>
          <w:tcPr>
            <w:tcW w:w="2380" w:type="dxa"/>
            <w:tcBorders>
              <w:top w:val="nil"/>
              <w:left w:val="single" w:sz="4" w:space="0" w:color="000000"/>
              <w:bottom w:val="single" w:sz="4" w:space="0" w:color="000000"/>
              <w:right w:val="single" w:sz="4" w:space="0" w:color="000000"/>
            </w:tcBorders>
            <w:shd w:val="clear" w:color="auto" w:fill="auto"/>
            <w:vAlign w:val="center"/>
            <w:hideMark/>
          </w:tcPr>
          <w:p w:rsidR="00FD15AA" w:rsidRPr="00FD15AA" w:rsidRDefault="00FD15AA" w:rsidP="00FD15AA">
            <w:pPr>
              <w:spacing w:before="0"/>
              <w:rPr>
                <w:rFonts w:ascii="Calibri" w:hAnsi="Calibri" w:cs="Calibri"/>
                <w:color w:val="000000"/>
                <w:sz w:val="22"/>
                <w:szCs w:val="22"/>
              </w:rPr>
            </w:pPr>
            <w:r w:rsidRPr="00FD15AA">
              <w:rPr>
                <w:rFonts w:ascii="Calibri" w:hAnsi="Calibri" w:cs="Calibri"/>
                <w:color w:val="000000"/>
                <w:sz w:val="22"/>
                <w:szCs w:val="22"/>
              </w:rPr>
              <w:t>Extreme Temp Failure </w:t>
            </w:r>
          </w:p>
        </w:tc>
        <w:tc>
          <w:tcPr>
            <w:tcW w:w="2080" w:type="dxa"/>
            <w:tcBorders>
              <w:top w:val="nil"/>
              <w:left w:val="nil"/>
              <w:bottom w:val="single" w:sz="4" w:space="0" w:color="auto"/>
              <w:right w:val="single" w:sz="4" w:space="0" w:color="auto"/>
            </w:tcBorders>
            <w:shd w:val="clear" w:color="auto" w:fill="auto"/>
            <w:noWrap/>
            <w:vAlign w:val="bottom"/>
            <w:hideMark/>
          </w:tcPr>
          <w:p w:rsidR="00FD15AA" w:rsidRPr="00FD15AA" w:rsidRDefault="00FD15AA" w:rsidP="00FD15AA">
            <w:pPr>
              <w:spacing w:before="0"/>
              <w:jc w:val="right"/>
              <w:rPr>
                <w:rFonts w:ascii="Calibri" w:hAnsi="Calibri" w:cs="Calibri"/>
                <w:color w:val="000000"/>
                <w:sz w:val="22"/>
                <w:szCs w:val="22"/>
              </w:rPr>
            </w:pPr>
            <w:r w:rsidRPr="00FD15AA">
              <w:rPr>
                <w:rFonts w:ascii="Calibri" w:hAnsi="Calibri" w:cs="Calibri"/>
                <w:color w:val="000000"/>
                <w:sz w:val="22"/>
                <w:szCs w:val="22"/>
              </w:rPr>
              <w:t>1.2</w:t>
            </w:r>
          </w:p>
        </w:tc>
      </w:tr>
      <w:tr w:rsidR="00FD15AA" w:rsidRPr="00FD15AA" w:rsidTr="00FD15AA">
        <w:trPr>
          <w:trHeight w:val="300"/>
        </w:trPr>
        <w:tc>
          <w:tcPr>
            <w:tcW w:w="2380" w:type="dxa"/>
            <w:tcBorders>
              <w:top w:val="nil"/>
              <w:left w:val="single" w:sz="4" w:space="0" w:color="000000"/>
              <w:bottom w:val="single" w:sz="4" w:space="0" w:color="000000"/>
              <w:right w:val="single" w:sz="4" w:space="0" w:color="000000"/>
            </w:tcBorders>
            <w:shd w:val="clear" w:color="auto" w:fill="auto"/>
            <w:vAlign w:val="center"/>
            <w:hideMark/>
          </w:tcPr>
          <w:p w:rsidR="00FD15AA" w:rsidRPr="00FD15AA" w:rsidRDefault="00FD15AA" w:rsidP="00FD15AA">
            <w:pPr>
              <w:spacing w:before="0"/>
              <w:rPr>
                <w:rFonts w:ascii="Calibri" w:hAnsi="Calibri" w:cs="Calibri"/>
                <w:color w:val="000000"/>
                <w:sz w:val="22"/>
                <w:szCs w:val="22"/>
              </w:rPr>
            </w:pPr>
            <w:r w:rsidRPr="00FD15AA">
              <w:rPr>
                <w:rFonts w:ascii="Calibri" w:hAnsi="Calibri" w:cs="Calibri"/>
                <w:color w:val="000000"/>
                <w:sz w:val="22"/>
                <w:szCs w:val="22"/>
              </w:rPr>
              <w:t>Project Failure </w:t>
            </w:r>
          </w:p>
        </w:tc>
        <w:tc>
          <w:tcPr>
            <w:tcW w:w="2080" w:type="dxa"/>
            <w:tcBorders>
              <w:top w:val="nil"/>
              <w:left w:val="nil"/>
              <w:bottom w:val="single" w:sz="4" w:space="0" w:color="auto"/>
              <w:right w:val="single" w:sz="4" w:space="0" w:color="auto"/>
            </w:tcBorders>
            <w:shd w:val="clear" w:color="auto" w:fill="auto"/>
            <w:noWrap/>
            <w:vAlign w:val="bottom"/>
            <w:hideMark/>
          </w:tcPr>
          <w:p w:rsidR="00FD15AA" w:rsidRPr="00FD15AA" w:rsidRDefault="00FD15AA" w:rsidP="00FD15AA">
            <w:pPr>
              <w:spacing w:before="0"/>
              <w:jc w:val="right"/>
              <w:rPr>
                <w:rFonts w:ascii="Calibri" w:hAnsi="Calibri" w:cs="Calibri"/>
                <w:color w:val="000000"/>
                <w:sz w:val="22"/>
                <w:szCs w:val="22"/>
              </w:rPr>
            </w:pPr>
            <w:r w:rsidRPr="00FD15AA">
              <w:rPr>
                <w:rFonts w:ascii="Calibri" w:hAnsi="Calibri" w:cs="Calibri"/>
                <w:color w:val="000000"/>
                <w:sz w:val="22"/>
                <w:szCs w:val="22"/>
              </w:rPr>
              <w:t>1.2</w:t>
            </w:r>
          </w:p>
        </w:tc>
      </w:tr>
      <w:tr w:rsidR="00FD15AA" w:rsidRPr="00FD15AA" w:rsidTr="00FD15AA">
        <w:trPr>
          <w:trHeight w:val="300"/>
        </w:trPr>
        <w:tc>
          <w:tcPr>
            <w:tcW w:w="2380" w:type="dxa"/>
            <w:tcBorders>
              <w:top w:val="nil"/>
              <w:left w:val="single" w:sz="4" w:space="0" w:color="000000"/>
              <w:bottom w:val="single" w:sz="4" w:space="0" w:color="000000"/>
              <w:right w:val="single" w:sz="4" w:space="0" w:color="000000"/>
            </w:tcBorders>
            <w:shd w:val="clear" w:color="auto" w:fill="auto"/>
            <w:vAlign w:val="center"/>
            <w:hideMark/>
          </w:tcPr>
          <w:p w:rsidR="00FD15AA" w:rsidRPr="00FD15AA" w:rsidRDefault="00FD15AA" w:rsidP="00FD15AA">
            <w:pPr>
              <w:spacing w:before="0"/>
              <w:rPr>
                <w:rFonts w:ascii="Calibri" w:hAnsi="Calibri" w:cs="Calibri"/>
                <w:color w:val="000000"/>
                <w:sz w:val="22"/>
                <w:szCs w:val="22"/>
              </w:rPr>
            </w:pPr>
            <w:r w:rsidRPr="00FD15AA">
              <w:rPr>
                <w:rFonts w:ascii="Calibri" w:hAnsi="Calibri" w:cs="Calibri"/>
                <w:color w:val="000000"/>
                <w:sz w:val="22"/>
                <w:szCs w:val="22"/>
              </w:rPr>
              <w:t>Sponsor Availability </w:t>
            </w:r>
          </w:p>
        </w:tc>
        <w:tc>
          <w:tcPr>
            <w:tcW w:w="2080" w:type="dxa"/>
            <w:tcBorders>
              <w:top w:val="nil"/>
              <w:left w:val="nil"/>
              <w:bottom w:val="single" w:sz="4" w:space="0" w:color="auto"/>
              <w:right w:val="single" w:sz="4" w:space="0" w:color="auto"/>
            </w:tcBorders>
            <w:shd w:val="clear" w:color="auto" w:fill="auto"/>
            <w:noWrap/>
            <w:vAlign w:val="bottom"/>
            <w:hideMark/>
          </w:tcPr>
          <w:p w:rsidR="00FD15AA" w:rsidRPr="00FD15AA" w:rsidRDefault="00FD15AA" w:rsidP="00FD15AA">
            <w:pPr>
              <w:spacing w:before="0"/>
              <w:jc w:val="right"/>
              <w:rPr>
                <w:rFonts w:ascii="Calibri" w:hAnsi="Calibri" w:cs="Calibri"/>
                <w:color w:val="000000"/>
                <w:sz w:val="22"/>
                <w:szCs w:val="22"/>
              </w:rPr>
            </w:pPr>
            <w:r w:rsidRPr="00FD15AA">
              <w:rPr>
                <w:rFonts w:ascii="Calibri" w:hAnsi="Calibri" w:cs="Calibri"/>
                <w:color w:val="000000"/>
                <w:sz w:val="22"/>
                <w:szCs w:val="22"/>
              </w:rPr>
              <w:t>1</w:t>
            </w:r>
          </w:p>
        </w:tc>
      </w:tr>
      <w:tr w:rsidR="00FD15AA" w:rsidRPr="00FD15AA" w:rsidTr="00FD15AA">
        <w:trPr>
          <w:trHeight w:val="300"/>
        </w:trPr>
        <w:tc>
          <w:tcPr>
            <w:tcW w:w="2380" w:type="dxa"/>
            <w:tcBorders>
              <w:top w:val="nil"/>
              <w:left w:val="single" w:sz="4" w:space="0" w:color="000000"/>
              <w:bottom w:val="single" w:sz="4" w:space="0" w:color="000000"/>
              <w:right w:val="single" w:sz="4" w:space="0" w:color="000000"/>
            </w:tcBorders>
            <w:shd w:val="clear" w:color="auto" w:fill="auto"/>
            <w:vAlign w:val="center"/>
            <w:hideMark/>
          </w:tcPr>
          <w:p w:rsidR="00FD15AA" w:rsidRPr="00FD15AA" w:rsidRDefault="00FD15AA" w:rsidP="00FD15AA">
            <w:pPr>
              <w:spacing w:before="0"/>
              <w:rPr>
                <w:rFonts w:ascii="Calibri" w:hAnsi="Calibri" w:cs="Calibri"/>
                <w:color w:val="000000"/>
                <w:sz w:val="22"/>
                <w:szCs w:val="22"/>
              </w:rPr>
            </w:pPr>
            <w:r w:rsidRPr="00FD15AA">
              <w:rPr>
                <w:rFonts w:ascii="Calibri" w:hAnsi="Calibri" w:cs="Calibri"/>
                <w:color w:val="000000"/>
                <w:sz w:val="22"/>
                <w:szCs w:val="22"/>
              </w:rPr>
              <w:t>Frame Resilience </w:t>
            </w:r>
          </w:p>
        </w:tc>
        <w:tc>
          <w:tcPr>
            <w:tcW w:w="2080" w:type="dxa"/>
            <w:tcBorders>
              <w:top w:val="nil"/>
              <w:left w:val="nil"/>
              <w:bottom w:val="single" w:sz="4" w:space="0" w:color="auto"/>
              <w:right w:val="single" w:sz="4" w:space="0" w:color="auto"/>
            </w:tcBorders>
            <w:shd w:val="clear" w:color="auto" w:fill="auto"/>
            <w:noWrap/>
            <w:vAlign w:val="bottom"/>
            <w:hideMark/>
          </w:tcPr>
          <w:p w:rsidR="00FD15AA" w:rsidRPr="00FD15AA" w:rsidRDefault="00FD15AA" w:rsidP="00FD15AA">
            <w:pPr>
              <w:spacing w:before="0"/>
              <w:jc w:val="right"/>
              <w:rPr>
                <w:rFonts w:ascii="Calibri" w:hAnsi="Calibri" w:cs="Calibri"/>
                <w:color w:val="000000"/>
                <w:sz w:val="22"/>
                <w:szCs w:val="22"/>
              </w:rPr>
            </w:pPr>
            <w:r w:rsidRPr="00FD15AA">
              <w:rPr>
                <w:rFonts w:ascii="Calibri" w:hAnsi="Calibri" w:cs="Calibri"/>
                <w:color w:val="000000"/>
                <w:sz w:val="22"/>
                <w:szCs w:val="22"/>
              </w:rPr>
              <w:t>0.6</w:t>
            </w:r>
          </w:p>
        </w:tc>
      </w:tr>
      <w:tr w:rsidR="00FD15AA" w:rsidRPr="00FD15AA" w:rsidTr="00FD15AA">
        <w:trPr>
          <w:trHeight w:val="300"/>
        </w:trPr>
        <w:tc>
          <w:tcPr>
            <w:tcW w:w="2380" w:type="dxa"/>
            <w:tcBorders>
              <w:top w:val="nil"/>
              <w:left w:val="single" w:sz="4" w:space="0" w:color="000000"/>
              <w:bottom w:val="single" w:sz="4" w:space="0" w:color="000000"/>
              <w:right w:val="single" w:sz="4" w:space="0" w:color="000000"/>
            </w:tcBorders>
            <w:shd w:val="clear" w:color="auto" w:fill="auto"/>
            <w:vAlign w:val="center"/>
            <w:hideMark/>
          </w:tcPr>
          <w:p w:rsidR="00FD15AA" w:rsidRPr="00FD15AA" w:rsidRDefault="00FD15AA" w:rsidP="00FD15AA">
            <w:pPr>
              <w:spacing w:before="0"/>
              <w:rPr>
                <w:rFonts w:ascii="Calibri" w:hAnsi="Calibri" w:cs="Calibri"/>
                <w:color w:val="000000"/>
                <w:sz w:val="22"/>
                <w:szCs w:val="22"/>
              </w:rPr>
            </w:pPr>
            <w:r w:rsidRPr="00FD15AA">
              <w:rPr>
                <w:rFonts w:ascii="Calibri" w:hAnsi="Calibri" w:cs="Calibri"/>
                <w:color w:val="000000"/>
                <w:sz w:val="22"/>
                <w:szCs w:val="22"/>
              </w:rPr>
              <w:t>Lack of Buy-in </w:t>
            </w:r>
          </w:p>
        </w:tc>
        <w:tc>
          <w:tcPr>
            <w:tcW w:w="2080" w:type="dxa"/>
            <w:tcBorders>
              <w:top w:val="nil"/>
              <w:left w:val="nil"/>
              <w:bottom w:val="single" w:sz="4" w:space="0" w:color="auto"/>
              <w:right w:val="single" w:sz="4" w:space="0" w:color="auto"/>
            </w:tcBorders>
            <w:shd w:val="clear" w:color="auto" w:fill="auto"/>
            <w:noWrap/>
            <w:vAlign w:val="bottom"/>
            <w:hideMark/>
          </w:tcPr>
          <w:p w:rsidR="00FD15AA" w:rsidRPr="00FD15AA" w:rsidRDefault="00FD15AA" w:rsidP="00FD15AA">
            <w:pPr>
              <w:spacing w:before="0"/>
              <w:jc w:val="right"/>
              <w:rPr>
                <w:rFonts w:ascii="Calibri" w:hAnsi="Calibri" w:cs="Calibri"/>
                <w:color w:val="000000"/>
                <w:sz w:val="22"/>
                <w:szCs w:val="22"/>
              </w:rPr>
            </w:pPr>
            <w:r w:rsidRPr="00FD15AA">
              <w:rPr>
                <w:rFonts w:ascii="Calibri" w:hAnsi="Calibri" w:cs="Calibri"/>
                <w:color w:val="000000"/>
                <w:sz w:val="22"/>
                <w:szCs w:val="22"/>
              </w:rPr>
              <w:t>0.6</w:t>
            </w:r>
          </w:p>
        </w:tc>
      </w:tr>
      <w:tr w:rsidR="00FD15AA" w:rsidRPr="00FD15AA" w:rsidTr="00FD15AA">
        <w:trPr>
          <w:trHeight w:val="300"/>
        </w:trPr>
        <w:tc>
          <w:tcPr>
            <w:tcW w:w="2380" w:type="dxa"/>
            <w:tcBorders>
              <w:top w:val="nil"/>
              <w:left w:val="single" w:sz="4" w:space="0" w:color="000000"/>
              <w:bottom w:val="single" w:sz="4" w:space="0" w:color="000000"/>
              <w:right w:val="single" w:sz="4" w:space="0" w:color="000000"/>
            </w:tcBorders>
            <w:shd w:val="clear" w:color="auto" w:fill="auto"/>
            <w:vAlign w:val="center"/>
            <w:hideMark/>
          </w:tcPr>
          <w:p w:rsidR="00FD15AA" w:rsidRPr="00FD15AA" w:rsidRDefault="00FD15AA" w:rsidP="00FD15AA">
            <w:pPr>
              <w:spacing w:before="0"/>
              <w:rPr>
                <w:rFonts w:ascii="Calibri" w:hAnsi="Calibri" w:cs="Calibri"/>
                <w:color w:val="000000"/>
                <w:sz w:val="22"/>
                <w:szCs w:val="22"/>
              </w:rPr>
            </w:pPr>
            <w:r w:rsidRPr="00FD15AA">
              <w:rPr>
                <w:rFonts w:ascii="Calibri" w:hAnsi="Calibri" w:cs="Calibri"/>
                <w:color w:val="000000"/>
                <w:sz w:val="22"/>
                <w:szCs w:val="22"/>
              </w:rPr>
              <w:t>Hardware Failure </w:t>
            </w:r>
          </w:p>
        </w:tc>
        <w:tc>
          <w:tcPr>
            <w:tcW w:w="2080" w:type="dxa"/>
            <w:tcBorders>
              <w:top w:val="nil"/>
              <w:left w:val="nil"/>
              <w:bottom w:val="single" w:sz="4" w:space="0" w:color="auto"/>
              <w:right w:val="single" w:sz="4" w:space="0" w:color="auto"/>
            </w:tcBorders>
            <w:shd w:val="clear" w:color="auto" w:fill="auto"/>
            <w:noWrap/>
            <w:vAlign w:val="bottom"/>
            <w:hideMark/>
          </w:tcPr>
          <w:p w:rsidR="00FD15AA" w:rsidRPr="00FD15AA" w:rsidRDefault="00FD15AA" w:rsidP="00FD15AA">
            <w:pPr>
              <w:spacing w:before="0"/>
              <w:jc w:val="right"/>
              <w:rPr>
                <w:rFonts w:ascii="Calibri" w:hAnsi="Calibri" w:cs="Calibri"/>
                <w:color w:val="000000"/>
                <w:sz w:val="22"/>
                <w:szCs w:val="22"/>
              </w:rPr>
            </w:pPr>
            <w:r w:rsidRPr="00FD15AA">
              <w:rPr>
                <w:rFonts w:ascii="Calibri" w:hAnsi="Calibri" w:cs="Calibri"/>
                <w:color w:val="000000"/>
                <w:sz w:val="22"/>
                <w:szCs w:val="22"/>
              </w:rPr>
              <w:t>0.4</w:t>
            </w:r>
          </w:p>
        </w:tc>
      </w:tr>
      <w:tr w:rsidR="00FD15AA" w:rsidRPr="00FD15AA" w:rsidTr="00FD15AA">
        <w:trPr>
          <w:trHeight w:val="300"/>
        </w:trPr>
        <w:tc>
          <w:tcPr>
            <w:tcW w:w="2380" w:type="dxa"/>
            <w:tcBorders>
              <w:top w:val="nil"/>
              <w:left w:val="single" w:sz="4" w:space="0" w:color="000000"/>
              <w:bottom w:val="single" w:sz="4" w:space="0" w:color="000000"/>
              <w:right w:val="single" w:sz="4" w:space="0" w:color="000000"/>
            </w:tcBorders>
            <w:shd w:val="clear" w:color="auto" w:fill="auto"/>
            <w:vAlign w:val="center"/>
            <w:hideMark/>
          </w:tcPr>
          <w:p w:rsidR="00FD15AA" w:rsidRPr="00FD15AA" w:rsidRDefault="00FD15AA" w:rsidP="00FD15AA">
            <w:pPr>
              <w:spacing w:before="0"/>
              <w:rPr>
                <w:rFonts w:ascii="Calibri" w:hAnsi="Calibri" w:cs="Calibri"/>
                <w:color w:val="000000"/>
                <w:sz w:val="22"/>
                <w:szCs w:val="22"/>
              </w:rPr>
            </w:pPr>
            <w:r w:rsidRPr="00FD15AA">
              <w:rPr>
                <w:rFonts w:ascii="Calibri" w:hAnsi="Calibri" w:cs="Calibri"/>
                <w:color w:val="000000"/>
                <w:sz w:val="22"/>
                <w:szCs w:val="22"/>
              </w:rPr>
              <w:t>GPS Integration </w:t>
            </w:r>
          </w:p>
        </w:tc>
        <w:tc>
          <w:tcPr>
            <w:tcW w:w="2080" w:type="dxa"/>
            <w:tcBorders>
              <w:top w:val="nil"/>
              <w:left w:val="nil"/>
              <w:bottom w:val="single" w:sz="4" w:space="0" w:color="auto"/>
              <w:right w:val="single" w:sz="4" w:space="0" w:color="auto"/>
            </w:tcBorders>
            <w:shd w:val="clear" w:color="auto" w:fill="auto"/>
            <w:noWrap/>
            <w:vAlign w:val="bottom"/>
            <w:hideMark/>
          </w:tcPr>
          <w:p w:rsidR="00FD15AA" w:rsidRPr="00FD15AA" w:rsidRDefault="00FD15AA" w:rsidP="00FD15AA">
            <w:pPr>
              <w:spacing w:before="0"/>
              <w:jc w:val="right"/>
              <w:rPr>
                <w:rFonts w:ascii="Calibri" w:hAnsi="Calibri" w:cs="Calibri"/>
                <w:color w:val="000000"/>
                <w:sz w:val="22"/>
                <w:szCs w:val="22"/>
              </w:rPr>
            </w:pPr>
            <w:r w:rsidRPr="00FD15AA">
              <w:rPr>
                <w:rFonts w:ascii="Calibri" w:hAnsi="Calibri" w:cs="Calibri"/>
                <w:color w:val="000000"/>
                <w:sz w:val="22"/>
                <w:szCs w:val="22"/>
              </w:rPr>
              <w:t>0.3</w:t>
            </w:r>
          </w:p>
        </w:tc>
      </w:tr>
    </w:tbl>
    <w:p w:rsidR="00FD15AA" w:rsidRPr="00FD15AA" w:rsidRDefault="00FD15AA" w:rsidP="00CA1B6B"/>
    <w:p w:rsidR="001414E7" w:rsidRDefault="001414E7" w:rsidP="00CA1B6B">
      <w:pPr>
        <w:pStyle w:val="Heading2"/>
      </w:pPr>
      <w:bookmarkStart w:id="28" w:name="_Toc317666969"/>
      <w:r>
        <w:t>Risk Response Planning</w:t>
      </w:r>
      <w:bookmarkEnd w:id="28"/>
    </w:p>
    <w:p w:rsidR="00C3071D" w:rsidRDefault="00C3071D" w:rsidP="00CA1B6B">
      <w:r>
        <w:t>The team will make every attempt to avoid risks or minimize effects if those risks are encountered. A plan is set out in response to each risk to ensure that they can be controlled effectively. The plan for each identified risk during this project follows:</w:t>
      </w:r>
    </w:p>
    <w:tbl>
      <w:tblPr>
        <w:tblW w:w="9390" w:type="dxa"/>
        <w:tblInd w:w="93" w:type="dxa"/>
        <w:tblLook w:val="04A0" w:firstRow="1" w:lastRow="0" w:firstColumn="1" w:lastColumn="0" w:noHBand="0" w:noVBand="1"/>
      </w:tblPr>
      <w:tblGrid>
        <w:gridCol w:w="1212"/>
        <w:gridCol w:w="8271"/>
      </w:tblGrid>
      <w:tr w:rsidR="001144AE" w:rsidRPr="001144AE" w:rsidTr="001144AE">
        <w:trPr>
          <w:trHeight w:val="600"/>
        </w:trPr>
        <w:tc>
          <w:tcPr>
            <w:tcW w:w="7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Name </w:t>
            </w:r>
          </w:p>
        </w:tc>
        <w:tc>
          <w:tcPr>
            <w:tcW w:w="8677" w:type="dxa"/>
            <w:tcBorders>
              <w:top w:val="single" w:sz="4" w:space="0" w:color="auto"/>
              <w:left w:val="nil"/>
              <w:bottom w:val="single" w:sz="4" w:space="0" w:color="auto"/>
              <w:right w:val="single" w:sz="4" w:space="0" w:color="auto"/>
            </w:tcBorders>
            <w:shd w:val="clear" w:color="auto" w:fill="auto"/>
            <w:vAlign w:val="center"/>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Response</w:t>
            </w:r>
          </w:p>
        </w:tc>
      </w:tr>
      <w:tr w:rsidR="001144AE" w:rsidRPr="001144AE" w:rsidTr="001144AE">
        <w:trPr>
          <w:trHeight w:val="300"/>
        </w:trPr>
        <w:tc>
          <w:tcPr>
            <w:tcW w:w="713" w:type="dxa"/>
            <w:tcBorders>
              <w:top w:val="nil"/>
              <w:left w:val="single" w:sz="4" w:space="0" w:color="auto"/>
              <w:bottom w:val="single" w:sz="4" w:space="0" w:color="auto"/>
              <w:right w:val="single" w:sz="4" w:space="0" w:color="auto"/>
            </w:tcBorders>
            <w:shd w:val="clear" w:color="auto" w:fill="auto"/>
            <w:vAlign w:val="center"/>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Burnout </w:t>
            </w:r>
          </w:p>
        </w:tc>
        <w:tc>
          <w:tcPr>
            <w:tcW w:w="8677" w:type="dxa"/>
            <w:tcBorders>
              <w:top w:val="nil"/>
              <w:left w:val="nil"/>
              <w:bottom w:val="single" w:sz="4" w:space="0" w:color="auto"/>
              <w:right w:val="single" w:sz="4" w:space="0" w:color="auto"/>
            </w:tcBorders>
            <w:shd w:val="clear" w:color="auto" w:fill="auto"/>
            <w:noWrap/>
            <w:vAlign w:val="bottom"/>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All team members will maintain focus and stay involved with project.</w:t>
            </w:r>
          </w:p>
        </w:tc>
      </w:tr>
      <w:tr w:rsidR="001144AE" w:rsidRPr="001144AE" w:rsidTr="001144AE">
        <w:trPr>
          <w:trHeight w:val="300"/>
        </w:trPr>
        <w:tc>
          <w:tcPr>
            <w:tcW w:w="713" w:type="dxa"/>
            <w:tcBorders>
              <w:top w:val="nil"/>
              <w:left w:val="single" w:sz="4" w:space="0" w:color="auto"/>
              <w:bottom w:val="single" w:sz="4" w:space="0" w:color="auto"/>
              <w:right w:val="single" w:sz="4" w:space="0" w:color="auto"/>
            </w:tcBorders>
            <w:shd w:val="clear" w:color="auto" w:fill="auto"/>
            <w:vAlign w:val="center"/>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Personnel Availability </w:t>
            </w:r>
          </w:p>
        </w:tc>
        <w:tc>
          <w:tcPr>
            <w:tcW w:w="8677" w:type="dxa"/>
            <w:tcBorders>
              <w:top w:val="nil"/>
              <w:left w:val="nil"/>
              <w:bottom w:val="single" w:sz="4" w:space="0" w:color="auto"/>
              <w:right w:val="single" w:sz="4" w:space="0" w:color="auto"/>
            </w:tcBorders>
            <w:shd w:val="clear" w:color="auto" w:fill="auto"/>
            <w:noWrap/>
            <w:vAlign w:val="bottom"/>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This risk is accepted, and backup roles are assigned for major roles. Also members are committed to provide assistance for transportation problems.</w:t>
            </w:r>
          </w:p>
        </w:tc>
      </w:tr>
      <w:tr w:rsidR="001144AE" w:rsidRPr="001144AE" w:rsidTr="001144AE">
        <w:trPr>
          <w:trHeight w:val="300"/>
        </w:trPr>
        <w:tc>
          <w:tcPr>
            <w:tcW w:w="713" w:type="dxa"/>
            <w:tcBorders>
              <w:top w:val="nil"/>
              <w:left w:val="single" w:sz="4" w:space="0" w:color="auto"/>
              <w:bottom w:val="single" w:sz="4" w:space="0" w:color="auto"/>
              <w:right w:val="single" w:sz="4" w:space="0" w:color="auto"/>
            </w:tcBorders>
            <w:shd w:val="clear" w:color="auto" w:fill="auto"/>
            <w:vAlign w:val="center"/>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Doesn't float </w:t>
            </w:r>
          </w:p>
        </w:tc>
        <w:tc>
          <w:tcPr>
            <w:tcW w:w="8677" w:type="dxa"/>
            <w:tcBorders>
              <w:top w:val="nil"/>
              <w:left w:val="nil"/>
              <w:bottom w:val="single" w:sz="4" w:space="0" w:color="auto"/>
              <w:right w:val="single" w:sz="4" w:space="0" w:color="auto"/>
            </w:tcBorders>
            <w:shd w:val="clear" w:color="auto" w:fill="auto"/>
            <w:noWrap/>
            <w:vAlign w:val="bottom"/>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Research will be done before and during design.</w:t>
            </w:r>
          </w:p>
        </w:tc>
      </w:tr>
      <w:tr w:rsidR="001144AE" w:rsidRPr="001144AE" w:rsidTr="001144AE">
        <w:trPr>
          <w:trHeight w:val="300"/>
        </w:trPr>
        <w:tc>
          <w:tcPr>
            <w:tcW w:w="713" w:type="dxa"/>
            <w:tcBorders>
              <w:top w:val="nil"/>
              <w:left w:val="single" w:sz="4" w:space="0" w:color="auto"/>
              <w:bottom w:val="single" w:sz="4" w:space="0" w:color="auto"/>
              <w:right w:val="single" w:sz="4" w:space="0" w:color="auto"/>
            </w:tcBorders>
            <w:shd w:val="clear" w:color="auto" w:fill="auto"/>
            <w:vAlign w:val="center"/>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Extreme Temp Failure </w:t>
            </w:r>
          </w:p>
        </w:tc>
        <w:tc>
          <w:tcPr>
            <w:tcW w:w="8677" w:type="dxa"/>
            <w:tcBorders>
              <w:top w:val="nil"/>
              <w:left w:val="nil"/>
              <w:bottom w:val="single" w:sz="4" w:space="0" w:color="auto"/>
              <w:right w:val="single" w:sz="4" w:space="0" w:color="auto"/>
            </w:tcBorders>
            <w:shd w:val="clear" w:color="auto" w:fill="auto"/>
            <w:noWrap/>
            <w:vAlign w:val="bottom"/>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 xml:space="preserve">Research to ensure product operating temperature is below required </w:t>
            </w:r>
            <w:proofErr w:type="spellStart"/>
            <w:r w:rsidRPr="001144AE">
              <w:rPr>
                <w:rFonts w:ascii="Calibri" w:hAnsi="Calibri" w:cs="Calibri"/>
                <w:color w:val="000000"/>
                <w:sz w:val="22"/>
                <w:szCs w:val="22"/>
              </w:rPr>
              <w:t>threshhold</w:t>
            </w:r>
            <w:proofErr w:type="spellEnd"/>
            <w:r w:rsidRPr="001144AE">
              <w:rPr>
                <w:rFonts w:ascii="Calibri" w:hAnsi="Calibri" w:cs="Calibri"/>
                <w:color w:val="000000"/>
                <w:sz w:val="22"/>
                <w:szCs w:val="22"/>
              </w:rPr>
              <w:t>.</w:t>
            </w:r>
          </w:p>
        </w:tc>
      </w:tr>
      <w:tr w:rsidR="001144AE" w:rsidRPr="001144AE" w:rsidTr="001144AE">
        <w:trPr>
          <w:trHeight w:val="300"/>
        </w:trPr>
        <w:tc>
          <w:tcPr>
            <w:tcW w:w="713" w:type="dxa"/>
            <w:tcBorders>
              <w:top w:val="nil"/>
              <w:left w:val="single" w:sz="4" w:space="0" w:color="auto"/>
              <w:bottom w:val="single" w:sz="4" w:space="0" w:color="auto"/>
              <w:right w:val="single" w:sz="4" w:space="0" w:color="auto"/>
            </w:tcBorders>
            <w:shd w:val="clear" w:color="auto" w:fill="auto"/>
            <w:vAlign w:val="center"/>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Project Failure </w:t>
            </w:r>
          </w:p>
        </w:tc>
        <w:tc>
          <w:tcPr>
            <w:tcW w:w="8677" w:type="dxa"/>
            <w:tcBorders>
              <w:top w:val="nil"/>
              <w:left w:val="nil"/>
              <w:bottom w:val="single" w:sz="4" w:space="0" w:color="auto"/>
              <w:right w:val="single" w:sz="4" w:space="0" w:color="auto"/>
            </w:tcBorders>
            <w:shd w:val="clear" w:color="auto" w:fill="auto"/>
            <w:noWrap/>
            <w:vAlign w:val="bottom"/>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Research and attention to details during design will minimize likelihood of this risk.</w:t>
            </w:r>
          </w:p>
        </w:tc>
      </w:tr>
      <w:tr w:rsidR="001144AE" w:rsidRPr="001144AE" w:rsidTr="001144AE">
        <w:trPr>
          <w:trHeight w:val="300"/>
        </w:trPr>
        <w:tc>
          <w:tcPr>
            <w:tcW w:w="713" w:type="dxa"/>
            <w:tcBorders>
              <w:top w:val="nil"/>
              <w:left w:val="single" w:sz="4" w:space="0" w:color="auto"/>
              <w:bottom w:val="single" w:sz="4" w:space="0" w:color="auto"/>
              <w:right w:val="single" w:sz="4" w:space="0" w:color="auto"/>
            </w:tcBorders>
            <w:shd w:val="clear" w:color="auto" w:fill="auto"/>
            <w:vAlign w:val="center"/>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Sponsor Availability </w:t>
            </w:r>
          </w:p>
        </w:tc>
        <w:tc>
          <w:tcPr>
            <w:tcW w:w="8677" w:type="dxa"/>
            <w:tcBorders>
              <w:top w:val="nil"/>
              <w:left w:val="nil"/>
              <w:bottom w:val="single" w:sz="4" w:space="0" w:color="auto"/>
              <w:right w:val="single" w:sz="4" w:space="0" w:color="auto"/>
            </w:tcBorders>
            <w:shd w:val="clear" w:color="auto" w:fill="auto"/>
            <w:noWrap/>
            <w:vAlign w:val="bottom"/>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Regular meetings with sponsor are planned to minimize any periods when they may not be available.</w:t>
            </w:r>
          </w:p>
        </w:tc>
      </w:tr>
      <w:tr w:rsidR="001144AE" w:rsidRPr="001144AE" w:rsidTr="001144AE">
        <w:trPr>
          <w:trHeight w:val="300"/>
        </w:trPr>
        <w:tc>
          <w:tcPr>
            <w:tcW w:w="713" w:type="dxa"/>
            <w:tcBorders>
              <w:top w:val="nil"/>
              <w:left w:val="single" w:sz="4" w:space="0" w:color="auto"/>
              <w:bottom w:val="single" w:sz="4" w:space="0" w:color="auto"/>
              <w:right w:val="single" w:sz="4" w:space="0" w:color="auto"/>
            </w:tcBorders>
            <w:shd w:val="clear" w:color="auto" w:fill="auto"/>
            <w:vAlign w:val="center"/>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Frame Resilience </w:t>
            </w:r>
          </w:p>
        </w:tc>
        <w:tc>
          <w:tcPr>
            <w:tcW w:w="8677" w:type="dxa"/>
            <w:tcBorders>
              <w:top w:val="nil"/>
              <w:left w:val="nil"/>
              <w:bottom w:val="single" w:sz="4" w:space="0" w:color="auto"/>
              <w:right w:val="single" w:sz="4" w:space="0" w:color="auto"/>
            </w:tcBorders>
            <w:shd w:val="clear" w:color="auto" w:fill="auto"/>
            <w:noWrap/>
            <w:vAlign w:val="bottom"/>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 xml:space="preserve">Research will be done to ensure materials used are </w:t>
            </w:r>
            <w:proofErr w:type="spellStart"/>
            <w:r w:rsidRPr="001144AE">
              <w:rPr>
                <w:rFonts w:ascii="Calibri" w:hAnsi="Calibri" w:cs="Calibri"/>
                <w:color w:val="000000"/>
                <w:sz w:val="22"/>
                <w:szCs w:val="22"/>
              </w:rPr>
              <w:t>resillient</w:t>
            </w:r>
            <w:proofErr w:type="spellEnd"/>
            <w:r w:rsidRPr="001144AE">
              <w:rPr>
                <w:rFonts w:ascii="Calibri" w:hAnsi="Calibri" w:cs="Calibri"/>
                <w:color w:val="000000"/>
                <w:sz w:val="22"/>
                <w:szCs w:val="22"/>
              </w:rPr>
              <w:t>. Also care will be taken during handling of the product.</w:t>
            </w:r>
          </w:p>
        </w:tc>
      </w:tr>
      <w:tr w:rsidR="001144AE" w:rsidRPr="001144AE" w:rsidTr="001144AE">
        <w:trPr>
          <w:trHeight w:val="300"/>
        </w:trPr>
        <w:tc>
          <w:tcPr>
            <w:tcW w:w="713" w:type="dxa"/>
            <w:tcBorders>
              <w:top w:val="nil"/>
              <w:left w:val="single" w:sz="4" w:space="0" w:color="auto"/>
              <w:bottom w:val="single" w:sz="4" w:space="0" w:color="auto"/>
              <w:right w:val="single" w:sz="4" w:space="0" w:color="auto"/>
            </w:tcBorders>
            <w:shd w:val="clear" w:color="auto" w:fill="auto"/>
            <w:vAlign w:val="center"/>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Lack of Buy-in </w:t>
            </w:r>
          </w:p>
        </w:tc>
        <w:tc>
          <w:tcPr>
            <w:tcW w:w="8677" w:type="dxa"/>
            <w:tcBorders>
              <w:top w:val="nil"/>
              <w:left w:val="nil"/>
              <w:bottom w:val="single" w:sz="4" w:space="0" w:color="auto"/>
              <w:right w:val="single" w:sz="4" w:space="0" w:color="auto"/>
            </w:tcBorders>
            <w:shd w:val="clear" w:color="auto" w:fill="auto"/>
            <w:noWrap/>
            <w:vAlign w:val="bottom"/>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All members will have major say in development of project to ensure complete buy-in.</w:t>
            </w:r>
          </w:p>
        </w:tc>
      </w:tr>
      <w:tr w:rsidR="001144AE" w:rsidRPr="001144AE" w:rsidTr="001144AE">
        <w:trPr>
          <w:trHeight w:val="300"/>
        </w:trPr>
        <w:tc>
          <w:tcPr>
            <w:tcW w:w="713" w:type="dxa"/>
            <w:tcBorders>
              <w:top w:val="nil"/>
              <w:left w:val="single" w:sz="4" w:space="0" w:color="auto"/>
              <w:bottom w:val="single" w:sz="4" w:space="0" w:color="auto"/>
              <w:right w:val="single" w:sz="4" w:space="0" w:color="auto"/>
            </w:tcBorders>
            <w:shd w:val="clear" w:color="auto" w:fill="auto"/>
            <w:vAlign w:val="center"/>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Hardware Failure </w:t>
            </w:r>
          </w:p>
        </w:tc>
        <w:tc>
          <w:tcPr>
            <w:tcW w:w="8677" w:type="dxa"/>
            <w:tcBorders>
              <w:top w:val="nil"/>
              <w:left w:val="nil"/>
              <w:bottom w:val="single" w:sz="4" w:space="0" w:color="auto"/>
              <w:right w:val="single" w:sz="4" w:space="0" w:color="auto"/>
            </w:tcBorders>
            <w:shd w:val="clear" w:color="auto" w:fill="auto"/>
            <w:noWrap/>
            <w:vAlign w:val="bottom"/>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Research of reliable hardware components will be done. Backups of some items may be purchased if budget allows it.</w:t>
            </w:r>
          </w:p>
        </w:tc>
      </w:tr>
      <w:tr w:rsidR="001144AE" w:rsidRPr="001144AE" w:rsidTr="001144AE">
        <w:trPr>
          <w:trHeight w:val="300"/>
        </w:trPr>
        <w:tc>
          <w:tcPr>
            <w:tcW w:w="713" w:type="dxa"/>
            <w:tcBorders>
              <w:top w:val="nil"/>
              <w:left w:val="single" w:sz="4" w:space="0" w:color="auto"/>
              <w:bottom w:val="single" w:sz="4" w:space="0" w:color="auto"/>
              <w:right w:val="single" w:sz="4" w:space="0" w:color="auto"/>
            </w:tcBorders>
            <w:shd w:val="clear" w:color="auto" w:fill="auto"/>
            <w:vAlign w:val="center"/>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GPS Integration </w:t>
            </w:r>
          </w:p>
        </w:tc>
        <w:tc>
          <w:tcPr>
            <w:tcW w:w="8677" w:type="dxa"/>
            <w:tcBorders>
              <w:top w:val="nil"/>
              <w:left w:val="nil"/>
              <w:bottom w:val="single" w:sz="4" w:space="0" w:color="auto"/>
              <w:right w:val="single" w:sz="4" w:space="0" w:color="auto"/>
            </w:tcBorders>
            <w:shd w:val="clear" w:color="auto" w:fill="auto"/>
            <w:noWrap/>
            <w:vAlign w:val="bottom"/>
            <w:hideMark/>
          </w:tcPr>
          <w:p w:rsidR="001144AE" w:rsidRPr="001144AE" w:rsidRDefault="001144AE" w:rsidP="001144AE">
            <w:pPr>
              <w:spacing w:before="0"/>
              <w:rPr>
                <w:rFonts w:ascii="Calibri" w:hAnsi="Calibri" w:cs="Calibri"/>
                <w:color w:val="000000"/>
                <w:sz w:val="22"/>
                <w:szCs w:val="22"/>
              </w:rPr>
            </w:pPr>
            <w:r w:rsidRPr="001144AE">
              <w:rPr>
                <w:rFonts w:ascii="Calibri" w:hAnsi="Calibri" w:cs="Calibri"/>
                <w:color w:val="000000"/>
                <w:sz w:val="22"/>
                <w:szCs w:val="22"/>
              </w:rPr>
              <w:t>Accepted, due to low priority.</w:t>
            </w:r>
          </w:p>
        </w:tc>
      </w:tr>
    </w:tbl>
    <w:p w:rsidR="00C3071D" w:rsidRPr="00C3071D" w:rsidRDefault="00C3071D" w:rsidP="00CA1B6B">
      <w:r>
        <w:t xml:space="preserve"> </w:t>
      </w:r>
    </w:p>
    <w:p w:rsidR="001414E7" w:rsidRDefault="001414E7" w:rsidP="00980A81">
      <w:pPr>
        <w:pStyle w:val="Heading2"/>
      </w:pPr>
      <w:bookmarkStart w:id="29" w:name="_Toc317666970"/>
      <w:r>
        <w:lastRenderedPageBreak/>
        <w:t>Risk Documentation and Reporting</w:t>
      </w:r>
      <w:bookmarkEnd w:id="29"/>
    </w:p>
    <w:p w:rsidR="001144AE" w:rsidRDefault="001144AE" w:rsidP="00CA1B6B">
      <w:r>
        <w:t xml:space="preserve">The risk manager will maintain all risks on the team </w:t>
      </w:r>
      <w:proofErr w:type="spellStart"/>
      <w:r>
        <w:t>GitHub</w:t>
      </w:r>
      <w:proofErr w:type="spellEnd"/>
      <w:r>
        <w:t xml:space="preserve"> repository. All analysis and planning of risks will be kept here. The risk manager will also report his ongoing risk monitoring status at weekly meetings, and keep this information in the repository.</w:t>
      </w:r>
    </w:p>
    <w:p w:rsidR="001414E7" w:rsidRDefault="001414E7" w:rsidP="00980A81">
      <w:pPr>
        <w:pStyle w:val="Heading2"/>
      </w:pPr>
      <w:bookmarkStart w:id="30" w:name="_Toc317666971"/>
      <w:r>
        <w:t>Risk Control</w:t>
      </w:r>
      <w:bookmarkEnd w:id="30"/>
    </w:p>
    <w:p w:rsidR="00610A6D" w:rsidRDefault="001144AE" w:rsidP="00CA1B6B">
      <w:bookmarkStart w:id="31" w:name="_GoBack"/>
      <w:r>
        <w:t>The risk manager is responsible for monitoring the risks throughout the project. He will confer with team members during weekly meetings to identify any triggers that may have occurred.</w:t>
      </w:r>
      <w:r w:rsidR="00610A6D">
        <w:t xml:space="preserve"> The risk manager will also check with the team to make sure the actions to control each risk are being completed.</w:t>
      </w:r>
    </w:p>
    <w:p w:rsidR="00610A6D" w:rsidRPr="001144AE" w:rsidRDefault="00610A6D" w:rsidP="00CA1B6B">
      <w:r>
        <w:t>During team meetings, team members will identify any new risks, or changes to already identified risks. The team will then analyze the new information together and the risk manager will add the item to the risk repository. This also applies to any new or changed risks identified by the sponsor.</w:t>
      </w:r>
    </w:p>
    <w:p w:rsidR="001414E7" w:rsidRDefault="001414E7">
      <w:pPr>
        <w:pStyle w:val="Heading1"/>
      </w:pPr>
      <w:bookmarkStart w:id="32" w:name="_Toc317666972"/>
      <w:bookmarkEnd w:id="31"/>
      <w:r>
        <w:lastRenderedPageBreak/>
        <w:t>Procurement Management Plan</w:t>
      </w:r>
      <w:bookmarkEnd w:id="32"/>
    </w:p>
    <w:p w:rsidR="001414E7" w:rsidRDefault="001414E7" w:rsidP="00CA1B6B">
      <w:pPr>
        <w:pStyle w:val="Heading2"/>
      </w:pPr>
      <w:bookmarkStart w:id="33" w:name="_Toc317666973"/>
      <w:r>
        <w:t>Purpose of the Procurement Management Plan</w:t>
      </w:r>
      <w:bookmarkEnd w:id="33"/>
    </w:p>
    <w:p w:rsidR="001414E7" w:rsidRPr="00980A81" w:rsidRDefault="001414E7" w:rsidP="00CA1B6B">
      <w:pPr>
        <w:rPr>
          <w:i/>
        </w:rPr>
      </w:pPr>
      <w:r w:rsidRPr="00980A81">
        <w:rPr>
          <w:i/>
        </w:rPr>
        <w:t>Describe the purpose of the Procurement Management Plan using the following guidelines</w:t>
      </w:r>
      <w:r w:rsidR="0025298E">
        <w:rPr>
          <w:i/>
        </w:rPr>
        <w:t xml:space="preserve">. </w:t>
      </w:r>
      <w:r w:rsidR="00E924E9" w:rsidRPr="00980A81">
        <w:rPr>
          <w:i/>
        </w:rPr>
        <w:t xml:space="preserve">Do not merely describe the content of the plan, but </w:t>
      </w:r>
      <w:r w:rsidR="00E924E9">
        <w:rPr>
          <w:i/>
        </w:rPr>
        <w:t xml:space="preserve">explain </w:t>
      </w:r>
      <w:r w:rsidR="00E924E9" w:rsidRPr="00980A81">
        <w:rPr>
          <w:i/>
        </w:rPr>
        <w:t xml:space="preserve">why Procurement Management is necessary for the </w:t>
      </w:r>
    </w:p>
    <w:p w:rsidR="001414E7" w:rsidRPr="00980A81" w:rsidRDefault="001414E7" w:rsidP="00CA1B6B">
      <w:pPr>
        <w:rPr>
          <w:i/>
        </w:rPr>
      </w:pPr>
      <w:r w:rsidRPr="00980A81">
        <w:rPr>
          <w:i/>
        </w:rPr>
        <w:t>The organization is unable to create or supply all the products and services necessary to complete the project and therefore needs to use external sources that have the expertise in certain areas to assist in completing all required project deliverables</w:t>
      </w:r>
      <w:r w:rsidR="0025298E">
        <w:rPr>
          <w:i/>
        </w:rPr>
        <w:t xml:space="preserve">. </w:t>
      </w:r>
      <w:r w:rsidRPr="00980A81">
        <w:rPr>
          <w:i/>
        </w:rPr>
        <w:t>Procurement planning gives the project team knowledge and confidence to obtain quality products and services from qualified vendors in a timely manner.</w:t>
      </w:r>
    </w:p>
    <w:p w:rsidR="001414E7" w:rsidRDefault="001414E7" w:rsidP="00CA1B6B">
      <w:pPr>
        <w:pStyle w:val="Heading2"/>
      </w:pPr>
      <w:bookmarkStart w:id="34" w:name="_Toc317666974"/>
      <w:r>
        <w:t>Roles and Responsibilities</w:t>
      </w:r>
      <w:bookmarkEnd w:id="34"/>
    </w:p>
    <w:p w:rsidR="001414E7" w:rsidRPr="00980A81" w:rsidRDefault="001414E7" w:rsidP="00CA1B6B">
      <w:pPr>
        <w:rPr>
          <w:i/>
        </w:rPr>
      </w:pPr>
      <w:r w:rsidRPr="00980A81">
        <w:rPr>
          <w:i/>
        </w:rPr>
        <w:t>Describe how the following project participants, at a minimum, perform in the planning and execution of project procurement</w:t>
      </w:r>
    </w:p>
    <w:p w:rsidR="001414E7" w:rsidRPr="00980A81" w:rsidRDefault="001414E7">
      <w:pPr>
        <w:rPr>
          <w:i/>
        </w:rPr>
      </w:pPr>
      <w:r w:rsidRPr="00980A81">
        <w:rPr>
          <w:i/>
        </w:rPr>
        <w:t xml:space="preserve">Project Sponsor </w:t>
      </w:r>
    </w:p>
    <w:p w:rsidR="001414E7" w:rsidRPr="00980A81" w:rsidRDefault="001414E7">
      <w:pPr>
        <w:rPr>
          <w:i/>
        </w:rPr>
      </w:pPr>
      <w:r w:rsidRPr="00980A81">
        <w:rPr>
          <w:i/>
        </w:rPr>
        <w:t xml:space="preserve">Project Manager </w:t>
      </w:r>
    </w:p>
    <w:p w:rsidR="001414E7" w:rsidRPr="00980A81" w:rsidRDefault="001414E7">
      <w:pPr>
        <w:rPr>
          <w:i/>
        </w:rPr>
      </w:pPr>
      <w:r w:rsidRPr="00980A81">
        <w:rPr>
          <w:i/>
        </w:rPr>
        <w:t xml:space="preserve">Project Team </w:t>
      </w:r>
    </w:p>
    <w:p w:rsidR="001414E7" w:rsidRPr="00980A81" w:rsidRDefault="001414E7">
      <w:pPr>
        <w:rPr>
          <w:i/>
        </w:rPr>
      </w:pPr>
      <w:r w:rsidRPr="00980A81">
        <w:rPr>
          <w:i/>
        </w:rPr>
        <w:t>Project Stakeholders</w:t>
      </w:r>
    </w:p>
    <w:p w:rsidR="001414E7" w:rsidRPr="00980A81" w:rsidRDefault="001414E7">
      <w:pPr>
        <w:rPr>
          <w:i/>
        </w:rPr>
      </w:pPr>
      <w:r w:rsidRPr="00980A81">
        <w:rPr>
          <w:i/>
        </w:rPr>
        <w:t xml:space="preserve">Contract Office Technical Representative (COTR) </w:t>
      </w:r>
    </w:p>
    <w:p w:rsidR="001414E7" w:rsidRDefault="001414E7" w:rsidP="00CA1B6B">
      <w:pPr>
        <w:pStyle w:val="Heading2"/>
      </w:pPr>
      <w:bookmarkStart w:id="35" w:name="_Toc317666975"/>
      <w:r>
        <w:t>Required Project Procurements and Timing</w:t>
      </w:r>
      <w:bookmarkEnd w:id="35"/>
    </w:p>
    <w:p w:rsidR="001414E7" w:rsidRPr="00980A81" w:rsidRDefault="001414E7" w:rsidP="00CA1B6B">
      <w:pPr>
        <w:rPr>
          <w:i/>
        </w:rPr>
      </w:pPr>
      <w:r w:rsidRPr="00980A81">
        <w:rPr>
          <w:i/>
        </w:rPr>
        <w:t>Discuss the necessity for planned procurements, including the results of alternative analyses and make or buy analyses. Discuss the best times to initiate the procurement processes to meet the detailed project schedule.</w:t>
      </w:r>
    </w:p>
    <w:p w:rsidR="001414E7" w:rsidRDefault="001414E7" w:rsidP="00CA1B6B">
      <w:pPr>
        <w:pStyle w:val="Heading2"/>
      </w:pPr>
      <w:bookmarkStart w:id="36" w:name="_Toc317666976"/>
      <w:r>
        <w:t>Description of Items/ Services to be acquired</w:t>
      </w:r>
      <w:bookmarkEnd w:id="36"/>
    </w:p>
    <w:p w:rsidR="001414E7" w:rsidRPr="00980A81" w:rsidRDefault="001414E7" w:rsidP="00CA1B6B">
      <w:pPr>
        <w:rPr>
          <w:i/>
        </w:rPr>
      </w:pPr>
      <w:r w:rsidRPr="00980A81">
        <w:rPr>
          <w:i/>
        </w:rPr>
        <w:t>Briefly describe the overall scope of the project</w:t>
      </w:r>
      <w:r w:rsidR="0025298E">
        <w:rPr>
          <w:i/>
        </w:rPr>
        <w:t xml:space="preserve">. </w:t>
      </w:r>
      <w:r w:rsidRPr="00980A81">
        <w:rPr>
          <w:i/>
        </w:rPr>
        <w:t>What are the specific items/services/major contract deliverables that will be acquired?</w:t>
      </w:r>
    </w:p>
    <w:p w:rsidR="001414E7" w:rsidRDefault="001414E7">
      <w:pPr>
        <w:pStyle w:val="Heading1"/>
      </w:pPr>
      <w:bookmarkStart w:id="37" w:name="_Toc317666977"/>
      <w:r>
        <w:lastRenderedPageBreak/>
        <w:t>Project Closeout Report</w:t>
      </w:r>
      <w:bookmarkEnd w:id="37"/>
    </w:p>
    <w:p w:rsidR="001414E7" w:rsidRDefault="001414E7" w:rsidP="00CA1B6B">
      <w:pPr>
        <w:pStyle w:val="Heading2"/>
      </w:pPr>
      <w:bookmarkStart w:id="38" w:name="_Toc317666978"/>
      <w:r>
        <w:t>The following are suggested sections for the Project Closeout Report:</w:t>
      </w:r>
      <w:bookmarkEnd w:id="38"/>
    </w:p>
    <w:p w:rsidR="001414E7" w:rsidRDefault="001414E7" w:rsidP="00CA1B6B">
      <w:pPr>
        <w:pStyle w:val="Heading2"/>
      </w:pPr>
      <w:bookmarkStart w:id="39" w:name="_Toc317666979"/>
      <w:r>
        <w:t>Purpose of Closeout Report</w:t>
      </w:r>
      <w:bookmarkEnd w:id="39"/>
    </w:p>
    <w:p w:rsidR="001414E7" w:rsidRPr="00B5384F" w:rsidRDefault="001414E7" w:rsidP="00CA1B6B">
      <w:pPr>
        <w:rPr>
          <w:i/>
        </w:rPr>
      </w:pPr>
      <w:r w:rsidRPr="00B5384F">
        <w:rPr>
          <w:i/>
        </w:rPr>
        <w:t>Describe the purpose of the Closeout Report using the following guidelines:</w:t>
      </w:r>
    </w:p>
    <w:p w:rsidR="001414E7" w:rsidRPr="00B5384F" w:rsidRDefault="001414E7" w:rsidP="00CA1B6B">
      <w:pPr>
        <w:rPr>
          <w:i/>
        </w:rPr>
      </w:pPr>
      <w:r w:rsidRPr="00B5384F">
        <w:rPr>
          <w:i/>
        </w:rPr>
        <w:t>The closeout report insures that personnel, contract, administrative, and financial issues are resolved, that documents are archived, and lessons learned are captured.</w:t>
      </w:r>
    </w:p>
    <w:p w:rsidR="001414E7" w:rsidRDefault="001414E7" w:rsidP="00CA1B6B">
      <w:pPr>
        <w:pStyle w:val="Heading2"/>
      </w:pPr>
      <w:bookmarkStart w:id="40" w:name="_Toc317666980"/>
      <w:r>
        <w:t>Administrative Closure</w:t>
      </w:r>
      <w:bookmarkEnd w:id="40"/>
    </w:p>
    <w:p w:rsidR="001414E7" w:rsidRDefault="001414E7" w:rsidP="00B5384F">
      <w:pPr>
        <w:pStyle w:val="Heading3"/>
      </w:pPr>
      <w:r>
        <w:t>Were the objectives of the project met?</w:t>
      </w:r>
    </w:p>
    <w:p w:rsidR="001414E7" w:rsidRPr="00B5384F" w:rsidRDefault="001414E7" w:rsidP="00CA1B6B">
      <w:pPr>
        <w:rPr>
          <w:i/>
        </w:rPr>
      </w:pPr>
      <w:r w:rsidRPr="00B5384F">
        <w:rPr>
          <w:i/>
        </w:rPr>
        <w:t>Review the project objectives and indicate if the objectives were met. If there were deviations from the baseline objectives and the final product, describe those here.</w:t>
      </w:r>
    </w:p>
    <w:p w:rsidR="001414E7" w:rsidRDefault="001414E7" w:rsidP="00B5384F">
      <w:pPr>
        <w:pStyle w:val="Heading3"/>
      </w:pPr>
      <w:r>
        <w:t>Archiving Project Artifacts</w:t>
      </w:r>
    </w:p>
    <w:p w:rsidR="001414E7" w:rsidRPr="00B5384F" w:rsidRDefault="001414E7" w:rsidP="00CA1B6B">
      <w:pPr>
        <w:rPr>
          <w:i/>
        </w:rPr>
      </w:pPr>
      <w:r w:rsidRPr="00B5384F">
        <w:rPr>
          <w:i/>
        </w:rPr>
        <w:t>Describe how project documents will be collected and archived for future reference. Documentation to consider:</w:t>
      </w:r>
    </w:p>
    <w:p w:rsidR="001414E7" w:rsidRPr="00B5384F" w:rsidRDefault="001414E7" w:rsidP="001B4682">
      <w:pPr>
        <w:rPr>
          <w:i/>
        </w:rPr>
      </w:pPr>
      <w:r w:rsidRPr="00B5384F">
        <w:rPr>
          <w:i/>
        </w:rPr>
        <w:t>Financial records</w:t>
      </w:r>
    </w:p>
    <w:p w:rsidR="001414E7" w:rsidRPr="00B5384F" w:rsidRDefault="001414E7" w:rsidP="001B4682">
      <w:pPr>
        <w:rPr>
          <w:i/>
        </w:rPr>
      </w:pPr>
      <w:r w:rsidRPr="00B5384F">
        <w:rPr>
          <w:i/>
        </w:rPr>
        <w:t>Cost and schedule performance reports and records</w:t>
      </w:r>
    </w:p>
    <w:p w:rsidR="001414E7" w:rsidRPr="00B5384F" w:rsidRDefault="001414E7" w:rsidP="001B4682">
      <w:pPr>
        <w:rPr>
          <w:i/>
        </w:rPr>
      </w:pPr>
      <w:r w:rsidRPr="00B5384F">
        <w:rPr>
          <w:i/>
        </w:rPr>
        <w:t>Quality data</w:t>
      </w:r>
    </w:p>
    <w:p w:rsidR="001414E7" w:rsidRPr="00B5384F" w:rsidRDefault="001414E7" w:rsidP="001B4682">
      <w:pPr>
        <w:rPr>
          <w:i/>
        </w:rPr>
      </w:pPr>
      <w:r w:rsidRPr="00B5384F">
        <w:rPr>
          <w:i/>
        </w:rPr>
        <w:t>Correspondence</w:t>
      </w:r>
    </w:p>
    <w:p w:rsidR="001414E7" w:rsidRPr="00B5384F" w:rsidRDefault="001414E7" w:rsidP="001B4682">
      <w:pPr>
        <w:rPr>
          <w:i/>
        </w:rPr>
      </w:pPr>
      <w:r w:rsidRPr="00B5384F">
        <w:rPr>
          <w:i/>
        </w:rPr>
        <w:t>Meeting Notes</w:t>
      </w:r>
    </w:p>
    <w:p w:rsidR="001414E7" w:rsidRPr="00B5384F" w:rsidRDefault="001414E7" w:rsidP="001B4682">
      <w:pPr>
        <w:rPr>
          <w:i/>
        </w:rPr>
      </w:pPr>
      <w:r w:rsidRPr="00B5384F">
        <w:rPr>
          <w:i/>
        </w:rPr>
        <w:t>Status Reports</w:t>
      </w:r>
    </w:p>
    <w:p w:rsidR="001414E7" w:rsidRPr="00B5384F" w:rsidRDefault="001414E7" w:rsidP="001B4682">
      <w:pPr>
        <w:rPr>
          <w:i/>
        </w:rPr>
      </w:pPr>
      <w:r w:rsidRPr="00B5384F">
        <w:rPr>
          <w:i/>
        </w:rPr>
        <w:t>Issue and Action Log</w:t>
      </w:r>
    </w:p>
    <w:p w:rsidR="001414E7" w:rsidRPr="00B5384F" w:rsidRDefault="001414E7" w:rsidP="001B4682">
      <w:pPr>
        <w:rPr>
          <w:i/>
        </w:rPr>
      </w:pPr>
      <w:r w:rsidRPr="00B5384F">
        <w:rPr>
          <w:i/>
        </w:rPr>
        <w:t>Risk Log</w:t>
      </w:r>
    </w:p>
    <w:p w:rsidR="001414E7" w:rsidRPr="00B5384F" w:rsidRDefault="001414E7" w:rsidP="001B4682">
      <w:pPr>
        <w:rPr>
          <w:i/>
        </w:rPr>
      </w:pPr>
      <w:r w:rsidRPr="00B5384F">
        <w:rPr>
          <w:i/>
        </w:rPr>
        <w:t>Contract Files</w:t>
      </w:r>
    </w:p>
    <w:p w:rsidR="001414E7" w:rsidRPr="00B5384F" w:rsidRDefault="001414E7" w:rsidP="001B4682">
      <w:pPr>
        <w:rPr>
          <w:i/>
        </w:rPr>
      </w:pPr>
      <w:r w:rsidRPr="00B5384F">
        <w:rPr>
          <w:i/>
        </w:rPr>
        <w:t>Change Requests</w:t>
      </w:r>
    </w:p>
    <w:p w:rsidR="001414E7" w:rsidRPr="00B5384F" w:rsidRDefault="001414E7" w:rsidP="001B4682">
      <w:pPr>
        <w:rPr>
          <w:i/>
        </w:rPr>
      </w:pPr>
      <w:r w:rsidRPr="00B5384F">
        <w:rPr>
          <w:i/>
        </w:rPr>
        <w:t>Technical documents</w:t>
      </w:r>
    </w:p>
    <w:p w:rsidR="001414E7" w:rsidRPr="00B5384F" w:rsidRDefault="001414E7" w:rsidP="001B4682">
      <w:pPr>
        <w:rPr>
          <w:i/>
        </w:rPr>
      </w:pPr>
      <w:r w:rsidRPr="00B5384F">
        <w:rPr>
          <w:i/>
        </w:rPr>
        <w:t>Acceptance records</w:t>
      </w:r>
    </w:p>
    <w:p w:rsidR="001414E7" w:rsidRDefault="001414E7" w:rsidP="00B5384F">
      <w:pPr>
        <w:pStyle w:val="Heading3"/>
      </w:pPr>
      <w:r>
        <w:lastRenderedPageBreak/>
        <w:t>Lessons Learned</w:t>
      </w:r>
      <w:r>
        <w:tab/>
      </w:r>
    </w:p>
    <w:p w:rsidR="001414E7" w:rsidRPr="00B5384F" w:rsidRDefault="001414E7" w:rsidP="00CA1B6B">
      <w:pPr>
        <w:rPr>
          <w:i/>
        </w:rPr>
      </w:pPr>
      <w:r w:rsidRPr="00B5384F">
        <w:rPr>
          <w:i/>
        </w:rPr>
        <w:t xml:space="preserve">Conduct a lessons learned session to discuss and capture the performance (e.g., what worked well, what </w:t>
      </w:r>
      <w:r w:rsidR="00E924E9" w:rsidRPr="00B5384F">
        <w:rPr>
          <w:i/>
        </w:rPr>
        <w:t>did not</w:t>
      </w:r>
      <w:r w:rsidRPr="00B5384F">
        <w:rPr>
          <w:i/>
        </w:rPr>
        <w:t xml:space="preserve"> work well) from start to finish on the project. Capturing and incorporating lessons learned on future projects are among the most important ways in which an organization gathers information to institutionalize repeatable processes and avoid repeated mistakes.</w:t>
      </w:r>
    </w:p>
    <w:p w:rsidR="001414E7" w:rsidRDefault="001414E7" w:rsidP="00B5384F">
      <w:pPr>
        <w:pStyle w:val="Heading3"/>
      </w:pPr>
      <w:r>
        <w:t xml:space="preserve">Plans for Post </w:t>
      </w:r>
      <w:r w:rsidRPr="00B5384F">
        <w:t>Implementation</w:t>
      </w:r>
      <w:r>
        <w:t xml:space="preserve"> Review (PIR)</w:t>
      </w:r>
    </w:p>
    <w:p w:rsidR="001414E7" w:rsidRPr="00B5384F" w:rsidRDefault="001414E7" w:rsidP="00CA1B6B">
      <w:pPr>
        <w:rPr>
          <w:i/>
        </w:rPr>
      </w:pPr>
      <w:r w:rsidRPr="00B5384F">
        <w:rPr>
          <w:i/>
        </w:rPr>
        <w:t>Describe the plan to conduct the Post Implementation Review (PIR).</w:t>
      </w:r>
    </w:p>
    <w:p w:rsidR="001414E7" w:rsidRDefault="001414E7" w:rsidP="00B5384F">
      <w:pPr>
        <w:pStyle w:val="Heading3"/>
      </w:pPr>
      <w:r>
        <w:t>Final Customer Acceptance</w:t>
      </w:r>
    </w:p>
    <w:p w:rsidR="001414E7" w:rsidRPr="00B5384F" w:rsidRDefault="001414E7" w:rsidP="00CA1B6B">
      <w:pPr>
        <w:rPr>
          <w:i/>
        </w:rPr>
      </w:pPr>
      <w:r w:rsidRPr="00B5384F">
        <w:rPr>
          <w:i/>
        </w:rPr>
        <w:t xml:space="preserve">Describe the achievement of final customer acceptance. Describe the final meeting with customer, who attended and what disciplines were represented (finance, contracts, quality, etc.) Discuss the documents signed. If open issues </w:t>
      </w:r>
      <w:r w:rsidR="00E924E9" w:rsidRPr="00B5384F">
        <w:rPr>
          <w:i/>
        </w:rPr>
        <w:t>remain,</w:t>
      </w:r>
      <w:r w:rsidRPr="00B5384F">
        <w:rPr>
          <w:i/>
        </w:rPr>
        <w:t xml:space="preserve"> discuss the plan for their resolution.</w:t>
      </w:r>
    </w:p>
    <w:p w:rsidR="001414E7" w:rsidRDefault="001414E7" w:rsidP="00B5384F">
      <w:pPr>
        <w:pStyle w:val="Heading3"/>
      </w:pPr>
      <w:r>
        <w:t>Financial Records</w:t>
      </w:r>
    </w:p>
    <w:p w:rsidR="001414E7" w:rsidRPr="00B5384F" w:rsidRDefault="001414E7" w:rsidP="00CA1B6B">
      <w:pPr>
        <w:rPr>
          <w:i/>
        </w:rPr>
      </w:pPr>
      <w:r w:rsidRPr="00B5384F">
        <w:rPr>
          <w:i/>
        </w:rPr>
        <w:t>Discuss the review of invoices, purchase orders, and final cost reporting. Describe where the final cost records are archived.</w:t>
      </w:r>
    </w:p>
    <w:p w:rsidR="001414E7" w:rsidRDefault="001414E7" w:rsidP="00B5384F">
      <w:pPr>
        <w:pStyle w:val="Heading3"/>
      </w:pPr>
      <w:r>
        <w:t>Final Project Performance Report</w:t>
      </w:r>
    </w:p>
    <w:p w:rsidR="001414E7" w:rsidRPr="00B5384F" w:rsidRDefault="001414E7" w:rsidP="00CA1B6B">
      <w:pPr>
        <w:rPr>
          <w:i/>
        </w:rPr>
      </w:pPr>
      <w:r w:rsidRPr="00B5384F">
        <w:rPr>
          <w:i/>
        </w:rPr>
        <w:t xml:space="preserve">Summarize the project’s scope management, schedule performance, cost performance, quality </w:t>
      </w:r>
      <w:r w:rsidR="00E924E9" w:rsidRPr="00B5384F">
        <w:rPr>
          <w:i/>
        </w:rPr>
        <w:t>achievements,</w:t>
      </w:r>
      <w:r w:rsidRPr="00B5384F">
        <w:rPr>
          <w:i/>
        </w:rPr>
        <w:t xml:space="preserve"> and a review of the risk containment performance. Discuss the reasons for cost or schedule variances.</w:t>
      </w:r>
    </w:p>
    <w:sectPr w:rsidR="001414E7" w:rsidRPr="00B5384F" w:rsidSect="001B4682">
      <w:headerReference w:type="default" r:id="rId15"/>
      <w:footerReference w:type="default" r:id="rId16"/>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C06" w:rsidRDefault="00C67C06">
      <w:r>
        <w:separator/>
      </w:r>
    </w:p>
  </w:endnote>
  <w:endnote w:type="continuationSeparator" w:id="0">
    <w:p w:rsidR="00C67C06" w:rsidRDefault="00C67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4AE" w:rsidRDefault="001144AE" w:rsidP="00CE71E2">
    <w:pPr>
      <w:framePr w:wrap="around" w:vAnchor="text" w:hAnchor="margin" w:xAlign="right" w:y="1"/>
    </w:pPr>
    <w:r>
      <w:fldChar w:fldCharType="begin"/>
    </w:r>
    <w:r>
      <w:instrText xml:space="preserve">PAGE  </w:instrText>
    </w:r>
    <w:r>
      <w:fldChar w:fldCharType="end"/>
    </w:r>
  </w:p>
  <w:p w:rsidR="001144AE" w:rsidRDefault="001144AE"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4AE" w:rsidRDefault="001144AE"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4AE" w:rsidRDefault="001144A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4AE" w:rsidRDefault="001144AE" w:rsidP="00883383">
    <w:pPr>
      <w:pStyle w:val="Header"/>
    </w:pPr>
    <w:r>
      <w:fldChar w:fldCharType="begin"/>
    </w:r>
    <w:r>
      <w:instrText xml:space="preserve"> SAVEDATE  \@ "d MMMM yyyy @ h:mm:ss am/pm"  \* MERGEFORMAT </w:instrText>
    </w:r>
    <w:r>
      <w:fldChar w:fldCharType="separate"/>
    </w:r>
    <w:r w:rsidR="00610A6D">
      <w:rPr>
        <w:noProof/>
      </w:rPr>
      <w:t>19 July 2012 @ 8:23:00 AM</w:t>
    </w:r>
    <w:r>
      <w:fldChar w:fldCharType="end"/>
    </w:r>
    <w:r>
      <w:tab/>
    </w:r>
    <w:r>
      <w:fldChar w:fldCharType="begin"/>
    </w:r>
    <w:r>
      <w:instrText xml:space="preserve"> PAGE  \* roman  \* MERGEFORMAT </w:instrText>
    </w:r>
    <w:r>
      <w:fldChar w:fldCharType="separate"/>
    </w:r>
    <w:r w:rsidR="00610A6D">
      <w:rPr>
        <w:noProof/>
      </w:rPr>
      <w:t>i</w:t>
    </w:r>
    <w:r>
      <w:fldChar w:fldCharType="end"/>
    </w:r>
    <w:r>
      <w:tab/>
    </w:r>
    <w:r w:rsidR="00C67C06">
      <w:fldChar w:fldCharType="begin"/>
    </w:r>
    <w:r w:rsidR="00C67C06">
      <w:instrText xml:space="preserve"> STYLEREF  PseudoHeading1  \* MERGEFORMAT </w:instrText>
    </w:r>
    <w:r w:rsidR="00C67C06">
      <w:fldChar w:fldCharType="separate"/>
    </w:r>
    <w:r w:rsidR="00610A6D">
      <w:rPr>
        <w:noProof/>
      </w:rPr>
      <w:t>Table of Contents</w:t>
    </w:r>
    <w:r w:rsidR="00C67C06">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4AE" w:rsidRPr="003313E2" w:rsidRDefault="001144AE" w:rsidP="001B4682">
    <w:pPr>
      <w:pStyle w:val="Header"/>
    </w:pPr>
    <w:r>
      <w:fldChar w:fldCharType="begin"/>
    </w:r>
    <w:r>
      <w:instrText xml:space="preserve"> SAVEDATE  \@ "d MMMM yyyy @ h:mm:ss am/pm"  \* MERGEFORMAT </w:instrText>
    </w:r>
    <w:r>
      <w:fldChar w:fldCharType="separate"/>
    </w:r>
    <w:r w:rsidR="00610A6D">
      <w:rPr>
        <w:noProof/>
      </w:rPr>
      <w:t>19 July 2012 @ 8:23:00 AM</w:t>
    </w:r>
    <w:r>
      <w:fldChar w:fldCharType="end"/>
    </w:r>
    <w:r w:rsidRPr="003313E2">
      <w:tab/>
    </w:r>
    <w:r>
      <w:rPr>
        <w:b w:val="0"/>
      </w:rPr>
      <w:fldChar w:fldCharType="begin"/>
    </w:r>
    <w:r>
      <w:rPr>
        <w:b w:val="0"/>
      </w:rPr>
      <w:instrText xml:space="preserve"> PAGE </w:instrText>
    </w:r>
    <w:r>
      <w:rPr>
        <w:b w:val="0"/>
      </w:rPr>
      <w:fldChar w:fldCharType="separate"/>
    </w:r>
    <w:r w:rsidR="00D83713">
      <w:rPr>
        <w:b w:val="0"/>
        <w:noProof/>
      </w:rPr>
      <w:t>16</w:t>
    </w:r>
    <w:r>
      <w:rPr>
        <w:b w:val="0"/>
      </w:rPr>
      <w:fldChar w:fldCharType="end"/>
    </w:r>
    <w:r>
      <w:rPr>
        <w:b w:val="0"/>
      </w:rPr>
      <w:tab/>
    </w:r>
    <w:r w:rsidR="00C67C06">
      <w:fldChar w:fldCharType="begin"/>
    </w:r>
    <w:r w:rsidR="00C67C06">
      <w:instrText xml:space="preserve"> STYLEREF  "Heading 1"  \* MERGEFORMAT </w:instrText>
    </w:r>
    <w:r w:rsidR="00C67C06">
      <w:fldChar w:fldCharType="separate"/>
    </w:r>
    <w:r w:rsidR="00D83713">
      <w:rPr>
        <w:noProof/>
      </w:rPr>
      <w:t>Procurement Management Plan</w:t>
    </w:r>
    <w:r w:rsidR="00C67C0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C06" w:rsidRDefault="00C67C06">
      <w:r>
        <w:separator/>
      </w:r>
    </w:p>
  </w:footnote>
  <w:footnote w:type="continuationSeparator" w:id="0">
    <w:p w:rsidR="00C67C06" w:rsidRDefault="00C67C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4AE" w:rsidRDefault="001144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4AE" w:rsidRPr="00883383" w:rsidRDefault="001144AE" w:rsidP="00883383">
    <w:pPr>
      <w:pStyle w:val="Header"/>
    </w:pPr>
    <w:r w:rsidRPr="00883383">
      <w:t>Senior Design Documentation Library</w:t>
    </w:r>
    <w:r>
      <w:tab/>
    </w:r>
    <w:r>
      <w:tab/>
      <w:t>Project Charter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4AE" w:rsidRDefault="001144A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4AE" w:rsidRDefault="001144AE"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4F2B94"/>
    <w:multiLevelType w:val="hybridMultilevel"/>
    <w:tmpl w:val="09E4D804"/>
    <w:lvl w:ilvl="0" w:tplc="A8622F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9D35D1"/>
    <w:multiLevelType w:val="hybridMultilevel"/>
    <w:tmpl w:val="531AA7D4"/>
    <w:lvl w:ilvl="0" w:tplc="105E49B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1">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3">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5">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6">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2">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3">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4">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5"/>
  </w:num>
  <w:num w:numId="3">
    <w:abstractNumId w:val="21"/>
  </w:num>
  <w:num w:numId="4">
    <w:abstractNumId w:val="23"/>
  </w:num>
  <w:num w:numId="5">
    <w:abstractNumId w:val="15"/>
  </w:num>
  <w:num w:numId="6">
    <w:abstractNumId w:val="10"/>
  </w:num>
  <w:num w:numId="7">
    <w:abstractNumId w:val="20"/>
  </w:num>
  <w:num w:numId="8">
    <w:abstractNumId w:val="24"/>
  </w:num>
  <w:num w:numId="9">
    <w:abstractNumId w:val="22"/>
  </w:num>
  <w:num w:numId="10">
    <w:abstractNumId w:val="6"/>
  </w:num>
  <w:num w:numId="11">
    <w:abstractNumId w:val="2"/>
  </w:num>
  <w:num w:numId="12">
    <w:abstractNumId w:val="12"/>
  </w:num>
  <w:num w:numId="13">
    <w:abstractNumId w:val="1"/>
  </w:num>
  <w:num w:numId="14">
    <w:abstractNumId w:val="3"/>
  </w:num>
  <w:num w:numId="15">
    <w:abstractNumId w:val="13"/>
  </w:num>
  <w:num w:numId="16">
    <w:abstractNumId w:val="19"/>
  </w:num>
  <w:num w:numId="17">
    <w:abstractNumId w:val="0"/>
  </w:num>
  <w:num w:numId="18">
    <w:abstractNumId w:val="9"/>
  </w:num>
  <w:num w:numId="19">
    <w:abstractNumId w:val="11"/>
  </w:num>
  <w:num w:numId="20">
    <w:abstractNumId w:val="4"/>
  </w:num>
  <w:num w:numId="21">
    <w:abstractNumId w:val="18"/>
  </w:num>
  <w:num w:numId="22">
    <w:abstractNumId w:val="17"/>
  </w:num>
  <w:num w:numId="23">
    <w:abstractNumId w:val="14"/>
  </w:num>
  <w:num w:numId="24">
    <w:abstractNumId w:val="16"/>
  </w:num>
  <w:num w:numId="25">
    <w:abstractNumId w:val="8"/>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011E4"/>
    <w:rsid w:val="00036A39"/>
    <w:rsid w:val="001144AE"/>
    <w:rsid w:val="00121D27"/>
    <w:rsid w:val="001414E7"/>
    <w:rsid w:val="001B4682"/>
    <w:rsid w:val="001E4DA6"/>
    <w:rsid w:val="0025298E"/>
    <w:rsid w:val="002A0962"/>
    <w:rsid w:val="002C698F"/>
    <w:rsid w:val="003313E2"/>
    <w:rsid w:val="0034618F"/>
    <w:rsid w:val="003478E7"/>
    <w:rsid w:val="00383C1B"/>
    <w:rsid w:val="0044609D"/>
    <w:rsid w:val="00447CB5"/>
    <w:rsid w:val="004C136F"/>
    <w:rsid w:val="00531B84"/>
    <w:rsid w:val="00534978"/>
    <w:rsid w:val="00542511"/>
    <w:rsid w:val="00585AF3"/>
    <w:rsid w:val="005F3E01"/>
    <w:rsid w:val="00610A6D"/>
    <w:rsid w:val="00635B3D"/>
    <w:rsid w:val="00732B8E"/>
    <w:rsid w:val="00744CBD"/>
    <w:rsid w:val="00747EF1"/>
    <w:rsid w:val="00780B6A"/>
    <w:rsid w:val="007A6EA6"/>
    <w:rsid w:val="008032AF"/>
    <w:rsid w:val="008217A0"/>
    <w:rsid w:val="00844ED3"/>
    <w:rsid w:val="00883383"/>
    <w:rsid w:val="008C3421"/>
    <w:rsid w:val="00980A81"/>
    <w:rsid w:val="009821AA"/>
    <w:rsid w:val="009F54F2"/>
    <w:rsid w:val="00A02AA3"/>
    <w:rsid w:val="00AF7923"/>
    <w:rsid w:val="00B5384F"/>
    <w:rsid w:val="00B84D1C"/>
    <w:rsid w:val="00B8541E"/>
    <w:rsid w:val="00B960FF"/>
    <w:rsid w:val="00C3071D"/>
    <w:rsid w:val="00C67C06"/>
    <w:rsid w:val="00C73ADC"/>
    <w:rsid w:val="00CA1B6B"/>
    <w:rsid w:val="00CE71E2"/>
    <w:rsid w:val="00D647D0"/>
    <w:rsid w:val="00D83713"/>
    <w:rsid w:val="00DB1889"/>
    <w:rsid w:val="00DE0435"/>
    <w:rsid w:val="00E5482E"/>
    <w:rsid w:val="00E75487"/>
    <w:rsid w:val="00E924E9"/>
    <w:rsid w:val="00E9696D"/>
    <w:rsid w:val="00EC4560"/>
    <w:rsid w:val="00F22A24"/>
    <w:rsid w:val="00F75EE9"/>
    <w:rsid w:val="00F800ED"/>
    <w:rsid w:val="00FD15AA"/>
    <w:rsid w:val="00FD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8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44CBD"/>
    <w:pPr>
      <w:ind w:left="720"/>
      <w:contextualSpacing/>
    </w:pPr>
  </w:style>
  <w:style w:type="paragraph" w:customStyle="1" w:styleId="paragraph">
    <w:name w:val="paragraph"/>
    <w:basedOn w:val="Normal"/>
    <w:rsid w:val="00732B8E"/>
    <w:pPr>
      <w:spacing w:before="100" w:beforeAutospacing="1" w:after="100" w:afterAutospacing="1"/>
    </w:pPr>
  </w:style>
  <w:style w:type="character" w:customStyle="1" w:styleId="textrun">
    <w:name w:val="textrun"/>
    <w:basedOn w:val="DefaultParagraphFont"/>
    <w:rsid w:val="00732B8E"/>
  </w:style>
  <w:style w:type="character" w:customStyle="1" w:styleId="eop">
    <w:name w:val="eop"/>
    <w:basedOn w:val="DefaultParagraphFont"/>
    <w:rsid w:val="00732B8E"/>
  </w:style>
  <w:style w:type="paragraph" w:styleId="Footer">
    <w:name w:val="footer"/>
    <w:basedOn w:val="Normal"/>
    <w:link w:val="FooterChar"/>
    <w:rsid w:val="00FD15AA"/>
    <w:pPr>
      <w:tabs>
        <w:tab w:val="center" w:pos="4680"/>
        <w:tab w:val="right" w:pos="9360"/>
      </w:tabs>
      <w:spacing w:before="0"/>
    </w:pPr>
  </w:style>
  <w:style w:type="character" w:customStyle="1" w:styleId="FooterChar">
    <w:name w:val="Footer Char"/>
    <w:basedOn w:val="DefaultParagraphFont"/>
    <w:link w:val="Footer"/>
    <w:rsid w:val="00FD15AA"/>
    <w:rPr>
      <w:sz w:val="24"/>
      <w:szCs w:val="24"/>
    </w:rPr>
  </w:style>
  <w:style w:type="table" w:styleId="TableGrid">
    <w:name w:val="Table Grid"/>
    <w:basedOn w:val="TableNormal"/>
    <w:rsid w:val="00747E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44CBD"/>
    <w:pPr>
      <w:ind w:left="720"/>
      <w:contextualSpacing/>
    </w:pPr>
  </w:style>
  <w:style w:type="paragraph" w:customStyle="1" w:styleId="paragraph">
    <w:name w:val="paragraph"/>
    <w:basedOn w:val="Normal"/>
    <w:rsid w:val="00732B8E"/>
    <w:pPr>
      <w:spacing w:before="100" w:beforeAutospacing="1" w:after="100" w:afterAutospacing="1"/>
    </w:pPr>
  </w:style>
  <w:style w:type="character" w:customStyle="1" w:styleId="textrun">
    <w:name w:val="textrun"/>
    <w:basedOn w:val="DefaultParagraphFont"/>
    <w:rsid w:val="00732B8E"/>
  </w:style>
  <w:style w:type="character" w:customStyle="1" w:styleId="eop">
    <w:name w:val="eop"/>
    <w:basedOn w:val="DefaultParagraphFont"/>
    <w:rsid w:val="00732B8E"/>
  </w:style>
  <w:style w:type="paragraph" w:styleId="Footer">
    <w:name w:val="footer"/>
    <w:basedOn w:val="Normal"/>
    <w:link w:val="FooterChar"/>
    <w:rsid w:val="00FD15AA"/>
    <w:pPr>
      <w:tabs>
        <w:tab w:val="center" w:pos="4680"/>
        <w:tab w:val="right" w:pos="9360"/>
      </w:tabs>
      <w:spacing w:before="0"/>
    </w:pPr>
  </w:style>
  <w:style w:type="character" w:customStyle="1" w:styleId="FooterChar">
    <w:name w:val="Footer Char"/>
    <w:basedOn w:val="DefaultParagraphFont"/>
    <w:link w:val="Footer"/>
    <w:rsid w:val="00FD15AA"/>
    <w:rPr>
      <w:sz w:val="24"/>
      <w:szCs w:val="24"/>
    </w:rPr>
  </w:style>
  <w:style w:type="table" w:styleId="TableGrid">
    <w:name w:val="Table Grid"/>
    <w:basedOn w:val="TableNormal"/>
    <w:rsid w:val="00747E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2684">
      <w:bodyDiv w:val="1"/>
      <w:marLeft w:val="0"/>
      <w:marRight w:val="0"/>
      <w:marTop w:val="0"/>
      <w:marBottom w:val="0"/>
      <w:divBdr>
        <w:top w:val="none" w:sz="0" w:space="0" w:color="auto"/>
        <w:left w:val="none" w:sz="0" w:space="0" w:color="auto"/>
        <w:bottom w:val="none" w:sz="0" w:space="0" w:color="auto"/>
        <w:right w:val="none" w:sz="0" w:space="0" w:color="auto"/>
      </w:divBdr>
    </w:div>
    <w:div w:id="1049912295">
      <w:bodyDiv w:val="1"/>
      <w:marLeft w:val="0"/>
      <w:marRight w:val="0"/>
      <w:marTop w:val="0"/>
      <w:marBottom w:val="0"/>
      <w:divBdr>
        <w:top w:val="none" w:sz="0" w:space="0" w:color="auto"/>
        <w:left w:val="none" w:sz="0" w:space="0" w:color="auto"/>
        <w:bottom w:val="none" w:sz="0" w:space="0" w:color="auto"/>
        <w:right w:val="none" w:sz="0" w:space="0" w:color="auto"/>
      </w:divBdr>
      <w:divsChild>
        <w:div w:id="1771660729">
          <w:marLeft w:val="0"/>
          <w:marRight w:val="0"/>
          <w:marTop w:val="0"/>
          <w:marBottom w:val="0"/>
          <w:divBdr>
            <w:top w:val="none" w:sz="0" w:space="0" w:color="auto"/>
            <w:left w:val="none" w:sz="0" w:space="0" w:color="auto"/>
            <w:bottom w:val="none" w:sz="0" w:space="0" w:color="auto"/>
            <w:right w:val="none" w:sz="0" w:space="0" w:color="auto"/>
          </w:divBdr>
          <w:divsChild>
            <w:div w:id="1035732668">
              <w:marLeft w:val="360"/>
              <w:marRight w:val="0"/>
              <w:marTop w:val="0"/>
              <w:marBottom w:val="0"/>
              <w:divBdr>
                <w:top w:val="none" w:sz="0" w:space="0" w:color="auto"/>
                <w:left w:val="none" w:sz="0" w:space="0" w:color="auto"/>
                <w:bottom w:val="none" w:sz="0" w:space="0" w:color="auto"/>
                <w:right w:val="none" w:sz="0" w:space="0" w:color="auto"/>
              </w:divBdr>
              <w:divsChild>
                <w:div w:id="1498576342">
                  <w:marLeft w:val="0"/>
                  <w:marRight w:val="0"/>
                  <w:marTop w:val="0"/>
                  <w:marBottom w:val="0"/>
                  <w:divBdr>
                    <w:top w:val="none" w:sz="0" w:space="0" w:color="auto"/>
                    <w:left w:val="none" w:sz="0" w:space="0" w:color="auto"/>
                    <w:bottom w:val="none" w:sz="0" w:space="0" w:color="auto"/>
                    <w:right w:val="none" w:sz="0" w:space="0" w:color="auto"/>
                  </w:divBdr>
                  <w:divsChild>
                    <w:div w:id="149755083">
                      <w:marLeft w:val="0"/>
                      <w:marRight w:val="0"/>
                      <w:marTop w:val="0"/>
                      <w:marBottom w:val="0"/>
                      <w:divBdr>
                        <w:top w:val="none" w:sz="0" w:space="0" w:color="auto"/>
                        <w:left w:val="none" w:sz="0" w:space="0" w:color="auto"/>
                        <w:bottom w:val="none" w:sz="0" w:space="0" w:color="auto"/>
                        <w:right w:val="none" w:sz="0" w:space="0" w:color="auto"/>
                      </w:divBdr>
                      <w:divsChild>
                        <w:div w:id="1982881215">
                          <w:marLeft w:val="0"/>
                          <w:marRight w:val="0"/>
                          <w:marTop w:val="0"/>
                          <w:marBottom w:val="0"/>
                          <w:divBdr>
                            <w:top w:val="none" w:sz="0" w:space="0" w:color="auto"/>
                            <w:left w:val="none" w:sz="0" w:space="0" w:color="auto"/>
                            <w:bottom w:val="none" w:sz="0" w:space="0" w:color="auto"/>
                            <w:right w:val="none" w:sz="0" w:space="0" w:color="auto"/>
                          </w:divBdr>
                        </w:div>
                      </w:divsChild>
                    </w:div>
                    <w:div w:id="578707835">
                      <w:marLeft w:val="0"/>
                      <w:marRight w:val="0"/>
                      <w:marTop w:val="0"/>
                      <w:marBottom w:val="0"/>
                      <w:divBdr>
                        <w:top w:val="none" w:sz="0" w:space="0" w:color="auto"/>
                        <w:left w:val="none" w:sz="0" w:space="0" w:color="auto"/>
                        <w:bottom w:val="none" w:sz="0" w:space="0" w:color="auto"/>
                        <w:right w:val="none" w:sz="0" w:space="0" w:color="auto"/>
                      </w:divBdr>
                      <w:divsChild>
                        <w:div w:id="1239099005">
                          <w:marLeft w:val="0"/>
                          <w:marRight w:val="0"/>
                          <w:marTop w:val="0"/>
                          <w:marBottom w:val="0"/>
                          <w:divBdr>
                            <w:top w:val="none" w:sz="0" w:space="0" w:color="auto"/>
                            <w:left w:val="none" w:sz="0" w:space="0" w:color="auto"/>
                            <w:bottom w:val="none" w:sz="0" w:space="0" w:color="auto"/>
                            <w:right w:val="none" w:sz="0" w:space="0" w:color="auto"/>
                          </w:divBdr>
                        </w:div>
                      </w:divsChild>
                    </w:div>
                    <w:div w:id="704793134">
                      <w:marLeft w:val="0"/>
                      <w:marRight w:val="0"/>
                      <w:marTop w:val="0"/>
                      <w:marBottom w:val="0"/>
                      <w:divBdr>
                        <w:top w:val="none" w:sz="0" w:space="0" w:color="auto"/>
                        <w:left w:val="none" w:sz="0" w:space="0" w:color="auto"/>
                        <w:bottom w:val="none" w:sz="0" w:space="0" w:color="auto"/>
                        <w:right w:val="none" w:sz="0" w:space="0" w:color="auto"/>
                      </w:divBdr>
                      <w:divsChild>
                        <w:div w:id="1530993026">
                          <w:marLeft w:val="0"/>
                          <w:marRight w:val="0"/>
                          <w:marTop w:val="0"/>
                          <w:marBottom w:val="0"/>
                          <w:divBdr>
                            <w:top w:val="none" w:sz="0" w:space="0" w:color="auto"/>
                            <w:left w:val="none" w:sz="0" w:space="0" w:color="auto"/>
                            <w:bottom w:val="none" w:sz="0" w:space="0" w:color="auto"/>
                            <w:right w:val="none" w:sz="0" w:space="0" w:color="auto"/>
                          </w:divBdr>
                        </w:div>
                      </w:divsChild>
                    </w:div>
                    <w:div w:id="474612890">
                      <w:marLeft w:val="0"/>
                      <w:marRight w:val="0"/>
                      <w:marTop w:val="0"/>
                      <w:marBottom w:val="0"/>
                      <w:divBdr>
                        <w:top w:val="none" w:sz="0" w:space="0" w:color="auto"/>
                        <w:left w:val="none" w:sz="0" w:space="0" w:color="auto"/>
                        <w:bottom w:val="none" w:sz="0" w:space="0" w:color="auto"/>
                        <w:right w:val="none" w:sz="0" w:space="0" w:color="auto"/>
                      </w:divBdr>
                      <w:divsChild>
                        <w:div w:id="1706784150">
                          <w:marLeft w:val="0"/>
                          <w:marRight w:val="0"/>
                          <w:marTop w:val="0"/>
                          <w:marBottom w:val="0"/>
                          <w:divBdr>
                            <w:top w:val="none" w:sz="0" w:space="0" w:color="auto"/>
                            <w:left w:val="none" w:sz="0" w:space="0" w:color="auto"/>
                            <w:bottom w:val="none" w:sz="0" w:space="0" w:color="auto"/>
                            <w:right w:val="none" w:sz="0" w:space="0" w:color="auto"/>
                          </w:divBdr>
                        </w:div>
                      </w:divsChild>
                    </w:div>
                    <w:div w:id="1202791008">
                      <w:marLeft w:val="0"/>
                      <w:marRight w:val="0"/>
                      <w:marTop w:val="0"/>
                      <w:marBottom w:val="0"/>
                      <w:divBdr>
                        <w:top w:val="none" w:sz="0" w:space="0" w:color="auto"/>
                        <w:left w:val="none" w:sz="0" w:space="0" w:color="auto"/>
                        <w:bottom w:val="none" w:sz="0" w:space="0" w:color="auto"/>
                        <w:right w:val="none" w:sz="0" w:space="0" w:color="auto"/>
                      </w:divBdr>
                      <w:divsChild>
                        <w:div w:id="223108234">
                          <w:marLeft w:val="0"/>
                          <w:marRight w:val="0"/>
                          <w:marTop w:val="0"/>
                          <w:marBottom w:val="0"/>
                          <w:divBdr>
                            <w:top w:val="none" w:sz="0" w:space="0" w:color="auto"/>
                            <w:left w:val="none" w:sz="0" w:space="0" w:color="auto"/>
                            <w:bottom w:val="none" w:sz="0" w:space="0" w:color="auto"/>
                            <w:right w:val="none" w:sz="0" w:space="0" w:color="auto"/>
                          </w:divBdr>
                        </w:div>
                      </w:divsChild>
                    </w:div>
                    <w:div w:id="769467393">
                      <w:marLeft w:val="0"/>
                      <w:marRight w:val="0"/>
                      <w:marTop w:val="0"/>
                      <w:marBottom w:val="0"/>
                      <w:divBdr>
                        <w:top w:val="none" w:sz="0" w:space="0" w:color="auto"/>
                        <w:left w:val="none" w:sz="0" w:space="0" w:color="auto"/>
                        <w:bottom w:val="none" w:sz="0" w:space="0" w:color="auto"/>
                        <w:right w:val="none" w:sz="0" w:space="0" w:color="auto"/>
                      </w:divBdr>
                      <w:divsChild>
                        <w:div w:id="1340962528">
                          <w:marLeft w:val="0"/>
                          <w:marRight w:val="0"/>
                          <w:marTop w:val="0"/>
                          <w:marBottom w:val="0"/>
                          <w:divBdr>
                            <w:top w:val="none" w:sz="0" w:space="0" w:color="auto"/>
                            <w:left w:val="none" w:sz="0" w:space="0" w:color="auto"/>
                            <w:bottom w:val="none" w:sz="0" w:space="0" w:color="auto"/>
                            <w:right w:val="none" w:sz="0" w:space="0" w:color="auto"/>
                          </w:divBdr>
                        </w:div>
                      </w:divsChild>
                    </w:div>
                    <w:div w:id="250552257">
                      <w:marLeft w:val="0"/>
                      <w:marRight w:val="0"/>
                      <w:marTop w:val="0"/>
                      <w:marBottom w:val="0"/>
                      <w:divBdr>
                        <w:top w:val="none" w:sz="0" w:space="0" w:color="auto"/>
                        <w:left w:val="none" w:sz="0" w:space="0" w:color="auto"/>
                        <w:bottom w:val="none" w:sz="0" w:space="0" w:color="auto"/>
                        <w:right w:val="none" w:sz="0" w:space="0" w:color="auto"/>
                      </w:divBdr>
                      <w:divsChild>
                        <w:div w:id="1087727487">
                          <w:marLeft w:val="0"/>
                          <w:marRight w:val="0"/>
                          <w:marTop w:val="0"/>
                          <w:marBottom w:val="0"/>
                          <w:divBdr>
                            <w:top w:val="none" w:sz="0" w:space="0" w:color="auto"/>
                            <w:left w:val="none" w:sz="0" w:space="0" w:color="auto"/>
                            <w:bottom w:val="none" w:sz="0" w:space="0" w:color="auto"/>
                            <w:right w:val="none" w:sz="0" w:space="0" w:color="auto"/>
                          </w:divBdr>
                        </w:div>
                      </w:divsChild>
                    </w:div>
                    <w:div w:id="192620551">
                      <w:marLeft w:val="0"/>
                      <w:marRight w:val="0"/>
                      <w:marTop w:val="0"/>
                      <w:marBottom w:val="0"/>
                      <w:divBdr>
                        <w:top w:val="none" w:sz="0" w:space="0" w:color="auto"/>
                        <w:left w:val="none" w:sz="0" w:space="0" w:color="auto"/>
                        <w:bottom w:val="none" w:sz="0" w:space="0" w:color="auto"/>
                        <w:right w:val="none" w:sz="0" w:space="0" w:color="auto"/>
                      </w:divBdr>
                      <w:divsChild>
                        <w:div w:id="1230383644">
                          <w:marLeft w:val="0"/>
                          <w:marRight w:val="0"/>
                          <w:marTop w:val="0"/>
                          <w:marBottom w:val="0"/>
                          <w:divBdr>
                            <w:top w:val="none" w:sz="0" w:space="0" w:color="auto"/>
                            <w:left w:val="none" w:sz="0" w:space="0" w:color="auto"/>
                            <w:bottom w:val="none" w:sz="0" w:space="0" w:color="auto"/>
                            <w:right w:val="none" w:sz="0" w:space="0" w:color="auto"/>
                          </w:divBdr>
                        </w:div>
                      </w:divsChild>
                    </w:div>
                    <w:div w:id="988511280">
                      <w:marLeft w:val="0"/>
                      <w:marRight w:val="0"/>
                      <w:marTop w:val="0"/>
                      <w:marBottom w:val="0"/>
                      <w:divBdr>
                        <w:top w:val="none" w:sz="0" w:space="0" w:color="auto"/>
                        <w:left w:val="none" w:sz="0" w:space="0" w:color="auto"/>
                        <w:bottom w:val="none" w:sz="0" w:space="0" w:color="auto"/>
                        <w:right w:val="none" w:sz="0" w:space="0" w:color="auto"/>
                      </w:divBdr>
                      <w:divsChild>
                        <w:div w:id="530455078">
                          <w:marLeft w:val="0"/>
                          <w:marRight w:val="0"/>
                          <w:marTop w:val="0"/>
                          <w:marBottom w:val="0"/>
                          <w:divBdr>
                            <w:top w:val="none" w:sz="0" w:space="0" w:color="auto"/>
                            <w:left w:val="none" w:sz="0" w:space="0" w:color="auto"/>
                            <w:bottom w:val="none" w:sz="0" w:space="0" w:color="auto"/>
                            <w:right w:val="none" w:sz="0" w:space="0" w:color="auto"/>
                          </w:divBdr>
                        </w:div>
                      </w:divsChild>
                    </w:div>
                    <w:div w:id="1561596432">
                      <w:marLeft w:val="0"/>
                      <w:marRight w:val="0"/>
                      <w:marTop w:val="0"/>
                      <w:marBottom w:val="0"/>
                      <w:divBdr>
                        <w:top w:val="none" w:sz="0" w:space="0" w:color="auto"/>
                        <w:left w:val="none" w:sz="0" w:space="0" w:color="auto"/>
                        <w:bottom w:val="none" w:sz="0" w:space="0" w:color="auto"/>
                        <w:right w:val="none" w:sz="0" w:space="0" w:color="auto"/>
                      </w:divBdr>
                      <w:divsChild>
                        <w:div w:id="1949114463">
                          <w:marLeft w:val="0"/>
                          <w:marRight w:val="0"/>
                          <w:marTop w:val="0"/>
                          <w:marBottom w:val="0"/>
                          <w:divBdr>
                            <w:top w:val="none" w:sz="0" w:space="0" w:color="auto"/>
                            <w:left w:val="none" w:sz="0" w:space="0" w:color="auto"/>
                            <w:bottom w:val="none" w:sz="0" w:space="0" w:color="auto"/>
                            <w:right w:val="none" w:sz="0" w:space="0" w:color="auto"/>
                          </w:divBdr>
                        </w:div>
                      </w:divsChild>
                    </w:div>
                    <w:div w:id="1315723410">
                      <w:marLeft w:val="0"/>
                      <w:marRight w:val="0"/>
                      <w:marTop w:val="0"/>
                      <w:marBottom w:val="0"/>
                      <w:divBdr>
                        <w:top w:val="none" w:sz="0" w:space="0" w:color="auto"/>
                        <w:left w:val="none" w:sz="0" w:space="0" w:color="auto"/>
                        <w:bottom w:val="none" w:sz="0" w:space="0" w:color="auto"/>
                        <w:right w:val="none" w:sz="0" w:space="0" w:color="auto"/>
                      </w:divBdr>
                      <w:divsChild>
                        <w:div w:id="2013028507">
                          <w:marLeft w:val="0"/>
                          <w:marRight w:val="0"/>
                          <w:marTop w:val="0"/>
                          <w:marBottom w:val="0"/>
                          <w:divBdr>
                            <w:top w:val="none" w:sz="0" w:space="0" w:color="auto"/>
                            <w:left w:val="none" w:sz="0" w:space="0" w:color="auto"/>
                            <w:bottom w:val="none" w:sz="0" w:space="0" w:color="auto"/>
                            <w:right w:val="none" w:sz="0" w:space="0" w:color="auto"/>
                          </w:divBdr>
                        </w:div>
                      </w:divsChild>
                    </w:div>
                    <w:div w:id="1916893029">
                      <w:marLeft w:val="0"/>
                      <w:marRight w:val="0"/>
                      <w:marTop w:val="0"/>
                      <w:marBottom w:val="0"/>
                      <w:divBdr>
                        <w:top w:val="none" w:sz="0" w:space="0" w:color="auto"/>
                        <w:left w:val="none" w:sz="0" w:space="0" w:color="auto"/>
                        <w:bottom w:val="none" w:sz="0" w:space="0" w:color="auto"/>
                        <w:right w:val="none" w:sz="0" w:space="0" w:color="auto"/>
                      </w:divBdr>
                      <w:divsChild>
                        <w:div w:id="21974982">
                          <w:marLeft w:val="0"/>
                          <w:marRight w:val="0"/>
                          <w:marTop w:val="0"/>
                          <w:marBottom w:val="0"/>
                          <w:divBdr>
                            <w:top w:val="none" w:sz="0" w:space="0" w:color="auto"/>
                            <w:left w:val="none" w:sz="0" w:space="0" w:color="auto"/>
                            <w:bottom w:val="none" w:sz="0" w:space="0" w:color="auto"/>
                            <w:right w:val="none" w:sz="0" w:space="0" w:color="auto"/>
                          </w:divBdr>
                        </w:div>
                      </w:divsChild>
                    </w:div>
                    <w:div w:id="1319771820">
                      <w:marLeft w:val="0"/>
                      <w:marRight w:val="0"/>
                      <w:marTop w:val="0"/>
                      <w:marBottom w:val="0"/>
                      <w:divBdr>
                        <w:top w:val="none" w:sz="0" w:space="0" w:color="auto"/>
                        <w:left w:val="none" w:sz="0" w:space="0" w:color="auto"/>
                        <w:bottom w:val="none" w:sz="0" w:space="0" w:color="auto"/>
                        <w:right w:val="none" w:sz="0" w:space="0" w:color="auto"/>
                      </w:divBdr>
                      <w:divsChild>
                        <w:div w:id="2060398097">
                          <w:marLeft w:val="0"/>
                          <w:marRight w:val="0"/>
                          <w:marTop w:val="0"/>
                          <w:marBottom w:val="0"/>
                          <w:divBdr>
                            <w:top w:val="none" w:sz="0" w:space="0" w:color="auto"/>
                            <w:left w:val="none" w:sz="0" w:space="0" w:color="auto"/>
                            <w:bottom w:val="none" w:sz="0" w:space="0" w:color="auto"/>
                            <w:right w:val="none" w:sz="0" w:space="0" w:color="auto"/>
                          </w:divBdr>
                        </w:div>
                      </w:divsChild>
                    </w:div>
                    <w:div w:id="992829263">
                      <w:marLeft w:val="0"/>
                      <w:marRight w:val="0"/>
                      <w:marTop w:val="0"/>
                      <w:marBottom w:val="0"/>
                      <w:divBdr>
                        <w:top w:val="none" w:sz="0" w:space="0" w:color="auto"/>
                        <w:left w:val="none" w:sz="0" w:space="0" w:color="auto"/>
                        <w:bottom w:val="none" w:sz="0" w:space="0" w:color="auto"/>
                        <w:right w:val="none" w:sz="0" w:space="0" w:color="auto"/>
                      </w:divBdr>
                      <w:divsChild>
                        <w:div w:id="904143702">
                          <w:marLeft w:val="0"/>
                          <w:marRight w:val="0"/>
                          <w:marTop w:val="0"/>
                          <w:marBottom w:val="0"/>
                          <w:divBdr>
                            <w:top w:val="none" w:sz="0" w:space="0" w:color="auto"/>
                            <w:left w:val="none" w:sz="0" w:space="0" w:color="auto"/>
                            <w:bottom w:val="none" w:sz="0" w:space="0" w:color="auto"/>
                            <w:right w:val="none" w:sz="0" w:space="0" w:color="auto"/>
                          </w:divBdr>
                        </w:div>
                      </w:divsChild>
                    </w:div>
                    <w:div w:id="1958873778">
                      <w:marLeft w:val="0"/>
                      <w:marRight w:val="0"/>
                      <w:marTop w:val="0"/>
                      <w:marBottom w:val="0"/>
                      <w:divBdr>
                        <w:top w:val="none" w:sz="0" w:space="0" w:color="auto"/>
                        <w:left w:val="none" w:sz="0" w:space="0" w:color="auto"/>
                        <w:bottom w:val="none" w:sz="0" w:space="0" w:color="auto"/>
                        <w:right w:val="none" w:sz="0" w:space="0" w:color="auto"/>
                      </w:divBdr>
                      <w:divsChild>
                        <w:div w:id="122161853">
                          <w:marLeft w:val="0"/>
                          <w:marRight w:val="0"/>
                          <w:marTop w:val="0"/>
                          <w:marBottom w:val="0"/>
                          <w:divBdr>
                            <w:top w:val="none" w:sz="0" w:space="0" w:color="auto"/>
                            <w:left w:val="none" w:sz="0" w:space="0" w:color="auto"/>
                            <w:bottom w:val="none" w:sz="0" w:space="0" w:color="auto"/>
                            <w:right w:val="none" w:sz="0" w:space="0" w:color="auto"/>
                          </w:divBdr>
                        </w:div>
                      </w:divsChild>
                    </w:div>
                    <w:div w:id="1848053683">
                      <w:marLeft w:val="0"/>
                      <w:marRight w:val="0"/>
                      <w:marTop w:val="0"/>
                      <w:marBottom w:val="0"/>
                      <w:divBdr>
                        <w:top w:val="none" w:sz="0" w:space="0" w:color="auto"/>
                        <w:left w:val="none" w:sz="0" w:space="0" w:color="auto"/>
                        <w:bottom w:val="none" w:sz="0" w:space="0" w:color="auto"/>
                        <w:right w:val="none" w:sz="0" w:space="0" w:color="auto"/>
                      </w:divBdr>
                      <w:divsChild>
                        <w:div w:id="1232042973">
                          <w:marLeft w:val="0"/>
                          <w:marRight w:val="0"/>
                          <w:marTop w:val="0"/>
                          <w:marBottom w:val="0"/>
                          <w:divBdr>
                            <w:top w:val="none" w:sz="0" w:space="0" w:color="auto"/>
                            <w:left w:val="none" w:sz="0" w:space="0" w:color="auto"/>
                            <w:bottom w:val="none" w:sz="0" w:space="0" w:color="auto"/>
                            <w:right w:val="none" w:sz="0" w:space="0" w:color="auto"/>
                          </w:divBdr>
                        </w:div>
                      </w:divsChild>
                    </w:div>
                    <w:div w:id="167719452">
                      <w:marLeft w:val="0"/>
                      <w:marRight w:val="0"/>
                      <w:marTop w:val="0"/>
                      <w:marBottom w:val="0"/>
                      <w:divBdr>
                        <w:top w:val="none" w:sz="0" w:space="0" w:color="auto"/>
                        <w:left w:val="none" w:sz="0" w:space="0" w:color="auto"/>
                        <w:bottom w:val="none" w:sz="0" w:space="0" w:color="auto"/>
                        <w:right w:val="none" w:sz="0" w:space="0" w:color="auto"/>
                      </w:divBdr>
                      <w:divsChild>
                        <w:div w:id="1065493306">
                          <w:marLeft w:val="0"/>
                          <w:marRight w:val="0"/>
                          <w:marTop w:val="0"/>
                          <w:marBottom w:val="0"/>
                          <w:divBdr>
                            <w:top w:val="none" w:sz="0" w:space="0" w:color="auto"/>
                            <w:left w:val="none" w:sz="0" w:space="0" w:color="auto"/>
                            <w:bottom w:val="none" w:sz="0" w:space="0" w:color="auto"/>
                            <w:right w:val="none" w:sz="0" w:space="0" w:color="auto"/>
                          </w:divBdr>
                        </w:div>
                      </w:divsChild>
                    </w:div>
                    <w:div w:id="2018072817">
                      <w:marLeft w:val="0"/>
                      <w:marRight w:val="0"/>
                      <w:marTop w:val="0"/>
                      <w:marBottom w:val="0"/>
                      <w:divBdr>
                        <w:top w:val="none" w:sz="0" w:space="0" w:color="auto"/>
                        <w:left w:val="none" w:sz="0" w:space="0" w:color="auto"/>
                        <w:bottom w:val="none" w:sz="0" w:space="0" w:color="auto"/>
                        <w:right w:val="none" w:sz="0" w:space="0" w:color="auto"/>
                      </w:divBdr>
                      <w:divsChild>
                        <w:div w:id="1760369822">
                          <w:marLeft w:val="0"/>
                          <w:marRight w:val="0"/>
                          <w:marTop w:val="0"/>
                          <w:marBottom w:val="0"/>
                          <w:divBdr>
                            <w:top w:val="none" w:sz="0" w:space="0" w:color="auto"/>
                            <w:left w:val="none" w:sz="0" w:space="0" w:color="auto"/>
                            <w:bottom w:val="none" w:sz="0" w:space="0" w:color="auto"/>
                            <w:right w:val="none" w:sz="0" w:space="0" w:color="auto"/>
                          </w:divBdr>
                        </w:div>
                      </w:divsChild>
                    </w:div>
                    <w:div w:id="1689059446">
                      <w:marLeft w:val="0"/>
                      <w:marRight w:val="0"/>
                      <w:marTop w:val="0"/>
                      <w:marBottom w:val="0"/>
                      <w:divBdr>
                        <w:top w:val="none" w:sz="0" w:space="0" w:color="auto"/>
                        <w:left w:val="none" w:sz="0" w:space="0" w:color="auto"/>
                        <w:bottom w:val="none" w:sz="0" w:space="0" w:color="auto"/>
                        <w:right w:val="none" w:sz="0" w:space="0" w:color="auto"/>
                      </w:divBdr>
                      <w:divsChild>
                        <w:div w:id="676541256">
                          <w:marLeft w:val="0"/>
                          <w:marRight w:val="0"/>
                          <w:marTop w:val="0"/>
                          <w:marBottom w:val="0"/>
                          <w:divBdr>
                            <w:top w:val="none" w:sz="0" w:space="0" w:color="auto"/>
                            <w:left w:val="none" w:sz="0" w:space="0" w:color="auto"/>
                            <w:bottom w:val="none" w:sz="0" w:space="0" w:color="auto"/>
                            <w:right w:val="none" w:sz="0" w:space="0" w:color="auto"/>
                          </w:divBdr>
                        </w:div>
                      </w:divsChild>
                    </w:div>
                    <w:div w:id="1284001954">
                      <w:marLeft w:val="0"/>
                      <w:marRight w:val="0"/>
                      <w:marTop w:val="0"/>
                      <w:marBottom w:val="0"/>
                      <w:divBdr>
                        <w:top w:val="none" w:sz="0" w:space="0" w:color="auto"/>
                        <w:left w:val="none" w:sz="0" w:space="0" w:color="auto"/>
                        <w:bottom w:val="none" w:sz="0" w:space="0" w:color="auto"/>
                        <w:right w:val="none" w:sz="0" w:space="0" w:color="auto"/>
                      </w:divBdr>
                      <w:divsChild>
                        <w:div w:id="10385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51471">
          <w:marLeft w:val="0"/>
          <w:marRight w:val="0"/>
          <w:marTop w:val="0"/>
          <w:marBottom w:val="0"/>
          <w:divBdr>
            <w:top w:val="none" w:sz="0" w:space="0" w:color="auto"/>
            <w:left w:val="none" w:sz="0" w:space="0" w:color="auto"/>
            <w:bottom w:val="none" w:sz="0" w:space="0" w:color="auto"/>
            <w:right w:val="none" w:sz="0" w:space="0" w:color="auto"/>
          </w:divBdr>
        </w:div>
        <w:div w:id="2109033499">
          <w:marLeft w:val="0"/>
          <w:marRight w:val="0"/>
          <w:marTop w:val="0"/>
          <w:marBottom w:val="0"/>
          <w:divBdr>
            <w:top w:val="none" w:sz="0" w:space="0" w:color="auto"/>
            <w:left w:val="none" w:sz="0" w:space="0" w:color="auto"/>
            <w:bottom w:val="none" w:sz="0" w:space="0" w:color="auto"/>
            <w:right w:val="none" w:sz="0" w:space="0" w:color="auto"/>
          </w:divBdr>
          <w:divsChild>
            <w:div w:id="434445327">
              <w:marLeft w:val="0"/>
              <w:marRight w:val="0"/>
              <w:marTop w:val="0"/>
              <w:marBottom w:val="0"/>
              <w:divBdr>
                <w:top w:val="none" w:sz="0" w:space="0" w:color="auto"/>
                <w:left w:val="none" w:sz="0" w:space="0" w:color="auto"/>
                <w:bottom w:val="none" w:sz="0" w:space="0" w:color="auto"/>
                <w:right w:val="none" w:sz="0" w:space="0" w:color="auto"/>
              </w:divBdr>
              <w:divsChild>
                <w:div w:id="1213076736">
                  <w:marLeft w:val="0"/>
                  <w:marRight w:val="0"/>
                  <w:marTop w:val="0"/>
                  <w:marBottom w:val="0"/>
                  <w:divBdr>
                    <w:top w:val="none" w:sz="0" w:space="0" w:color="auto"/>
                    <w:left w:val="none" w:sz="0" w:space="0" w:color="auto"/>
                    <w:bottom w:val="none" w:sz="0" w:space="0" w:color="auto"/>
                    <w:right w:val="none" w:sz="0" w:space="0" w:color="auto"/>
                  </w:divBdr>
                  <w:divsChild>
                    <w:div w:id="443158304">
                      <w:marLeft w:val="0"/>
                      <w:marRight w:val="0"/>
                      <w:marTop w:val="0"/>
                      <w:marBottom w:val="0"/>
                      <w:divBdr>
                        <w:top w:val="none" w:sz="0" w:space="0" w:color="auto"/>
                        <w:left w:val="none" w:sz="0" w:space="0" w:color="auto"/>
                        <w:bottom w:val="none" w:sz="0" w:space="0" w:color="auto"/>
                        <w:right w:val="none" w:sz="0" w:space="0" w:color="auto"/>
                      </w:divBdr>
                    </w:div>
                  </w:divsChild>
                </w:div>
                <w:div w:id="121771184">
                  <w:marLeft w:val="0"/>
                  <w:marRight w:val="0"/>
                  <w:marTop w:val="0"/>
                  <w:marBottom w:val="0"/>
                  <w:divBdr>
                    <w:top w:val="none" w:sz="0" w:space="0" w:color="auto"/>
                    <w:left w:val="none" w:sz="0" w:space="0" w:color="auto"/>
                    <w:bottom w:val="none" w:sz="0" w:space="0" w:color="auto"/>
                    <w:right w:val="none" w:sz="0" w:space="0" w:color="auto"/>
                  </w:divBdr>
                  <w:divsChild>
                    <w:div w:id="670789566">
                      <w:marLeft w:val="0"/>
                      <w:marRight w:val="0"/>
                      <w:marTop w:val="0"/>
                      <w:marBottom w:val="0"/>
                      <w:divBdr>
                        <w:top w:val="none" w:sz="0" w:space="0" w:color="auto"/>
                        <w:left w:val="none" w:sz="0" w:space="0" w:color="auto"/>
                        <w:bottom w:val="none" w:sz="0" w:space="0" w:color="auto"/>
                        <w:right w:val="none" w:sz="0" w:space="0" w:color="auto"/>
                      </w:divBdr>
                    </w:div>
                  </w:divsChild>
                </w:div>
                <w:div w:id="873926234">
                  <w:marLeft w:val="0"/>
                  <w:marRight w:val="0"/>
                  <w:marTop w:val="0"/>
                  <w:marBottom w:val="0"/>
                  <w:divBdr>
                    <w:top w:val="none" w:sz="0" w:space="0" w:color="auto"/>
                    <w:left w:val="none" w:sz="0" w:space="0" w:color="auto"/>
                    <w:bottom w:val="none" w:sz="0" w:space="0" w:color="auto"/>
                    <w:right w:val="none" w:sz="0" w:space="0" w:color="auto"/>
                  </w:divBdr>
                  <w:divsChild>
                    <w:div w:id="1077898035">
                      <w:marLeft w:val="0"/>
                      <w:marRight w:val="0"/>
                      <w:marTop w:val="0"/>
                      <w:marBottom w:val="0"/>
                      <w:divBdr>
                        <w:top w:val="none" w:sz="0" w:space="0" w:color="auto"/>
                        <w:left w:val="none" w:sz="0" w:space="0" w:color="auto"/>
                        <w:bottom w:val="none" w:sz="0" w:space="0" w:color="auto"/>
                        <w:right w:val="none" w:sz="0" w:space="0" w:color="auto"/>
                      </w:divBdr>
                    </w:div>
                  </w:divsChild>
                </w:div>
                <w:div w:id="448166288">
                  <w:marLeft w:val="0"/>
                  <w:marRight w:val="0"/>
                  <w:marTop w:val="0"/>
                  <w:marBottom w:val="0"/>
                  <w:divBdr>
                    <w:top w:val="none" w:sz="0" w:space="0" w:color="auto"/>
                    <w:left w:val="none" w:sz="0" w:space="0" w:color="auto"/>
                    <w:bottom w:val="none" w:sz="0" w:space="0" w:color="auto"/>
                    <w:right w:val="none" w:sz="0" w:space="0" w:color="auto"/>
                  </w:divBdr>
                  <w:divsChild>
                    <w:div w:id="207226507">
                      <w:marLeft w:val="0"/>
                      <w:marRight w:val="0"/>
                      <w:marTop w:val="0"/>
                      <w:marBottom w:val="0"/>
                      <w:divBdr>
                        <w:top w:val="none" w:sz="0" w:space="0" w:color="auto"/>
                        <w:left w:val="none" w:sz="0" w:space="0" w:color="auto"/>
                        <w:bottom w:val="none" w:sz="0" w:space="0" w:color="auto"/>
                        <w:right w:val="none" w:sz="0" w:space="0" w:color="auto"/>
                      </w:divBdr>
                    </w:div>
                  </w:divsChild>
                </w:div>
                <w:div w:id="1394616063">
                  <w:marLeft w:val="0"/>
                  <w:marRight w:val="0"/>
                  <w:marTop w:val="0"/>
                  <w:marBottom w:val="0"/>
                  <w:divBdr>
                    <w:top w:val="none" w:sz="0" w:space="0" w:color="auto"/>
                    <w:left w:val="none" w:sz="0" w:space="0" w:color="auto"/>
                    <w:bottom w:val="none" w:sz="0" w:space="0" w:color="auto"/>
                    <w:right w:val="none" w:sz="0" w:space="0" w:color="auto"/>
                  </w:divBdr>
                  <w:divsChild>
                    <w:div w:id="824394438">
                      <w:marLeft w:val="0"/>
                      <w:marRight w:val="0"/>
                      <w:marTop w:val="0"/>
                      <w:marBottom w:val="0"/>
                      <w:divBdr>
                        <w:top w:val="none" w:sz="0" w:space="0" w:color="auto"/>
                        <w:left w:val="none" w:sz="0" w:space="0" w:color="auto"/>
                        <w:bottom w:val="none" w:sz="0" w:space="0" w:color="auto"/>
                        <w:right w:val="none" w:sz="0" w:space="0" w:color="auto"/>
                      </w:divBdr>
                    </w:div>
                  </w:divsChild>
                </w:div>
                <w:div w:id="1129395541">
                  <w:marLeft w:val="0"/>
                  <w:marRight w:val="0"/>
                  <w:marTop w:val="0"/>
                  <w:marBottom w:val="0"/>
                  <w:divBdr>
                    <w:top w:val="none" w:sz="0" w:space="0" w:color="auto"/>
                    <w:left w:val="none" w:sz="0" w:space="0" w:color="auto"/>
                    <w:bottom w:val="none" w:sz="0" w:space="0" w:color="auto"/>
                    <w:right w:val="none" w:sz="0" w:space="0" w:color="auto"/>
                  </w:divBdr>
                  <w:divsChild>
                    <w:div w:id="596251858">
                      <w:marLeft w:val="0"/>
                      <w:marRight w:val="0"/>
                      <w:marTop w:val="0"/>
                      <w:marBottom w:val="0"/>
                      <w:divBdr>
                        <w:top w:val="none" w:sz="0" w:space="0" w:color="auto"/>
                        <w:left w:val="none" w:sz="0" w:space="0" w:color="auto"/>
                        <w:bottom w:val="none" w:sz="0" w:space="0" w:color="auto"/>
                        <w:right w:val="none" w:sz="0" w:space="0" w:color="auto"/>
                      </w:divBdr>
                    </w:div>
                  </w:divsChild>
                </w:div>
                <w:div w:id="1934508127">
                  <w:marLeft w:val="0"/>
                  <w:marRight w:val="0"/>
                  <w:marTop w:val="0"/>
                  <w:marBottom w:val="0"/>
                  <w:divBdr>
                    <w:top w:val="none" w:sz="0" w:space="0" w:color="auto"/>
                    <w:left w:val="none" w:sz="0" w:space="0" w:color="auto"/>
                    <w:bottom w:val="none" w:sz="0" w:space="0" w:color="auto"/>
                    <w:right w:val="none" w:sz="0" w:space="0" w:color="auto"/>
                  </w:divBdr>
                  <w:divsChild>
                    <w:div w:id="422531714">
                      <w:marLeft w:val="0"/>
                      <w:marRight w:val="0"/>
                      <w:marTop w:val="0"/>
                      <w:marBottom w:val="0"/>
                      <w:divBdr>
                        <w:top w:val="none" w:sz="0" w:space="0" w:color="auto"/>
                        <w:left w:val="none" w:sz="0" w:space="0" w:color="auto"/>
                        <w:bottom w:val="none" w:sz="0" w:space="0" w:color="auto"/>
                        <w:right w:val="none" w:sz="0" w:space="0" w:color="auto"/>
                      </w:divBdr>
                    </w:div>
                  </w:divsChild>
                </w:div>
                <w:div w:id="1395620762">
                  <w:marLeft w:val="0"/>
                  <w:marRight w:val="0"/>
                  <w:marTop w:val="0"/>
                  <w:marBottom w:val="0"/>
                  <w:divBdr>
                    <w:top w:val="none" w:sz="0" w:space="0" w:color="auto"/>
                    <w:left w:val="none" w:sz="0" w:space="0" w:color="auto"/>
                    <w:bottom w:val="none" w:sz="0" w:space="0" w:color="auto"/>
                    <w:right w:val="none" w:sz="0" w:space="0" w:color="auto"/>
                  </w:divBdr>
                  <w:divsChild>
                    <w:div w:id="456920934">
                      <w:marLeft w:val="0"/>
                      <w:marRight w:val="0"/>
                      <w:marTop w:val="0"/>
                      <w:marBottom w:val="0"/>
                      <w:divBdr>
                        <w:top w:val="none" w:sz="0" w:space="0" w:color="auto"/>
                        <w:left w:val="none" w:sz="0" w:space="0" w:color="auto"/>
                        <w:bottom w:val="none" w:sz="0" w:space="0" w:color="auto"/>
                        <w:right w:val="none" w:sz="0" w:space="0" w:color="auto"/>
                      </w:divBdr>
                    </w:div>
                  </w:divsChild>
                </w:div>
                <w:div w:id="545683120">
                  <w:marLeft w:val="0"/>
                  <w:marRight w:val="0"/>
                  <w:marTop w:val="0"/>
                  <w:marBottom w:val="0"/>
                  <w:divBdr>
                    <w:top w:val="none" w:sz="0" w:space="0" w:color="auto"/>
                    <w:left w:val="none" w:sz="0" w:space="0" w:color="auto"/>
                    <w:bottom w:val="none" w:sz="0" w:space="0" w:color="auto"/>
                    <w:right w:val="none" w:sz="0" w:space="0" w:color="auto"/>
                  </w:divBdr>
                  <w:divsChild>
                    <w:div w:id="2008824190">
                      <w:marLeft w:val="0"/>
                      <w:marRight w:val="0"/>
                      <w:marTop w:val="0"/>
                      <w:marBottom w:val="0"/>
                      <w:divBdr>
                        <w:top w:val="none" w:sz="0" w:space="0" w:color="auto"/>
                        <w:left w:val="none" w:sz="0" w:space="0" w:color="auto"/>
                        <w:bottom w:val="none" w:sz="0" w:space="0" w:color="auto"/>
                        <w:right w:val="none" w:sz="0" w:space="0" w:color="auto"/>
                      </w:divBdr>
                    </w:div>
                  </w:divsChild>
                </w:div>
                <w:div w:id="1817457300">
                  <w:marLeft w:val="0"/>
                  <w:marRight w:val="0"/>
                  <w:marTop w:val="0"/>
                  <w:marBottom w:val="0"/>
                  <w:divBdr>
                    <w:top w:val="none" w:sz="0" w:space="0" w:color="auto"/>
                    <w:left w:val="none" w:sz="0" w:space="0" w:color="auto"/>
                    <w:bottom w:val="none" w:sz="0" w:space="0" w:color="auto"/>
                    <w:right w:val="none" w:sz="0" w:space="0" w:color="auto"/>
                  </w:divBdr>
                  <w:divsChild>
                    <w:div w:id="1681737769">
                      <w:marLeft w:val="0"/>
                      <w:marRight w:val="0"/>
                      <w:marTop w:val="0"/>
                      <w:marBottom w:val="0"/>
                      <w:divBdr>
                        <w:top w:val="none" w:sz="0" w:space="0" w:color="auto"/>
                        <w:left w:val="none" w:sz="0" w:space="0" w:color="auto"/>
                        <w:bottom w:val="none" w:sz="0" w:space="0" w:color="auto"/>
                        <w:right w:val="none" w:sz="0" w:space="0" w:color="auto"/>
                      </w:divBdr>
                    </w:div>
                  </w:divsChild>
                </w:div>
                <w:div w:id="1815947091">
                  <w:marLeft w:val="0"/>
                  <w:marRight w:val="0"/>
                  <w:marTop w:val="0"/>
                  <w:marBottom w:val="0"/>
                  <w:divBdr>
                    <w:top w:val="none" w:sz="0" w:space="0" w:color="auto"/>
                    <w:left w:val="none" w:sz="0" w:space="0" w:color="auto"/>
                    <w:bottom w:val="none" w:sz="0" w:space="0" w:color="auto"/>
                    <w:right w:val="none" w:sz="0" w:space="0" w:color="auto"/>
                  </w:divBdr>
                  <w:divsChild>
                    <w:div w:id="1807972053">
                      <w:marLeft w:val="0"/>
                      <w:marRight w:val="0"/>
                      <w:marTop w:val="0"/>
                      <w:marBottom w:val="0"/>
                      <w:divBdr>
                        <w:top w:val="none" w:sz="0" w:space="0" w:color="auto"/>
                        <w:left w:val="none" w:sz="0" w:space="0" w:color="auto"/>
                        <w:bottom w:val="none" w:sz="0" w:space="0" w:color="auto"/>
                        <w:right w:val="none" w:sz="0" w:space="0" w:color="auto"/>
                      </w:divBdr>
                    </w:div>
                  </w:divsChild>
                </w:div>
                <w:div w:id="2087921550">
                  <w:marLeft w:val="0"/>
                  <w:marRight w:val="0"/>
                  <w:marTop w:val="0"/>
                  <w:marBottom w:val="0"/>
                  <w:divBdr>
                    <w:top w:val="none" w:sz="0" w:space="0" w:color="auto"/>
                    <w:left w:val="none" w:sz="0" w:space="0" w:color="auto"/>
                    <w:bottom w:val="none" w:sz="0" w:space="0" w:color="auto"/>
                    <w:right w:val="none" w:sz="0" w:space="0" w:color="auto"/>
                  </w:divBdr>
                  <w:divsChild>
                    <w:div w:id="660885596">
                      <w:marLeft w:val="0"/>
                      <w:marRight w:val="0"/>
                      <w:marTop w:val="0"/>
                      <w:marBottom w:val="0"/>
                      <w:divBdr>
                        <w:top w:val="none" w:sz="0" w:space="0" w:color="auto"/>
                        <w:left w:val="none" w:sz="0" w:space="0" w:color="auto"/>
                        <w:bottom w:val="none" w:sz="0" w:space="0" w:color="auto"/>
                        <w:right w:val="none" w:sz="0" w:space="0" w:color="auto"/>
                      </w:divBdr>
                    </w:div>
                  </w:divsChild>
                </w:div>
                <w:div w:id="773670261">
                  <w:marLeft w:val="0"/>
                  <w:marRight w:val="0"/>
                  <w:marTop w:val="0"/>
                  <w:marBottom w:val="0"/>
                  <w:divBdr>
                    <w:top w:val="none" w:sz="0" w:space="0" w:color="auto"/>
                    <w:left w:val="none" w:sz="0" w:space="0" w:color="auto"/>
                    <w:bottom w:val="none" w:sz="0" w:space="0" w:color="auto"/>
                    <w:right w:val="none" w:sz="0" w:space="0" w:color="auto"/>
                  </w:divBdr>
                  <w:divsChild>
                    <w:div w:id="253444252">
                      <w:marLeft w:val="0"/>
                      <w:marRight w:val="0"/>
                      <w:marTop w:val="0"/>
                      <w:marBottom w:val="0"/>
                      <w:divBdr>
                        <w:top w:val="none" w:sz="0" w:space="0" w:color="auto"/>
                        <w:left w:val="none" w:sz="0" w:space="0" w:color="auto"/>
                        <w:bottom w:val="none" w:sz="0" w:space="0" w:color="auto"/>
                        <w:right w:val="none" w:sz="0" w:space="0" w:color="auto"/>
                      </w:divBdr>
                    </w:div>
                  </w:divsChild>
                </w:div>
                <w:div w:id="1387293221">
                  <w:marLeft w:val="0"/>
                  <w:marRight w:val="0"/>
                  <w:marTop w:val="0"/>
                  <w:marBottom w:val="0"/>
                  <w:divBdr>
                    <w:top w:val="none" w:sz="0" w:space="0" w:color="auto"/>
                    <w:left w:val="none" w:sz="0" w:space="0" w:color="auto"/>
                    <w:bottom w:val="none" w:sz="0" w:space="0" w:color="auto"/>
                    <w:right w:val="none" w:sz="0" w:space="0" w:color="auto"/>
                  </w:divBdr>
                  <w:divsChild>
                    <w:div w:id="1027490596">
                      <w:marLeft w:val="0"/>
                      <w:marRight w:val="0"/>
                      <w:marTop w:val="0"/>
                      <w:marBottom w:val="0"/>
                      <w:divBdr>
                        <w:top w:val="none" w:sz="0" w:space="0" w:color="auto"/>
                        <w:left w:val="none" w:sz="0" w:space="0" w:color="auto"/>
                        <w:bottom w:val="none" w:sz="0" w:space="0" w:color="auto"/>
                        <w:right w:val="none" w:sz="0" w:space="0" w:color="auto"/>
                      </w:divBdr>
                    </w:div>
                  </w:divsChild>
                </w:div>
                <w:div w:id="664825167">
                  <w:marLeft w:val="0"/>
                  <w:marRight w:val="0"/>
                  <w:marTop w:val="0"/>
                  <w:marBottom w:val="0"/>
                  <w:divBdr>
                    <w:top w:val="none" w:sz="0" w:space="0" w:color="auto"/>
                    <w:left w:val="none" w:sz="0" w:space="0" w:color="auto"/>
                    <w:bottom w:val="none" w:sz="0" w:space="0" w:color="auto"/>
                    <w:right w:val="none" w:sz="0" w:space="0" w:color="auto"/>
                  </w:divBdr>
                  <w:divsChild>
                    <w:div w:id="935361973">
                      <w:marLeft w:val="0"/>
                      <w:marRight w:val="0"/>
                      <w:marTop w:val="0"/>
                      <w:marBottom w:val="0"/>
                      <w:divBdr>
                        <w:top w:val="none" w:sz="0" w:space="0" w:color="auto"/>
                        <w:left w:val="none" w:sz="0" w:space="0" w:color="auto"/>
                        <w:bottom w:val="none" w:sz="0" w:space="0" w:color="auto"/>
                        <w:right w:val="none" w:sz="0" w:space="0" w:color="auto"/>
                      </w:divBdr>
                    </w:div>
                  </w:divsChild>
                </w:div>
                <w:div w:id="1458715170">
                  <w:marLeft w:val="0"/>
                  <w:marRight w:val="0"/>
                  <w:marTop w:val="0"/>
                  <w:marBottom w:val="0"/>
                  <w:divBdr>
                    <w:top w:val="none" w:sz="0" w:space="0" w:color="auto"/>
                    <w:left w:val="none" w:sz="0" w:space="0" w:color="auto"/>
                    <w:bottom w:val="none" w:sz="0" w:space="0" w:color="auto"/>
                    <w:right w:val="none" w:sz="0" w:space="0" w:color="auto"/>
                  </w:divBdr>
                  <w:divsChild>
                    <w:div w:id="218440118">
                      <w:marLeft w:val="0"/>
                      <w:marRight w:val="0"/>
                      <w:marTop w:val="0"/>
                      <w:marBottom w:val="0"/>
                      <w:divBdr>
                        <w:top w:val="none" w:sz="0" w:space="0" w:color="auto"/>
                        <w:left w:val="none" w:sz="0" w:space="0" w:color="auto"/>
                        <w:bottom w:val="none" w:sz="0" w:space="0" w:color="auto"/>
                        <w:right w:val="none" w:sz="0" w:space="0" w:color="auto"/>
                      </w:divBdr>
                    </w:div>
                  </w:divsChild>
                </w:div>
                <w:div w:id="1045758728">
                  <w:marLeft w:val="0"/>
                  <w:marRight w:val="0"/>
                  <w:marTop w:val="0"/>
                  <w:marBottom w:val="0"/>
                  <w:divBdr>
                    <w:top w:val="none" w:sz="0" w:space="0" w:color="auto"/>
                    <w:left w:val="none" w:sz="0" w:space="0" w:color="auto"/>
                    <w:bottom w:val="none" w:sz="0" w:space="0" w:color="auto"/>
                    <w:right w:val="none" w:sz="0" w:space="0" w:color="auto"/>
                  </w:divBdr>
                  <w:divsChild>
                    <w:div w:id="1190681308">
                      <w:marLeft w:val="0"/>
                      <w:marRight w:val="0"/>
                      <w:marTop w:val="0"/>
                      <w:marBottom w:val="0"/>
                      <w:divBdr>
                        <w:top w:val="none" w:sz="0" w:space="0" w:color="auto"/>
                        <w:left w:val="none" w:sz="0" w:space="0" w:color="auto"/>
                        <w:bottom w:val="none" w:sz="0" w:space="0" w:color="auto"/>
                        <w:right w:val="none" w:sz="0" w:space="0" w:color="auto"/>
                      </w:divBdr>
                    </w:div>
                  </w:divsChild>
                </w:div>
                <w:div w:id="642387738">
                  <w:marLeft w:val="0"/>
                  <w:marRight w:val="0"/>
                  <w:marTop w:val="0"/>
                  <w:marBottom w:val="0"/>
                  <w:divBdr>
                    <w:top w:val="none" w:sz="0" w:space="0" w:color="auto"/>
                    <w:left w:val="none" w:sz="0" w:space="0" w:color="auto"/>
                    <w:bottom w:val="none" w:sz="0" w:space="0" w:color="auto"/>
                    <w:right w:val="none" w:sz="0" w:space="0" w:color="auto"/>
                  </w:divBdr>
                  <w:divsChild>
                    <w:div w:id="1700619696">
                      <w:marLeft w:val="0"/>
                      <w:marRight w:val="0"/>
                      <w:marTop w:val="0"/>
                      <w:marBottom w:val="0"/>
                      <w:divBdr>
                        <w:top w:val="none" w:sz="0" w:space="0" w:color="auto"/>
                        <w:left w:val="none" w:sz="0" w:space="0" w:color="auto"/>
                        <w:bottom w:val="none" w:sz="0" w:space="0" w:color="auto"/>
                        <w:right w:val="none" w:sz="0" w:space="0" w:color="auto"/>
                      </w:divBdr>
                    </w:div>
                  </w:divsChild>
                </w:div>
                <w:div w:id="242030661">
                  <w:marLeft w:val="0"/>
                  <w:marRight w:val="0"/>
                  <w:marTop w:val="0"/>
                  <w:marBottom w:val="0"/>
                  <w:divBdr>
                    <w:top w:val="none" w:sz="0" w:space="0" w:color="auto"/>
                    <w:left w:val="none" w:sz="0" w:space="0" w:color="auto"/>
                    <w:bottom w:val="none" w:sz="0" w:space="0" w:color="auto"/>
                    <w:right w:val="none" w:sz="0" w:space="0" w:color="auto"/>
                  </w:divBdr>
                  <w:divsChild>
                    <w:div w:id="1395615264">
                      <w:marLeft w:val="0"/>
                      <w:marRight w:val="0"/>
                      <w:marTop w:val="0"/>
                      <w:marBottom w:val="0"/>
                      <w:divBdr>
                        <w:top w:val="none" w:sz="0" w:space="0" w:color="auto"/>
                        <w:left w:val="none" w:sz="0" w:space="0" w:color="auto"/>
                        <w:bottom w:val="none" w:sz="0" w:space="0" w:color="auto"/>
                        <w:right w:val="none" w:sz="0" w:space="0" w:color="auto"/>
                      </w:divBdr>
                    </w:div>
                  </w:divsChild>
                </w:div>
                <w:div w:id="1424764104">
                  <w:marLeft w:val="0"/>
                  <w:marRight w:val="0"/>
                  <w:marTop w:val="0"/>
                  <w:marBottom w:val="0"/>
                  <w:divBdr>
                    <w:top w:val="none" w:sz="0" w:space="0" w:color="auto"/>
                    <w:left w:val="none" w:sz="0" w:space="0" w:color="auto"/>
                    <w:bottom w:val="none" w:sz="0" w:space="0" w:color="auto"/>
                    <w:right w:val="none" w:sz="0" w:space="0" w:color="auto"/>
                  </w:divBdr>
                  <w:divsChild>
                    <w:div w:id="4227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33460">
          <w:marLeft w:val="0"/>
          <w:marRight w:val="0"/>
          <w:marTop w:val="0"/>
          <w:marBottom w:val="0"/>
          <w:divBdr>
            <w:top w:val="none" w:sz="0" w:space="0" w:color="auto"/>
            <w:left w:val="none" w:sz="0" w:space="0" w:color="auto"/>
            <w:bottom w:val="none" w:sz="0" w:space="0" w:color="auto"/>
            <w:right w:val="none" w:sz="0" w:space="0" w:color="auto"/>
          </w:divBdr>
          <w:divsChild>
            <w:div w:id="890115916">
              <w:marLeft w:val="360"/>
              <w:marRight w:val="0"/>
              <w:marTop w:val="0"/>
              <w:marBottom w:val="0"/>
              <w:divBdr>
                <w:top w:val="none" w:sz="0" w:space="0" w:color="auto"/>
                <w:left w:val="none" w:sz="0" w:space="0" w:color="auto"/>
                <w:bottom w:val="none" w:sz="0" w:space="0" w:color="auto"/>
                <w:right w:val="none" w:sz="0" w:space="0" w:color="auto"/>
              </w:divBdr>
            </w:div>
            <w:div w:id="1947616218">
              <w:marLeft w:val="360"/>
              <w:marRight w:val="0"/>
              <w:marTop w:val="0"/>
              <w:marBottom w:val="0"/>
              <w:divBdr>
                <w:top w:val="none" w:sz="0" w:space="0" w:color="auto"/>
                <w:left w:val="none" w:sz="0" w:space="0" w:color="auto"/>
                <w:bottom w:val="none" w:sz="0" w:space="0" w:color="auto"/>
                <w:right w:val="none" w:sz="0" w:space="0" w:color="auto"/>
              </w:divBdr>
              <w:divsChild>
                <w:div w:id="366836941">
                  <w:marLeft w:val="0"/>
                  <w:marRight w:val="0"/>
                  <w:marTop w:val="0"/>
                  <w:marBottom w:val="0"/>
                  <w:divBdr>
                    <w:top w:val="none" w:sz="0" w:space="0" w:color="auto"/>
                    <w:left w:val="none" w:sz="0" w:space="0" w:color="auto"/>
                    <w:bottom w:val="none" w:sz="0" w:space="0" w:color="auto"/>
                    <w:right w:val="none" w:sz="0" w:space="0" w:color="auto"/>
                  </w:divBdr>
                  <w:divsChild>
                    <w:div w:id="620108228">
                      <w:marLeft w:val="0"/>
                      <w:marRight w:val="0"/>
                      <w:marTop w:val="0"/>
                      <w:marBottom w:val="0"/>
                      <w:divBdr>
                        <w:top w:val="none" w:sz="0" w:space="0" w:color="auto"/>
                        <w:left w:val="none" w:sz="0" w:space="0" w:color="auto"/>
                        <w:bottom w:val="none" w:sz="0" w:space="0" w:color="auto"/>
                        <w:right w:val="none" w:sz="0" w:space="0" w:color="auto"/>
                      </w:divBdr>
                      <w:divsChild>
                        <w:div w:id="1499930507">
                          <w:marLeft w:val="0"/>
                          <w:marRight w:val="0"/>
                          <w:marTop w:val="0"/>
                          <w:marBottom w:val="0"/>
                          <w:divBdr>
                            <w:top w:val="none" w:sz="0" w:space="0" w:color="auto"/>
                            <w:left w:val="none" w:sz="0" w:space="0" w:color="auto"/>
                            <w:bottom w:val="none" w:sz="0" w:space="0" w:color="auto"/>
                            <w:right w:val="none" w:sz="0" w:space="0" w:color="auto"/>
                          </w:divBdr>
                        </w:div>
                      </w:divsChild>
                    </w:div>
                    <w:div w:id="13698940">
                      <w:marLeft w:val="0"/>
                      <w:marRight w:val="0"/>
                      <w:marTop w:val="0"/>
                      <w:marBottom w:val="0"/>
                      <w:divBdr>
                        <w:top w:val="none" w:sz="0" w:space="0" w:color="auto"/>
                        <w:left w:val="none" w:sz="0" w:space="0" w:color="auto"/>
                        <w:bottom w:val="none" w:sz="0" w:space="0" w:color="auto"/>
                        <w:right w:val="none" w:sz="0" w:space="0" w:color="auto"/>
                      </w:divBdr>
                      <w:divsChild>
                        <w:div w:id="110517388">
                          <w:marLeft w:val="0"/>
                          <w:marRight w:val="0"/>
                          <w:marTop w:val="0"/>
                          <w:marBottom w:val="0"/>
                          <w:divBdr>
                            <w:top w:val="none" w:sz="0" w:space="0" w:color="auto"/>
                            <w:left w:val="none" w:sz="0" w:space="0" w:color="auto"/>
                            <w:bottom w:val="none" w:sz="0" w:space="0" w:color="auto"/>
                            <w:right w:val="none" w:sz="0" w:space="0" w:color="auto"/>
                          </w:divBdr>
                        </w:div>
                      </w:divsChild>
                    </w:div>
                    <w:div w:id="898438559">
                      <w:marLeft w:val="0"/>
                      <w:marRight w:val="0"/>
                      <w:marTop w:val="0"/>
                      <w:marBottom w:val="0"/>
                      <w:divBdr>
                        <w:top w:val="none" w:sz="0" w:space="0" w:color="auto"/>
                        <w:left w:val="none" w:sz="0" w:space="0" w:color="auto"/>
                        <w:bottom w:val="none" w:sz="0" w:space="0" w:color="auto"/>
                        <w:right w:val="none" w:sz="0" w:space="0" w:color="auto"/>
                      </w:divBdr>
                      <w:divsChild>
                        <w:div w:id="958608396">
                          <w:marLeft w:val="0"/>
                          <w:marRight w:val="0"/>
                          <w:marTop w:val="0"/>
                          <w:marBottom w:val="0"/>
                          <w:divBdr>
                            <w:top w:val="none" w:sz="0" w:space="0" w:color="auto"/>
                            <w:left w:val="none" w:sz="0" w:space="0" w:color="auto"/>
                            <w:bottom w:val="none" w:sz="0" w:space="0" w:color="auto"/>
                            <w:right w:val="none" w:sz="0" w:space="0" w:color="auto"/>
                          </w:divBdr>
                        </w:div>
                      </w:divsChild>
                    </w:div>
                    <w:div w:id="508837551">
                      <w:marLeft w:val="0"/>
                      <w:marRight w:val="0"/>
                      <w:marTop w:val="0"/>
                      <w:marBottom w:val="0"/>
                      <w:divBdr>
                        <w:top w:val="none" w:sz="0" w:space="0" w:color="auto"/>
                        <w:left w:val="none" w:sz="0" w:space="0" w:color="auto"/>
                        <w:bottom w:val="none" w:sz="0" w:space="0" w:color="auto"/>
                        <w:right w:val="none" w:sz="0" w:space="0" w:color="auto"/>
                      </w:divBdr>
                      <w:divsChild>
                        <w:div w:id="2050566858">
                          <w:marLeft w:val="0"/>
                          <w:marRight w:val="0"/>
                          <w:marTop w:val="0"/>
                          <w:marBottom w:val="0"/>
                          <w:divBdr>
                            <w:top w:val="none" w:sz="0" w:space="0" w:color="auto"/>
                            <w:left w:val="none" w:sz="0" w:space="0" w:color="auto"/>
                            <w:bottom w:val="none" w:sz="0" w:space="0" w:color="auto"/>
                            <w:right w:val="none" w:sz="0" w:space="0" w:color="auto"/>
                          </w:divBdr>
                        </w:div>
                      </w:divsChild>
                    </w:div>
                    <w:div w:id="1035615767">
                      <w:marLeft w:val="0"/>
                      <w:marRight w:val="0"/>
                      <w:marTop w:val="0"/>
                      <w:marBottom w:val="0"/>
                      <w:divBdr>
                        <w:top w:val="none" w:sz="0" w:space="0" w:color="auto"/>
                        <w:left w:val="none" w:sz="0" w:space="0" w:color="auto"/>
                        <w:bottom w:val="none" w:sz="0" w:space="0" w:color="auto"/>
                        <w:right w:val="none" w:sz="0" w:space="0" w:color="auto"/>
                      </w:divBdr>
                      <w:divsChild>
                        <w:div w:id="1278416352">
                          <w:marLeft w:val="0"/>
                          <w:marRight w:val="0"/>
                          <w:marTop w:val="0"/>
                          <w:marBottom w:val="0"/>
                          <w:divBdr>
                            <w:top w:val="none" w:sz="0" w:space="0" w:color="auto"/>
                            <w:left w:val="none" w:sz="0" w:space="0" w:color="auto"/>
                            <w:bottom w:val="none" w:sz="0" w:space="0" w:color="auto"/>
                            <w:right w:val="none" w:sz="0" w:space="0" w:color="auto"/>
                          </w:divBdr>
                        </w:div>
                      </w:divsChild>
                    </w:div>
                    <w:div w:id="1871800682">
                      <w:marLeft w:val="0"/>
                      <w:marRight w:val="0"/>
                      <w:marTop w:val="0"/>
                      <w:marBottom w:val="0"/>
                      <w:divBdr>
                        <w:top w:val="none" w:sz="0" w:space="0" w:color="auto"/>
                        <w:left w:val="none" w:sz="0" w:space="0" w:color="auto"/>
                        <w:bottom w:val="none" w:sz="0" w:space="0" w:color="auto"/>
                        <w:right w:val="none" w:sz="0" w:space="0" w:color="auto"/>
                      </w:divBdr>
                      <w:divsChild>
                        <w:div w:id="613362500">
                          <w:marLeft w:val="0"/>
                          <w:marRight w:val="0"/>
                          <w:marTop w:val="0"/>
                          <w:marBottom w:val="0"/>
                          <w:divBdr>
                            <w:top w:val="none" w:sz="0" w:space="0" w:color="auto"/>
                            <w:left w:val="none" w:sz="0" w:space="0" w:color="auto"/>
                            <w:bottom w:val="none" w:sz="0" w:space="0" w:color="auto"/>
                            <w:right w:val="none" w:sz="0" w:space="0" w:color="auto"/>
                          </w:divBdr>
                        </w:div>
                      </w:divsChild>
                    </w:div>
                    <w:div w:id="1684168378">
                      <w:marLeft w:val="0"/>
                      <w:marRight w:val="0"/>
                      <w:marTop w:val="0"/>
                      <w:marBottom w:val="0"/>
                      <w:divBdr>
                        <w:top w:val="none" w:sz="0" w:space="0" w:color="auto"/>
                        <w:left w:val="none" w:sz="0" w:space="0" w:color="auto"/>
                        <w:bottom w:val="none" w:sz="0" w:space="0" w:color="auto"/>
                        <w:right w:val="none" w:sz="0" w:space="0" w:color="auto"/>
                      </w:divBdr>
                      <w:divsChild>
                        <w:div w:id="596713056">
                          <w:marLeft w:val="0"/>
                          <w:marRight w:val="0"/>
                          <w:marTop w:val="0"/>
                          <w:marBottom w:val="0"/>
                          <w:divBdr>
                            <w:top w:val="none" w:sz="0" w:space="0" w:color="auto"/>
                            <w:left w:val="none" w:sz="0" w:space="0" w:color="auto"/>
                            <w:bottom w:val="none" w:sz="0" w:space="0" w:color="auto"/>
                            <w:right w:val="none" w:sz="0" w:space="0" w:color="auto"/>
                          </w:divBdr>
                        </w:div>
                      </w:divsChild>
                    </w:div>
                    <w:div w:id="1150097940">
                      <w:marLeft w:val="0"/>
                      <w:marRight w:val="0"/>
                      <w:marTop w:val="0"/>
                      <w:marBottom w:val="0"/>
                      <w:divBdr>
                        <w:top w:val="none" w:sz="0" w:space="0" w:color="auto"/>
                        <w:left w:val="none" w:sz="0" w:space="0" w:color="auto"/>
                        <w:bottom w:val="none" w:sz="0" w:space="0" w:color="auto"/>
                        <w:right w:val="none" w:sz="0" w:space="0" w:color="auto"/>
                      </w:divBdr>
                      <w:divsChild>
                        <w:div w:id="572161481">
                          <w:marLeft w:val="0"/>
                          <w:marRight w:val="0"/>
                          <w:marTop w:val="0"/>
                          <w:marBottom w:val="0"/>
                          <w:divBdr>
                            <w:top w:val="none" w:sz="0" w:space="0" w:color="auto"/>
                            <w:left w:val="none" w:sz="0" w:space="0" w:color="auto"/>
                            <w:bottom w:val="none" w:sz="0" w:space="0" w:color="auto"/>
                            <w:right w:val="none" w:sz="0" w:space="0" w:color="auto"/>
                          </w:divBdr>
                        </w:div>
                      </w:divsChild>
                    </w:div>
                    <w:div w:id="1752585784">
                      <w:marLeft w:val="0"/>
                      <w:marRight w:val="0"/>
                      <w:marTop w:val="0"/>
                      <w:marBottom w:val="0"/>
                      <w:divBdr>
                        <w:top w:val="none" w:sz="0" w:space="0" w:color="auto"/>
                        <w:left w:val="none" w:sz="0" w:space="0" w:color="auto"/>
                        <w:bottom w:val="none" w:sz="0" w:space="0" w:color="auto"/>
                        <w:right w:val="none" w:sz="0" w:space="0" w:color="auto"/>
                      </w:divBdr>
                      <w:divsChild>
                        <w:div w:id="191498273">
                          <w:marLeft w:val="0"/>
                          <w:marRight w:val="0"/>
                          <w:marTop w:val="0"/>
                          <w:marBottom w:val="0"/>
                          <w:divBdr>
                            <w:top w:val="none" w:sz="0" w:space="0" w:color="auto"/>
                            <w:left w:val="none" w:sz="0" w:space="0" w:color="auto"/>
                            <w:bottom w:val="none" w:sz="0" w:space="0" w:color="auto"/>
                            <w:right w:val="none" w:sz="0" w:space="0" w:color="auto"/>
                          </w:divBdr>
                        </w:div>
                      </w:divsChild>
                    </w:div>
                    <w:div w:id="1412316386">
                      <w:marLeft w:val="0"/>
                      <w:marRight w:val="0"/>
                      <w:marTop w:val="0"/>
                      <w:marBottom w:val="0"/>
                      <w:divBdr>
                        <w:top w:val="none" w:sz="0" w:space="0" w:color="auto"/>
                        <w:left w:val="none" w:sz="0" w:space="0" w:color="auto"/>
                        <w:bottom w:val="none" w:sz="0" w:space="0" w:color="auto"/>
                        <w:right w:val="none" w:sz="0" w:space="0" w:color="auto"/>
                      </w:divBdr>
                      <w:divsChild>
                        <w:div w:id="946305004">
                          <w:marLeft w:val="0"/>
                          <w:marRight w:val="0"/>
                          <w:marTop w:val="0"/>
                          <w:marBottom w:val="0"/>
                          <w:divBdr>
                            <w:top w:val="none" w:sz="0" w:space="0" w:color="auto"/>
                            <w:left w:val="none" w:sz="0" w:space="0" w:color="auto"/>
                            <w:bottom w:val="none" w:sz="0" w:space="0" w:color="auto"/>
                            <w:right w:val="none" w:sz="0" w:space="0" w:color="auto"/>
                          </w:divBdr>
                        </w:div>
                      </w:divsChild>
                    </w:div>
                    <w:div w:id="517235271">
                      <w:marLeft w:val="0"/>
                      <w:marRight w:val="0"/>
                      <w:marTop w:val="0"/>
                      <w:marBottom w:val="0"/>
                      <w:divBdr>
                        <w:top w:val="none" w:sz="0" w:space="0" w:color="auto"/>
                        <w:left w:val="none" w:sz="0" w:space="0" w:color="auto"/>
                        <w:bottom w:val="none" w:sz="0" w:space="0" w:color="auto"/>
                        <w:right w:val="none" w:sz="0" w:space="0" w:color="auto"/>
                      </w:divBdr>
                      <w:divsChild>
                        <w:div w:id="831213651">
                          <w:marLeft w:val="0"/>
                          <w:marRight w:val="0"/>
                          <w:marTop w:val="0"/>
                          <w:marBottom w:val="0"/>
                          <w:divBdr>
                            <w:top w:val="none" w:sz="0" w:space="0" w:color="auto"/>
                            <w:left w:val="none" w:sz="0" w:space="0" w:color="auto"/>
                            <w:bottom w:val="none" w:sz="0" w:space="0" w:color="auto"/>
                            <w:right w:val="none" w:sz="0" w:space="0" w:color="auto"/>
                          </w:divBdr>
                        </w:div>
                      </w:divsChild>
                    </w:div>
                    <w:div w:id="1022587768">
                      <w:marLeft w:val="0"/>
                      <w:marRight w:val="0"/>
                      <w:marTop w:val="0"/>
                      <w:marBottom w:val="0"/>
                      <w:divBdr>
                        <w:top w:val="none" w:sz="0" w:space="0" w:color="auto"/>
                        <w:left w:val="none" w:sz="0" w:space="0" w:color="auto"/>
                        <w:bottom w:val="none" w:sz="0" w:space="0" w:color="auto"/>
                        <w:right w:val="none" w:sz="0" w:space="0" w:color="auto"/>
                      </w:divBdr>
                      <w:divsChild>
                        <w:div w:id="16481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70216">
              <w:marLeft w:val="360"/>
              <w:marRight w:val="0"/>
              <w:marTop w:val="0"/>
              <w:marBottom w:val="0"/>
              <w:divBdr>
                <w:top w:val="none" w:sz="0" w:space="0" w:color="auto"/>
                <w:left w:val="none" w:sz="0" w:space="0" w:color="auto"/>
                <w:bottom w:val="none" w:sz="0" w:space="0" w:color="auto"/>
                <w:right w:val="none" w:sz="0" w:space="0" w:color="auto"/>
              </w:divBdr>
            </w:div>
            <w:div w:id="206926448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407655374">
      <w:bodyDiv w:val="1"/>
      <w:marLeft w:val="0"/>
      <w:marRight w:val="0"/>
      <w:marTop w:val="0"/>
      <w:marBottom w:val="0"/>
      <w:divBdr>
        <w:top w:val="none" w:sz="0" w:space="0" w:color="auto"/>
        <w:left w:val="none" w:sz="0" w:space="0" w:color="auto"/>
        <w:bottom w:val="none" w:sz="0" w:space="0" w:color="auto"/>
        <w:right w:val="none" w:sz="0" w:space="0" w:color="auto"/>
      </w:divBdr>
    </w:div>
    <w:div w:id="17284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Senior Design Project Charter.dot</Template>
  <TotalTime>1431</TotalTime>
  <Pages>22</Pages>
  <Words>3302</Words>
  <Characters>18826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22084</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Jelly</cp:lastModifiedBy>
  <cp:revision>12</cp:revision>
  <cp:lastPrinted>2012-02-22T15:46:00Z</cp:lastPrinted>
  <dcterms:created xsi:type="dcterms:W3CDTF">2012-07-17T21:19:00Z</dcterms:created>
  <dcterms:modified xsi:type="dcterms:W3CDTF">2012-07-19T13:40:00Z</dcterms:modified>
  <cp:category>Senior Design Documentation</cp:category>
</cp:coreProperties>
</file>