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rPr>
          <w:b/>
          <w:bCs/>
        </w:rPr>
      </w:pPr>
      <w:r>
        <w:rPr>
          <w:b/>
          <w:bCs/>
        </w:rPr>
        <w:t>Nikon D7100 Camera Settings</w:t>
      </w:r>
    </w:p>
    <w:p>
      <w:pPr>
        <w:pStyle w:val="NoSpacing"/>
        <w:rPr>
          <w:b/>
          <w:bCs/>
        </w:rPr>
      </w:pPr>
      <w:r>
        <w:rPr>
          <w:b/>
          <w:bCs/>
        </w:rPr>
      </w:r>
    </w:p>
    <w:p>
      <w:pPr>
        <w:pStyle w:val="NoSpacing"/>
        <w:rPr>
          <w:b/>
          <w:u w:val="single"/>
        </w:rPr>
      </w:pPr>
      <w:r>
        <w:rPr/>
        <w:t>Shutter Priority:  “S” on top main round dial</w:t>
      </w:r>
    </w:p>
    <w:p>
      <w:pPr>
        <w:pStyle w:val="NoSpacing"/>
        <w:rPr/>
      </w:pPr>
      <w:r>
        <w:rPr/>
        <w:t>Multiple Pictures:  C</w:t>
      </w:r>
      <w:r>
        <w:rPr>
          <w:b/>
          <w:sz w:val="24"/>
          <w:vertAlign w:val="subscript"/>
        </w:rPr>
        <w:t>L</w:t>
      </w:r>
      <w:r>
        <w:rPr/>
        <w:t xml:space="preserve"> on ring under main round dial</w:t>
      </w:r>
    </w:p>
    <w:p>
      <w:pPr>
        <w:pStyle w:val="NoSpacing"/>
        <w:rPr/>
      </w:pPr>
      <w:r>
        <w:rPr/>
        <w:t>Focus: small rectangle should be centered in viewfinder</w:t>
      </w:r>
    </w:p>
    <w:p>
      <w:pPr>
        <w:pStyle w:val="NoSpacing"/>
        <w:rPr/>
      </w:pPr>
      <w:r>
        <w:rPr/>
        <w:t>- to fix: ring around rear ok button to white dot</w:t>
      </w:r>
    </w:p>
    <w:p>
      <w:pPr>
        <w:pStyle w:val="NoSpacing"/>
        <w:rPr/>
      </w:pPr>
      <w:r>
        <w:rPr/>
        <w:t xml:space="preserve">  </w:t>
      </w:r>
      <w:r>
        <w:rPr/>
        <w:t>- move dot with navigation ring around ok button</w:t>
      </w:r>
    </w:p>
    <w:p>
      <w:pPr>
        <w:pStyle w:val="NoSpacing"/>
        <w:rPr/>
      </w:pPr>
      <w:r>
        <w:rPr/>
        <w:t xml:space="preserve">  </w:t>
      </w:r>
      <w:r>
        <w:rPr/>
        <w:t>- ring around ok button to “L”</w:t>
      </w:r>
    </w:p>
    <w:p>
      <w:pPr>
        <w:pStyle w:val="NoSpacing"/>
        <w:rPr/>
      </w:pPr>
      <w:r>
        <w:rPr/>
        <w:t>Menu Button (rear, upper left)</w:t>
      </w:r>
    </w:p>
    <w:p>
      <w:pPr>
        <w:pStyle w:val="NoSpacing"/>
        <w:rPr/>
      </w:pPr>
      <w:r>
        <w:rPr/>
        <w:t>- Shooting Menu (camera icon)</w:t>
      </w:r>
    </w:p>
    <w:p>
      <w:pPr>
        <w:pStyle w:val="NoSpacing"/>
        <w:rPr/>
      </w:pPr>
      <w:r>
        <w:rPr/>
        <w:t xml:space="preserve">  </w:t>
      </w:r>
      <w:r>
        <w:rPr/>
        <w:t>- ISO Sensitivity Settings: 125/ON/2500/Auto</w:t>
      </w:r>
    </w:p>
    <w:p>
      <w:pPr>
        <w:pStyle w:val="NoSpacing"/>
        <w:rPr/>
      </w:pPr>
      <w:r>
        <w:rPr/>
        <w:t>- Setup Menu (wrench icon)</w:t>
      </w:r>
    </w:p>
    <w:p>
      <w:pPr>
        <w:pStyle w:val="NoSpacing"/>
        <w:rPr/>
      </w:pPr>
      <w:r>
        <w:rPr/>
        <w:t xml:space="preserve">  </w:t>
      </w:r>
      <w:r>
        <w:rPr/>
        <w:t>- Format memory card</w:t>
      </w:r>
    </w:p>
    <w:p>
      <w:pPr>
        <w:pStyle w:val="NoSpacing"/>
        <w:rPr/>
      </w:pPr>
      <w:r>
        <w:rPr/>
        <w:t xml:space="preserve">  </w:t>
      </w:r>
      <w:r>
        <w:rPr/>
        <w:t>- Time Zone and Date</w:t>
      </w:r>
    </w:p>
    <w:p>
      <w:pPr>
        <w:pStyle w:val="NoSpacing"/>
        <w:rPr/>
      </w:pPr>
      <w:r>
        <w:rPr/>
        <w:t xml:space="preserve">  </w:t>
      </w:r>
      <w:r>
        <w:rPr/>
        <w:t>- GPS  - use to set camera clock</w:t>
      </w:r>
    </w:p>
    <w:p>
      <w:pPr>
        <w:pStyle w:val="NoSpacing"/>
        <w:rPr/>
      </w:pPr>
      <w:r>
        <w:rPr/>
        <w:t xml:space="preserve">  </w:t>
      </w:r>
      <w:r>
        <w:rPr/>
        <w:t>- Wireless Mobile Adapter - off</w:t>
      </w:r>
    </w:p>
    <w:p>
      <w:pPr>
        <w:pStyle w:val="NoSpacing"/>
        <w:rPr/>
      </w:pPr>
      <w:r>
        <w:rPr/>
        <w:t>Set ISO-Auto mode</w:t>
      </w:r>
    </w:p>
    <w:p>
      <w:pPr>
        <w:pStyle w:val="NoSpacing"/>
        <w:rPr/>
      </w:pPr>
      <w:r>
        <w:rPr/>
        <w:t xml:space="preserve">  </w:t>
      </w:r>
      <w:r>
        <w:rPr/>
        <w:t>- hold ISO button (rear left, 2</w:t>
      </w:r>
      <w:r>
        <w:rPr>
          <w:vertAlign w:val="superscript"/>
        </w:rPr>
        <w:t>nd</w:t>
      </w:r>
      <w:r>
        <w:rPr/>
        <w:t xml:space="preserve"> from bottom)</w:t>
        <w:br/>
        <w:t xml:space="preserve">    and rotate wheel on front under power,</w:t>
      </w:r>
    </w:p>
    <w:p>
      <w:pPr>
        <w:pStyle w:val="NoSpacing"/>
        <w:rPr/>
      </w:pPr>
      <w:r>
        <w:rPr/>
        <w:t xml:space="preserve">    </w:t>
      </w:r>
      <w:r>
        <w:rPr/>
        <w:t>watch display on top</w:t>
        <w:br/>
      </w:r>
      <w:r>
        <w:rPr>
          <w:b/>
          <w:bCs/>
        </w:rPr>
        <w:t>Shutter Speed</w:t>
      </w:r>
      <w:r>
        <w:rPr/>
        <w:t>: rear thumb wheel, 2000 min</w:t>
      </w:r>
    </w:p>
    <w:p>
      <w:pPr>
        <w:pStyle w:val="NoSpacing"/>
        <w:rPr/>
      </w:pPr>
      <w:r>
        <w:rPr/>
        <w:t>Picture Review</w:t>
        <w:br/>
        <w:t>- Press rear top left button (right-pointing triangle)</w:t>
        <w:br/>
        <w:t>- Zoom: press the magnifying glass icons on rear left</w:t>
      </w:r>
    </w:p>
    <w:p>
      <w:pPr>
        <w:pStyle w:val="NoSpacing"/>
        <w:rPr>
          <w:b/>
          <w:bCs/>
        </w:rPr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sectPr>
      <w:type w:val="continuous"/>
      <w:pgSz w:w="12240" w:h="15840"/>
      <w:pgMar w:left="720" w:right="720" w:gutter="0" w:header="0" w:top="720" w:footer="0" w:bottom="720"/>
      <w:cols w:num="2" w:space="720" w:equalWidth="true" w:sep="false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val="bestFit" w:percent="107"/>
  <w:defaultTabStop w:val="720"/>
  <w:autoHyphenation w:val="true"/>
  <w:hyphenationZone w:val="360"/>
  <w:compat>
    <w:compatSetting w:name="compatibilityMode" w:uri="http://schemas.microsoft.com/office/word" w:val="12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276" w:before="0" w:after="200"/>
      <w:jc w:val="left"/>
    </w:pPr>
    <w:rPr>
      <w:rFonts w:ascii="Calibri" w:hAnsi="Calibri" w:eastAsia="Calibri" w:cs="Tahoma"/>
      <w:color w:val="auto"/>
      <w:kern w:val="0"/>
      <w:sz w:val="22"/>
      <w:szCs w:val="22"/>
      <w:lang w:val="en-US" w:eastAsia="en-US" w:bidi="ar-SA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qFormat/>
    <w:pPr>
      <w:widowControl/>
      <w:suppressAutoHyphens w:val="true"/>
      <w:kinsoku w:val="true"/>
      <w:overflowPunct w:val="true"/>
      <w:autoSpaceDE w:val="true"/>
      <w:bidi w:val="0"/>
      <w:spacing w:lineRule="auto" w:line="240" w:before="0" w:after="0"/>
      <w:jc w:val="left"/>
    </w:pPr>
    <w:rPr>
      <w:rFonts w:ascii="Calibri" w:hAnsi="Calibri" w:eastAsia="Calibri" w:cs="Tahoma"/>
      <w:color w:val="auto"/>
      <w:kern w:val="0"/>
      <w:sz w:val="22"/>
      <w:szCs w:val="22"/>
      <w:lang w:val="en-US" w:eastAsia="en-US" w:bidi="ar-SA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Application>LibreOffice/26.2.5.2$Windows_X86_64 LibreOffice_project/cd7284b4cbbfeb507e630c1aac019f4157393acb</Application>
  <AppVersion>15.0000</AppVersion>
  <Pages>1</Pages>
  <Words>149</Words>
  <Characters>692</Characters>
  <CharactersWithSpaces>849</CharactersWithSpaces>
  <Paragraphs>19</Paragraphs>
  <Company>Star Technologies Corp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2016-07-14T17:40:00Z</dcterms:created>
  <dc:creator>Mark Tollefson</dc:creator>
  <dc:description/>
  <dc:language>en-US</dc:language>
  <cp:lastModifiedBy/>
  <dcterms:modified xsi:type="dcterms:W3CDTF">2026-10-26T08:46:36Z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