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14000" w:rsidRDefault="000C1213">
      <w:pPr>
        <w:jc w:val="center"/>
        <w:rPr>
          <w:rFonts w:ascii="Montserrat" w:eastAsia="Montserrat" w:hAnsi="Montserrat" w:cs="Montserrat"/>
          <w:b/>
          <w:sz w:val="28"/>
          <w:szCs w:val="28"/>
        </w:rPr>
      </w:pPr>
      <w:r>
        <w:rPr>
          <w:rFonts w:ascii="Montserrat" w:eastAsia="Montserrat" w:hAnsi="Montserrat" w:cs="Montserrat"/>
          <w:b/>
          <w:sz w:val="28"/>
          <w:szCs w:val="28"/>
        </w:rPr>
        <w:t>ANALISI COMPETITORS</w:t>
      </w:r>
    </w:p>
    <w:p w:rsidR="00B14000" w:rsidRDefault="00B14000">
      <w:pPr>
        <w:jc w:val="both"/>
        <w:rPr>
          <w:rFonts w:ascii="Montserrat" w:eastAsia="Montserrat" w:hAnsi="Montserrat" w:cs="Montserrat"/>
        </w:rPr>
      </w:pPr>
    </w:p>
    <w:p w:rsidR="00B14000" w:rsidRDefault="000C1213">
      <w:pPr>
        <w:jc w:val="both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Tale analisi del club Riccione Calcio 1926 è molto semplice e richiesta a tutti: Board e collaboratori del club.</w:t>
      </w:r>
      <w:r>
        <w:rPr>
          <w:rFonts w:ascii="Montserrat" w:eastAsia="Montserrat" w:hAnsi="Montserrat" w:cs="Montserrat"/>
        </w:rPr>
        <w:br/>
      </w:r>
      <w:r>
        <w:rPr>
          <w:rFonts w:ascii="Montserrat" w:eastAsia="Montserrat" w:hAnsi="Montserrat" w:cs="Montserrat"/>
        </w:rPr>
        <w:t>Si tratta di definire e valutare i propri competitors in modo da permetterci di capire meglio il vostro pensiero su chi siete, cosa rappresentate e cosa ne pensate del vostro ambiente di riferimento compilando una semplice tabella in modo individuale.</w:t>
      </w:r>
    </w:p>
    <w:p w:rsidR="00B14000" w:rsidRDefault="000C1213">
      <w:pPr>
        <w:widowControl w:val="0"/>
        <w:spacing w:after="200"/>
        <w:jc w:val="both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L’as</w:t>
      </w:r>
      <w:r>
        <w:rPr>
          <w:rFonts w:ascii="Montserrat" w:eastAsia="Montserrat" w:hAnsi="Montserrat" w:cs="Montserrat"/>
        </w:rPr>
        <w:t>petto più interessante sarà quello di approfondire chi e quanti competitor diretti o indiretti individuate (esempi: un altro club calcistico dilettante, locale o meno, un club calcistico professionistico delle zone limitrofe, un club locale di un altro spo</w:t>
      </w:r>
      <w:r>
        <w:rPr>
          <w:rFonts w:ascii="Montserrat" w:eastAsia="Montserrat" w:hAnsi="Montserrat" w:cs="Montserrat"/>
        </w:rPr>
        <w:t>rt, un differente hobby nello stesso territorio e che richiama lo stesso target, ecc) in relazione anche alla comprensione di cosa rappresenta un club calcistico in un territorio e per una comunità</w:t>
      </w:r>
    </w:p>
    <w:p w:rsidR="00B14000" w:rsidRDefault="00B14000">
      <w:pPr>
        <w:widowControl w:val="0"/>
        <w:spacing w:after="200"/>
        <w:jc w:val="both"/>
        <w:rPr>
          <w:rFonts w:ascii="Montserrat" w:eastAsia="Montserrat" w:hAnsi="Montserrat" w:cs="Montserrat"/>
        </w:rPr>
      </w:pPr>
    </w:p>
    <w:p w:rsidR="00B14000" w:rsidRDefault="00B14000">
      <w:pPr>
        <w:widowControl w:val="0"/>
        <w:spacing w:after="200"/>
        <w:jc w:val="both"/>
        <w:rPr>
          <w:rFonts w:ascii="Montserrat" w:eastAsia="Montserrat" w:hAnsi="Montserrat" w:cs="Montserrat"/>
        </w:rPr>
      </w:pPr>
    </w:p>
    <w:p w:rsidR="00B14000" w:rsidRDefault="00B14000">
      <w:pPr>
        <w:widowControl w:val="0"/>
        <w:spacing w:after="200"/>
        <w:jc w:val="both"/>
        <w:rPr>
          <w:rFonts w:ascii="Montserrat" w:eastAsia="Montserrat" w:hAnsi="Montserrat" w:cs="Montserrat"/>
        </w:rPr>
      </w:pPr>
    </w:p>
    <w:p w:rsidR="00B14000" w:rsidRDefault="00B14000">
      <w:pPr>
        <w:widowControl w:val="0"/>
        <w:spacing w:after="200"/>
        <w:jc w:val="both"/>
        <w:rPr>
          <w:rFonts w:ascii="Montserrat" w:eastAsia="Montserrat" w:hAnsi="Montserrat" w:cs="Montserrat"/>
        </w:rPr>
      </w:pPr>
    </w:p>
    <w:p w:rsidR="00B14000" w:rsidRDefault="00B14000">
      <w:pPr>
        <w:widowControl w:val="0"/>
        <w:spacing w:after="200"/>
        <w:jc w:val="both"/>
        <w:rPr>
          <w:rFonts w:ascii="Montserrat" w:eastAsia="Montserrat" w:hAnsi="Montserrat" w:cs="Montserrat"/>
        </w:rPr>
      </w:pPr>
    </w:p>
    <w:p w:rsidR="00B14000" w:rsidRDefault="00B14000">
      <w:pPr>
        <w:widowControl w:val="0"/>
        <w:spacing w:after="200"/>
        <w:jc w:val="both"/>
        <w:rPr>
          <w:rFonts w:ascii="Montserrat" w:eastAsia="Montserrat" w:hAnsi="Montserrat" w:cs="Montserrat"/>
        </w:rPr>
      </w:pPr>
    </w:p>
    <w:p w:rsidR="00B14000" w:rsidRDefault="00B14000">
      <w:pPr>
        <w:widowControl w:val="0"/>
        <w:spacing w:after="200"/>
        <w:jc w:val="both"/>
        <w:rPr>
          <w:rFonts w:ascii="Montserrat" w:eastAsia="Montserrat" w:hAnsi="Montserrat" w:cs="Montserrat"/>
        </w:rPr>
      </w:pPr>
    </w:p>
    <w:p w:rsidR="00B14000" w:rsidRDefault="00B14000">
      <w:pPr>
        <w:widowControl w:val="0"/>
        <w:spacing w:after="200"/>
        <w:jc w:val="both"/>
        <w:rPr>
          <w:rFonts w:ascii="Montserrat" w:eastAsia="Montserrat" w:hAnsi="Montserrat" w:cs="Montserrat"/>
        </w:rPr>
      </w:pPr>
    </w:p>
    <w:p w:rsidR="00B14000" w:rsidRDefault="00B14000">
      <w:pPr>
        <w:widowControl w:val="0"/>
        <w:spacing w:after="200"/>
        <w:jc w:val="both"/>
        <w:rPr>
          <w:rFonts w:ascii="Montserrat" w:eastAsia="Montserrat" w:hAnsi="Montserrat" w:cs="Montserrat"/>
        </w:rPr>
      </w:pPr>
    </w:p>
    <w:p w:rsidR="00B14000" w:rsidRDefault="00B14000">
      <w:pPr>
        <w:widowControl w:val="0"/>
        <w:spacing w:after="200"/>
        <w:jc w:val="both"/>
        <w:rPr>
          <w:rFonts w:ascii="Montserrat" w:eastAsia="Montserrat" w:hAnsi="Montserrat" w:cs="Montserrat"/>
        </w:rPr>
      </w:pPr>
    </w:p>
    <w:p w:rsidR="00B14000" w:rsidRDefault="00B14000">
      <w:pPr>
        <w:widowControl w:val="0"/>
        <w:spacing w:after="200"/>
        <w:jc w:val="both"/>
        <w:rPr>
          <w:rFonts w:ascii="Montserrat" w:eastAsia="Montserrat" w:hAnsi="Montserrat" w:cs="Montserrat"/>
        </w:rPr>
      </w:pPr>
    </w:p>
    <w:p w:rsidR="00B14000" w:rsidRDefault="00B14000">
      <w:pPr>
        <w:widowControl w:val="0"/>
        <w:spacing w:after="200"/>
        <w:jc w:val="both"/>
        <w:rPr>
          <w:rFonts w:ascii="Montserrat" w:eastAsia="Montserrat" w:hAnsi="Montserrat" w:cs="Montserrat"/>
        </w:rPr>
      </w:pPr>
    </w:p>
    <w:p w:rsidR="00B14000" w:rsidRDefault="00B14000">
      <w:pPr>
        <w:widowControl w:val="0"/>
        <w:spacing w:after="200"/>
        <w:jc w:val="both"/>
        <w:rPr>
          <w:rFonts w:ascii="Montserrat" w:eastAsia="Montserrat" w:hAnsi="Montserrat" w:cs="Montserrat"/>
        </w:rPr>
      </w:pPr>
    </w:p>
    <w:p w:rsidR="00B14000" w:rsidRDefault="00B14000">
      <w:pPr>
        <w:widowControl w:val="0"/>
        <w:spacing w:after="200"/>
        <w:jc w:val="both"/>
        <w:rPr>
          <w:rFonts w:ascii="Montserrat" w:eastAsia="Montserrat" w:hAnsi="Montserrat" w:cs="Montserrat"/>
        </w:rPr>
      </w:pPr>
    </w:p>
    <w:p w:rsidR="00B14000" w:rsidRDefault="00B14000">
      <w:pPr>
        <w:widowControl w:val="0"/>
        <w:spacing w:after="200"/>
        <w:jc w:val="both"/>
        <w:rPr>
          <w:rFonts w:ascii="Montserrat" w:eastAsia="Montserrat" w:hAnsi="Montserrat" w:cs="Montserrat"/>
        </w:rPr>
      </w:pPr>
    </w:p>
    <w:p w:rsidR="00B14000" w:rsidRDefault="00B14000">
      <w:pPr>
        <w:widowControl w:val="0"/>
        <w:spacing w:after="200"/>
        <w:jc w:val="both"/>
        <w:rPr>
          <w:rFonts w:ascii="Montserrat" w:eastAsia="Montserrat" w:hAnsi="Montserrat" w:cs="Montserrat"/>
        </w:rPr>
      </w:pPr>
    </w:p>
    <w:p w:rsidR="00B14000" w:rsidRDefault="00B14000">
      <w:pPr>
        <w:widowControl w:val="0"/>
        <w:spacing w:after="200"/>
        <w:jc w:val="both"/>
        <w:rPr>
          <w:rFonts w:ascii="Montserrat" w:eastAsia="Montserrat" w:hAnsi="Montserrat" w:cs="Montserrat"/>
        </w:rPr>
      </w:pPr>
    </w:p>
    <w:p w:rsidR="00B14000" w:rsidRDefault="00B14000">
      <w:pPr>
        <w:widowControl w:val="0"/>
        <w:spacing w:after="200"/>
        <w:jc w:val="both"/>
        <w:rPr>
          <w:rFonts w:ascii="Montserrat" w:eastAsia="Montserrat" w:hAnsi="Montserrat" w:cs="Montserrat"/>
        </w:rPr>
      </w:pPr>
    </w:p>
    <w:p w:rsidR="00B14000" w:rsidRDefault="00B14000">
      <w:pPr>
        <w:widowControl w:val="0"/>
        <w:spacing w:after="200"/>
        <w:jc w:val="both"/>
        <w:rPr>
          <w:rFonts w:ascii="Montserrat" w:eastAsia="Montserrat" w:hAnsi="Montserrat" w:cs="Montserrat"/>
        </w:rPr>
      </w:pPr>
    </w:p>
    <w:p w:rsidR="00B14000" w:rsidRDefault="000C1213">
      <w:pPr>
        <w:widowControl w:val="0"/>
        <w:spacing w:after="200"/>
        <w:jc w:val="both"/>
        <w:rPr>
          <w:rFonts w:ascii="Montserrat" w:eastAsia="Montserrat" w:hAnsi="Montserrat" w:cs="Montserrat"/>
        </w:rPr>
      </w:pPr>
      <w:r>
        <w:pict w14:anchorId="44CE19DE">
          <v:rect id="_x0000_i1025" style="width:0;height:1.5pt" o:hralign="center" o:hrstd="t" o:hr="t" fillcolor="#a0a0a0" stroked="f"/>
        </w:pict>
      </w:r>
    </w:p>
    <w:tbl>
      <w:tblPr>
        <w:tblStyle w:val="a"/>
        <w:tblW w:w="8940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25"/>
        <w:gridCol w:w="2550"/>
        <w:gridCol w:w="1830"/>
        <w:gridCol w:w="2235"/>
      </w:tblGrid>
      <w:tr w:rsidR="00B14000">
        <w:tc>
          <w:tcPr>
            <w:tcW w:w="23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14000" w:rsidRDefault="000C12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Competitor</w:t>
            </w:r>
          </w:p>
          <w:p w:rsidR="00B14000" w:rsidRDefault="000C12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(diretti o indiretti)</w:t>
            </w:r>
          </w:p>
        </w:tc>
        <w:tc>
          <w:tcPr>
            <w:tcW w:w="25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14000" w:rsidRDefault="000C12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Quali sono i punti di forza del competitor?</w:t>
            </w:r>
          </w:p>
          <w:p w:rsidR="00B14000" w:rsidRDefault="000C12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(marketing, digital, commerciale…)</w:t>
            </w:r>
          </w:p>
          <w:p w:rsidR="00B14000" w:rsidRDefault="000C12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Hanno una buona reputazione?</w:t>
            </w:r>
          </w:p>
        </w:tc>
        <w:tc>
          <w:tcPr>
            <w:tcW w:w="18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14000" w:rsidRDefault="000C12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Quali sono le sue debolezze?</w:t>
            </w: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14000" w:rsidRDefault="000C1213">
            <w:pPr>
              <w:spacing w:line="240" w:lineRule="auto"/>
              <w:jc w:val="center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Elenca almeno due azioni che possono essere implementate per competere nel modo migliore con loro</w:t>
            </w:r>
            <w:r>
              <w:rPr>
                <w:rFonts w:ascii="Calibri" w:eastAsia="Calibri" w:hAnsi="Calibri" w:cs="Calibri"/>
                <w:b/>
                <w:color w:val="FFFFFF"/>
                <w:sz w:val="20"/>
                <w:szCs w:val="20"/>
                <w:u w:val="single"/>
              </w:rPr>
              <w:t>o</w:t>
            </w:r>
          </w:p>
        </w:tc>
      </w:tr>
      <w:tr w:rsidR="00B14000">
        <w:trPr>
          <w:trHeight w:val="958"/>
        </w:trPr>
        <w:tc>
          <w:tcPr>
            <w:tcW w:w="23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14000" w:rsidRDefault="001666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Rimini calcio</w:t>
            </w:r>
          </w:p>
        </w:tc>
        <w:tc>
          <w:tcPr>
            <w:tcW w:w="25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14000" w:rsidRDefault="001666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Professionisti, da sempre punto di riferimento. Ambiziosi. Ottima reputazione. </w:t>
            </w:r>
          </w:p>
        </w:tc>
        <w:tc>
          <w:tcPr>
            <w:tcW w:w="18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14000" w:rsidRDefault="008C2E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Non ne sono a conoscenza</w:t>
            </w:r>
            <w:r w:rsidR="00166631">
              <w:rPr>
                <w:rFonts w:ascii="Montserrat" w:eastAsia="Montserrat" w:hAnsi="Montserrat" w:cs="Montserrat"/>
              </w:rPr>
              <w:t xml:space="preserve"> </w:t>
            </w: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14000" w:rsidRDefault="008C2E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Collaborazione e dialogo.</w:t>
            </w:r>
          </w:p>
        </w:tc>
      </w:tr>
      <w:tr w:rsidR="00B14000">
        <w:trPr>
          <w:trHeight w:val="958"/>
        </w:trPr>
        <w:tc>
          <w:tcPr>
            <w:tcW w:w="23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14000" w:rsidRDefault="008C2E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United Riccione</w:t>
            </w:r>
          </w:p>
        </w:tc>
        <w:tc>
          <w:tcPr>
            <w:tcW w:w="25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14000" w:rsidRDefault="008C2E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La categoria (serie D). Hanno una pessima reputazione.</w:t>
            </w:r>
          </w:p>
        </w:tc>
        <w:tc>
          <w:tcPr>
            <w:tcW w:w="18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14000" w:rsidRDefault="008C2E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Senza campi e senza un progetto valido.</w:t>
            </w: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14000" w:rsidRDefault="008C2E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Evitarli, sono pericolosi. </w:t>
            </w:r>
            <w:r w:rsidR="00250AF8">
              <w:rPr>
                <w:rFonts w:ascii="Montserrat" w:eastAsia="Montserrat" w:hAnsi="Montserrat" w:cs="Montserrat"/>
              </w:rPr>
              <w:t>Non credo sia fattibile una collaborazione, troppi problemi economici.</w:t>
            </w:r>
          </w:p>
        </w:tc>
      </w:tr>
      <w:tr w:rsidR="00B14000">
        <w:trPr>
          <w:trHeight w:val="973"/>
        </w:trPr>
        <w:tc>
          <w:tcPr>
            <w:tcW w:w="23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14000" w:rsidRDefault="00250A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San Lorenzo</w:t>
            </w:r>
          </w:p>
        </w:tc>
        <w:tc>
          <w:tcPr>
            <w:tcW w:w="25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14000" w:rsidRDefault="00250A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Da oltre quarant’anni sul territorio un buon settore giovanile. Discreta reputazione.</w:t>
            </w:r>
          </w:p>
        </w:tc>
        <w:tc>
          <w:tcPr>
            <w:tcW w:w="18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14000" w:rsidRDefault="00250A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Chiusi in se stessi e negli ultimi anni ancor di più.</w:t>
            </w: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14000" w:rsidRDefault="00250A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Collaborazione e dialogo. </w:t>
            </w:r>
          </w:p>
        </w:tc>
      </w:tr>
      <w:tr w:rsidR="00B14000">
        <w:trPr>
          <w:trHeight w:val="958"/>
        </w:trPr>
        <w:tc>
          <w:tcPr>
            <w:tcW w:w="23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14000" w:rsidRDefault="00250A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Asar</w:t>
            </w:r>
          </w:p>
        </w:tc>
        <w:tc>
          <w:tcPr>
            <w:tcW w:w="25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14000" w:rsidRDefault="00250A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Hanno un discreto gruppo dirigenziale e da molto tempo sono sul territorio. Buon settore giovanile.</w:t>
            </w:r>
          </w:p>
        </w:tc>
        <w:tc>
          <w:tcPr>
            <w:tcW w:w="18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14000" w:rsidRDefault="00250A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Poco propensi al dialogo e chiusi in se stessi. Vedono la Ri</w:t>
            </w:r>
            <w:r w:rsidR="004F100A">
              <w:rPr>
                <w:rFonts w:ascii="Montserrat" w:eastAsia="Montserrat" w:hAnsi="Montserrat" w:cs="Montserrat"/>
              </w:rPr>
              <w:t>ccione Calcio come una minaccia.</w:t>
            </w: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14000" w:rsidRDefault="004F10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Difficile instaurare un rapporto. Cercare di collaborare e quasi impossibile.</w:t>
            </w:r>
            <w:r w:rsidR="006A2E6C">
              <w:rPr>
                <w:rFonts w:ascii="Montserrat" w:eastAsia="Montserrat" w:hAnsi="Montserrat" w:cs="Montserrat"/>
              </w:rPr>
              <w:t>bb+b</w:t>
            </w:r>
            <w:r w:rsidR="000C1213">
              <w:rPr>
                <w:rFonts w:ascii="Montserrat" w:eastAsia="Montserrat" w:hAnsi="Montserrat" w:cs="Montserrat"/>
              </w:rPr>
              <w:t>b</w:t>
            </w:r>
            <w:bookmarkStart w:id="0" w:name="_GoBack"/>
            <w:bookmarkEnd w:id="0"/>
          </w:p>
        </w:tc>
      </w:tr>
      <w:tr w:rsidR="00B14000">
        <w:trPr>
          <w:trHeight w:val="973"/>
        </w:trPr>
        <w:tc>
          <w:tcPr>
            <w:tcW w:w="23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14000" w:rsidRDefault="00B14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</w:p>
        </w:tc>
        <w:tc>
          <w:tcPr>
            <w:tcW w:w="25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14000" w:rsidRDefault="00B14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</w:p>
        </w:tc>
        <w:tc>
          <w:tcPr>
            <w:tcW w:w="18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14000" w:rsidRDefault="00B14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14000" w:rsidRDefault="00B14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</w:p>
        </w:tc>
      </w:tr>
      <w:tr w:rsidR="00B14000">
        <w:tc>
          <w:tcPr>
            <w:tcW w:w="23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14000" w:rsidRDefault="00B14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</w:p>
        </w:tc>
        <w:tc>
          <w:tcPr>
            <w:tcW w:w="25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14000" w:rsidRDefault="00B14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</w:p>
        </w:tc>
        <w:tc>
          <w:tcPr>
            <w:tcW w:w="18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14000" w:rsidRDefault="00B14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14000" w:rsidRDefault="00B14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</w:p>
        </w:tc>
      </w:tr>
    </w:tbl>
    <w:p w:rsidR="00B14000" w:rsidRDefault="00B14000">
      <w:pPr>
        <w:widowControl w:val="0"/>
        <w:spacing w:after="200"/>
        <w:jc w:val="both"/>
        <w:rPr>
          <w:rFonts w:ascii="Montserrat" w:eastAsia="Montserrat" w:hAnsi="Montserrat" w:cs="Montserrat"/>
        </w:rPr>
      </w:pPr>
    </w:p>
    <w:p w:rsidR="00B14000" w:rsidRDefault="00B14000">
      <w:pPr>
        <w:widowControl w:val="0"/>
        <w:spacing w:after="200"/>
        <w:rPr>
          <w:rFonts w:ascii="Calibri" w:eastAsia="Calibri" w:hAnsi="Calibri" w:cs="Calibri"/>
        </w:rPr>
      </w:pPr>
    </w:p>
    <w:p w:rsidR="00B14000" w:rsidRDefault="00B14000">
      <w:pPr>
        <w:widowControl w:val="0"/>
        <w:spacing w:after="200"/>
        <w:rPr>
          <w:rFonts w:ascii="Calibri" w:eastAsia="Calibri" w:hAnsi="Calibri" w:cs="Calibri"/>
          <w:b/>
        </w:rPr>
      </w:pPr>
    </w:p>
    <w:p w:rsidR="00B14000" w:rsidRDefault="00B14000">
      <w:pPr>
        <w:widowControl w:val="0"/>
        <w:spacing w:after="200"/>
        <w:rPr>
          <w:rFonts w:ascii="Calibri" w:eastAsia="Calibri" w:hAnsi="Calibri" w:cs="Calibri"/>
          <w:b/>
        </w:rPr>
      </w:pPr>
    </w:p>
    <w:p w:rsidR="00B14000" w:rsidRDefault="00B14000"/>
    <w:sectPr w:rsidR="00B1400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4000"/>
    <w:rsid w:val="000C1213"/>
    <w:rsid w:val="00166631"/>
    <w:rsid w:val="00250AF8"/>
    <w:rsid w:val="004F100A"/>
    <w:rsid w:val="006A2E6C"/>
    <w:rsid w:val="008C2E05"/>
    <w:rsid w:val="00B14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E48ED79-27A5-459D-A9D3-9F5B8E797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it" w:eastAsia="it-I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</w:style>
  <w:style w:type="paragraph" w:styleId="Titolo1">
    <w:name w:val="heading 1"/>
    <w:basedOn w:val="Normale"/>
    <w:next w:val="Normale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olo2">
    <w:name w:val="heading 2"/>
    <w:basedOn w:val="Normale"/>
    <w:next w:val="Normale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olo3">
    <w:name w:val="heading 3"/>
    <w:basedOn w:val="Normale"/>
    <w:next w:val="Normale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olo4">
    <w:name w:val="heading 4"/>
    <w:basedOn w:val="Normale"/>
    <w:next w:val="Normale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olo5">
    <w:name w:val="heading 5"/>
    <w:basedOn w:val="Normale"/>
    <w:next w:val="Normale"/>
    <w:pPr>
      <w:keepNext/>
      <w:keepLines/>
      <w:spacing w:before="240" w:after="80"/>
      <w:outlineLvl w:val="4"/>
    </w:pPr>
    <w:rPr>
      <w:color w:val="666666"/>
    </w:rPr>
  </w:style>
  <w:style w:type="paragraph" w:styleId="Titolo6">
    <w:name w:val="heading 6"/>
    <w:basedOn w:val="Normale"/>
    <w:next w:val="Normale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olo">
    <w:name w:val="Title"/>
    <w:basedOn w:val="Normale"/>
    <w:next w:val="Normale"/>
    <w:pPr>
      <w:keepNext/>
      <w:keepLines/>
      <w:spacing w:after="60"/>
    </w:pPr>
    <w:rPr>
      <w:sz w:val="52"/>
      <w:szCs w:val="52"/>
    </w:rPr>
  </w:style>
  <w:style w:type="paragraph" w:styleId="Sottotitolo">
    <w:name w:val="Subtitle"/>
    <w:basedOn w:val="Normale"/>
    <w:next w:val="Normale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293</Words>
  <Characters>1676</Characters>
  <Application>Microsoft Office Word</Application>
  <DocSecurity>0</DocSecurity>
  <Lines>13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Utente</cp:lastModifiedBy>
  <cp:revision>70</cp:revision>
  <dcterms:created xsi:type="dcterms:W3CDTF">2025-03-05T09:03:00Z</dcterms:created>
  <dcterms:modified xsi:type="dcterms:W3CDTF">2025-03-05T09:38:00Z</dcterms:modified>
</cp:coreProperties>
</file>