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gdvi51feiof" w:id="0"/>
      <w:bookmarkEnd w:id="0"/>
      <w:r w:rsidDel="00000000" w:rsidR="00000000" w:rsidRPr="00000000">
        <w:rPr>
          <w:rtl w:val="0"/>
        </w:rPr>
        <w:t xml:space="preserve">Diagnóstico de Growth — Especificação de Implementação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Especificação fechada — pronta para implementação técnica </w:t>
      </w:r>
      <w:r w:rsidDel="00000000" w:rsidR="00000000" w:rsidRPr="00000000">
        <w:rPr>
          <w:b w:val="1"/>
          <w:bCs w:val="1"/>
          <w:rtl w:val="0"/>
        </w:rPr>
        <w:t xml:space="preserve">Destinatário:</w:t>
      </w:r>
      <w:r w:rsidDel="00000000" w:rsidR="00000000" w:rsidRPr="00000000">
        <w:rPr>
          <w:rtl w:val="0"/>
        </w:rPr>
        <w:t xml:space="preserve"> Matheus (Analista de Tecnologia e Automações — Unfold) </w:t>
      </w:r>
      <w:r w:rsidDel="00000000" w:rsidR="00000000" w:rsidRPr="00000000">
        <w:rPr>
          <w:b w:val="1"/>
          <w:bCs w:val="1"/>
          <w:rtl w:val="0"/>
        </w:rPr>
        <w:t xml:space="preserve">Autor da especificação:</w:t>
      </w:r>
      <w:r w:rsidDel="00000000" w:rsidR="00000000" w:rsidRPr="00000000">
        <w:rPr>
          <w:rtl w:val="0"/>
        </w:rPr>
        <w:t xml:space="preserve"> Equipe estratégica Unfold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bjo3phrm49q" w:id="1"/>
      <w:bookmarkEnd w:id="1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Visão geral e objetivo da ferramenta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Fluxo macro do usuário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Etapa 1 — Os 7 campos de qualificação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Etapa 2 — As 12 perguntas do diagnóstico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Sistema de scoring — Camada 1 (eixos do aranha)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Sistema de scoring — Camada 2 (Fit Comercial)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Camada 3 — Padrões cruzados e textos de insight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Caminhos de melhoria e regras de seleção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Tela de resultado — estrutura e conteúdo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Integrações e estrutura de dados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Exemplo end-to-end de simulação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jo67ghveyibh" w:id="2"/>
      <w:bookmarkEnd w:id="2"/>
      <w:r w:rsidDel="00000000" w:rsidR="00000000" w:rsidRPr="00000000">
        <w:rPr>
          <w:rtl w:val="0"/>
        </w:rPr>
        <w:t xml:space="preserve">1. Visão geral e objetivo da ferramenta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Diagnóstico de Growth é o CTA principal e único do site institucional da Unfold para conversão de pipeline qualificado. Não é um quiz de auto-avaliação genérico — é uma micro-experiência do método UGS aplicada ao próprio prospect.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ferramenta cumpre três funções simultâneas: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 valor real antes de vender</w:t>
      </w:r>
      <w:r w:rsidDel="00000000" w:rsidR="00000000" w:rsidRPr="00000000">
        <w:rPr>
          <w:rtl w:val="0"/>
        </w:rPr>
        <w:t xml:space="preserve"> — o lead sai com um diagnóstico concreto da própria operação, com dados cruzados, gráfico de maturidade e três caminhos de melhoria prioritários.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Qualifica por profundidade, não só por dados demográficos</w:t>
      </w:r>
      <w:r w:rsidDel="00000000" w:rsidR="00000000" w:rsidRPr="00000000">
        <w:rPr>
          <w:rtl w:val="0"/>
        </w:rPr>
        <w:t xml:space="preserve"> — afasta curiosos automaticamente, prioriza acesso comercial para leads de fit alto.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 inteligência de mercado em formato benchmarkable</w:t>
      </w:r>
      <w:r w:rsidDel="00000000" w:rsidR="00000000" w:rsidRPr="00000000">
        <w:rPr>
          <w:rtl w:val="0"/>
        </w:rPr>
        <w:t xml:space="preserve"> — toda resposta alimenta uma base de dados estruturada sobre maturidade B2B no Brasil.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ferramenta opera em três camadas técnicas independentes que rodam em paralelo no momento do cálculo do resultado: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calcula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aparece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por eixo (5 eixos, 0-100)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Gráfico aranha visual no 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de Fit Comercial (0-100)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Apresentação do CTA de agendamento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Padrões cruzados acionados (P1-P8)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Insights personalizados no resultado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p9ykf9nwdzab" w:id="3"/>
      <w:bookmarkEnd w:id="3"/>
      <w:r w:rsidDel="00000000" w:rsidR="00000000" w:rsidRPr="00000000">
        <w:rPr>
          <w:rtl w:val="0"/>
        </w:rPr>
        <w:t xml:space="preserve">2. Fluxo macro do usuário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FERRAMENTA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Qualificação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~60s)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Diagnóstico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perguntas,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visível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(X/12)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Microcopy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PROCESSAMENTO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(3-5s)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"Analisando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respostas..."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"Cruzando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método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UGS..."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"Montando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diagnóstico..."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(página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única,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scroll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Cabeçalho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consolidado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faixa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maturidade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Gráfico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aranha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leitura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Três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priorizados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(padrões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P1-P8)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Três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caminhos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melhoria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agendamento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(varia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faixa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nutrição)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Princípios do fluxo: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</w:t>
      </w:r>
      <w:r w:rsidDel="00000000" w:rsidR="00000000" w:rsidRPr="00000000">
        <w:rPr>
          <w:b w:val="1"/>
          <w:bCs w:val="1"/>
          <w:rtl w:val="0"/>
        </w:rPr>
        <w:t xml:space="preserve">não pode pular</w:t>
      </w:r>
      <w:r w:rsidDel="00000000" w:rsidR="00000000" w:rsidRPr="00000000">
        <w:rPr>
          <w:rtl w:val="0"/>
        </w:rPr>
        <w:t xml:space="preserve"> perguntas. Todas as 12 são obrigatórias para gerar o resultado.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</w:t>
      </w:r>
      <w:r w:rsidDel="00000000" w:rsidR="00000000" w:rsidRPr="00000000">
        <w:rPr>
          <w:b w:val="1"/>
          <w:bCs w:val="1"/>
          <w:rtl w:val="0"/>
        </w:rPr>
        <w:t xml:space="preserve">não vê preview</w:t>
      </w:r>
      <w:r w:rsidDel="00000000" w:rsidR="00000000" w:rsidRPr="00000000">
        <w:rPr>
          <w:rtl w:val="0"/>
        </w:rPr>
        <w:t xml:space="preserve"> do resultado em nenhum momento antes da tela final.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Resultado é </w:t>
      </w:r>
      <w:r w:rsidDel="00000000" w:rsidR="00000000" w:rsidRPr="00000000">
        <w:rPr>
          <w:b w:val="1"/>
          <w:bCs w:val="1"/>
          <w:rtl w:val="0"/>
        </w:rPr>
        <w:t xml:space="preserve">público por URL única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unfold.com.br/diagnostico/r/[hash]</w:t>
      </w:r>
      <w:r w:rsidDel="00000000" w:rsidR="00000000" w:rsidRPr="00000000">
        <w:rPr>
          <w:rtl w:val="0"/>
        </w:rPr>
        <w:t xml:space="preserve">) — permite compartilhamento e gera tráfego orgânico, sem expor dados pessoais.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recebe </w:t>
      </w:r>
      <w:r w:rsidDel="00000000" w:rsidR="00000000" w:rsidRPr="00000000">
        <w:rPr>
          <w:b w:val="1"/>
          <w:bCs w:val="1"/>
          <w:rtl w:val="0"/>
        </w:rPr>
        <w:t xml:space="preserve">e-mail automatizado</w:t>
      </w:r>
      <w:r w:rsidDel="00000000" w:rsidR="00000000" w:rsidRPr="00000000">
        <w:rPr>
          <w:rtl w:val="0"/>
        </w:rPr>
        <w:t xml:space="preserve"> com o resultado em PDF, no e-mail informado na Etapa 1, em até 5 minutos após conclusão.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695xeuwsk4w6" w:id="4"/>
      <w:bookmarkEnd w:id="4"/>
      <w:r w:rsidDel="00000000" w:rsidR="00000000" w:rsidRPr="00000000">
        <w:rPr>
          <w:rtl w:val="0"/>
        </w:rPr>
        <w:t xml:space="preserve">3. Etapa 1 — Os 7 campos de qualificação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Etapa 1 tem três funções: capturar contato, qualificar estruturalmente e alimentar o cálculo das dimensões de Fit Estrutural e Fit Urgência da Camada 2.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hz29mitpz0r7" w:id="5"/>
      <w:bookmarkEnd w:id="5"/>
      <w:r w:rsidDel="00000000" w:rsidR="00000000" w:rsidRPr="00000000">
        <w:rPr>
          <w:rtl w:val="0"/>
        </w:rPr>
        <w:t xml:space="preserve">3.1. Especificação dos campos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Opções / Validação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Mínimo 3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corporativo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Validação de formato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Mínimo 2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opções abaixo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Setor da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opções abaixo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Faturamento mensal estimado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opções abaixo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Quando você precisa endereçar isso?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opções abaixo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ad5as16i009d" w:id="6"/>
      <w:bookmarkEnd w:id="6"/>
      <w:r w:rsidDel="00000000" w:rsidR="00000000" w:rsidRPr="00000000">
        <w:rPr>
          <w:rtl w:val="0"/>
        </w:rPr>
        <w:t xml:space="preserve">3.2. Opções dos campos select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Campo 4 — Cargo: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CEO / Sócio / Fundador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Diretor (Marketing, Vendas, Comercial, Operações)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Gerente / Coordenador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Analista / Especialista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Outro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Campo 5 — Setor da empresa: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Construção Civil / Incorporação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Agronegócio / Agroindústria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Tecnologia / SaaS B2B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Automotivo / Concessionárias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Indústria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Serviços B2B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Outro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Campo 6 — Faturamento mensal estimado: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Até R$ 50.000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 R$ 50.000 a R$ 200.000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 R$ 200.000 a R$ 500.000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Acima de R$ 500.000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Prefiro não informar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Campo 7 — Quando você precisa endereçar isso?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Neste trimestre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Nos próximos 6 meses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 prazo definido, mas é prioridade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Estou apenas pesquisando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svstiohob7xq" w:id="7"/>
      <w:bookmarkEnd w:id="7"/>
      <w:r w:rsidDel="00000000" w:rsidR="00000000" w:rsidRPr="00000000">
        <w:rPr>
          <w:rtl w:val="0"/>
        </w:rPr>
        <w:t xml:space="preserve">3.3. Regras de UX da Etapa 1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Todos os 7 campos aparecem em </w:t>
      </w:r>
      <w:r w:rsidDel="00000000" w:rsidR="00000000" w:rsidRPr="00000000">
        <w:rPr>
          <w:b w:val="1"/>
          <w:bCs w:val="1"/>
          <w:rtl w:val="0"/>
        </w:rPr>
        <w:t xml:space="preserve">uma única tela</w:t>
      </w:r>
      <w:r w:rsidDel="00000000" w:rsidR="00000000" w:rsidRPr="00000000">
        <w:rPr>
          <w:rtl w:val="0"/>
        </w:rPr>
        <w:t xml:space="preserve"> (não fragmentar — Etapa 1 é o filtro de entrada).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Microcopy de abertura: </w:t>
      </w:r>
      <w:r w:rsidDel="00000000" w:rsidR="00000000" w:rsidRPr="00000000">
        <w:rPr>
          <w:i w:val="1"/>
          <w:iCs w:val="1"/>
          <w:rtl w:val="0"/>
        </w:rPr>
        <w:t xml:space="preserve">"Para começar, precisamos entender o contexto da sua operação. Leva menos de 1 minuto."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Botão de avanço: </w:t>
      </w:r>
      <w:r w:rsidDel="00000000" w:rsidR="00000000" w:rsidRPr="00000000">
        <w:rPr>
          <w:i w:val="1"/>
          <w:iCs w:val="1"/>
          <w:rtl w:val="0"/>
        </w:rPr>
        <w:t xml:space="preserve">"Iniciar diagnóstico"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que sai aqui é considerado </w:t>
      </w:r>
      <w:r w:rsidDel="00000000" w:rsidR="00000000" w:rsidRPr="00000000">
        <w:rPr>
          <w:b w:val="1"/>
          <w:bCs w:val="1"/>
          <w:rtl w:val="0"/>
        </w:rPr>
        <w:t xml:space="preserve">lead frio</w:t>
      </w:r>
      <w:r w:rsidDel="00000000" w:rsidR="00000000" w:rsidRPr="00000000">
        <w:rPr>
          <w:rtl w:val="0"/>
        </w:rPr>
        <w:t xml:space="preserve"> (qualificou-se até abertura, mas não completou diagnóstico).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bipk1yy2bs70" w:id="8"/>
      <w:bookmarkEnd w:id="8"/>
      <w:r w:rsidDel="00000000" w:rsidR="00000000" w:rsidRPr="00000000">
        <w:rPr>
          <w:rtl w:val="0"/>
        </w:rPr>
        <w:t xml:space="preserve">4. Etapa 2 — As 12 perguntas do diagnóstico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 Etapa 2 contém 12 perguntas fechadas, distribuídas pelos 4 pilares do UGS. Cada pergunta tem 4 alternativas (A/B/C/D), com exceção da Q4 que tem 5 (A/B/C/D/E).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Padrão fixo:</w:t>
      </w:r>
      <w:r w:rsidDel="00000000" w:rsidR="00000000" w:rsidRPr="00000000">
        <w:rPr>
          <w:rtl w:val="0"/>
        </w:rPr>
        <w:t xml:space="preserve"> alternativa A é sempre a menos madura; D é sempre a mais madura. Esse padrão </w:t>
      </w:r>
      <w:r w:rsidDel="00000000" w:rsidR="00000000" w:rsidRPr="00000000">
        <w:rPr>
          <w:b w:val="1"/>
          <w:bCs w:val="1"/>
          <w:rtl w:val="0"/>
        </w:rPr>
        <w:t xml:space="preserve">não pode ser quebrado</w:t>
      </w:r>
      <w:r w:rsidDel="00000000" w:rsidR="00000000" w:rsidRPr="00000000">
        <w:rPr>
          <w:rtl w:val="0"/>
        </w:rPr>
        <w:t xml:space="preserve"> — a lógica de scoring depende dele.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nj28of378boy" w:id="9"/>
      <w:bookmarkEnd w:id="9"/>
      <w:r w:rsidDel="00000000" w:rsidR="00000000" w:rsidRPr="00000000">
        <w:rPr>
          <w:rtl w:val="0"/>
        </w:rPr>
        <w:t xml:space="preserve">4.1. Distribuição das perguntas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Q1, 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autoavaliativa + 1 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Q3, Q4, Q5, Q6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autoavaliativas + 2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Q7, Q8, Q9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dados + 1 autoavaliativa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Evoluir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Q10, Q11, Q12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autoavaliativa + 2 dados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7 perguntas-dado + 5 autoavaliativas.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5upy1bw4508t" w:id="10"/>
      <w:bookmarkEnd w:id="10"/>
      <w:r w:rsidDel="00000000" w:rsidR="00000000" w:rsidRPr="00000000">
        <w:rPr>
          <w:rtl w:val="0"/>
        </w:rPr>
        <w:t xml:space="preserve">4.2. Microcopy de transição entre pilares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Para reduzir drop-off na ausência de preview do resultado, exibir microcopy de transição ao mudar de pilar: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Início (antes de Q1): </w:t>
      </w:r>
      <w:r w:rsidDel="00000000" w:rsidR="00000000" w:rsidRPr="00000000">
        <w:rPr>
          <w:i w:val="1"/>
          <w:iCs w:val="1"/>
          <w:rtl w:val="0"/>
        </w:rPr>
        <w:t xml:space="preserve">"Vamos começar entendendo como sua operação enxerga o próprio crescimento."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Antes de Q3 (entrada em Estruturar): </w:t>
      </w:r>
      <w:r w:rsidDel="00000000" w:rsidR="00000000" w:rsidRPr="00000000">
        <w:rPr>
          <w:i w:val="1"/>
          <w:iCs w:val="1"/>
          <w:rtl w:val="0"/>
        </w:rPr>
        <w:t xml:space="preserve">"Agora vamos olhar a fundação da sua operação."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Antes de Q7 (entrada em Operar): </w:t>
      </w:r>
      <w:r w:rsidDel="00000000" w:rsidR="00000000" w:rsidRPr="00000000">
        <w:rPr>
          <w:i w:val="1"/>
          <w:iCs w:val="1"/>
          <w:rtl w:val="0"/>
        </w:rPr>
        <w:t xml:space="preserve">"Falta pouco. Agora sobre como sua operação executa no dia a dia."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Antes de Q10 (entrada em Evoluir): </w:t>
      </w:r>
      <w:r w:rsidDel="00000000" w:rsidR="00000000" w:rsidRPr="00000000">
        <w:rPr>
          <w:i w:val="1"/>
          <w:iCs w:val="1"/>
          <w:rtl w:val="0"/>
        </w:rPr>
        <w:t xml:space="preserve">"Última parte. Vamos falar sobre como sua operação evolui."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1lp6rl3s77s5" w:id="11"/>
      <w:bookmarkEnd w:id="11"/>
      <w:r w:rsidDel="00000000" w:rsidR="00000000" w:rsidRPr="00000000">
        <w:rPr>
          <w:rtl w:val="0"/>
        </w:rPr>
        <w:t xml:space="preserve">4.3. As 12 perguntas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rPr/>
      </w:pPr>
      <w:bookmarkStart w:colFirst="0" w:colLast="0" w:name="_5pw1i9umb86i" w:id="12"/>
      <w:bookmarkEnd w:id="12"/>
      <w:r w:rsidDel="00000000" w:rsidR="00000000" w:rsidRPr="00000000">
        <w:rPr>
          <w:rtl w:val="0"/>
        </w:rPr>
        <w:t xml:space="preserve">PILAR 1 — DIAGNOSTICAR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Q1. [Autoavaliativa] Como sua empresa identifica hoje o que está travando o crescimento?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A) Crescimento é uma questão de fazer mais — mais leads, mais campanhas, mais esforço comercial.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B) Tenho hipóteses sobre o que trava, mas confesso que são mais intuição do que análise.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Olhamos relatórios periodicamente e identificamos gargalos, mas falta método para priorizar o que atacar primeiro.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D) Temos um processo estruturado de leitura do funil que aponta onde estão as perdas e por que elas acontecem.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Q2. [Dado] Você consegue dizer hoje, com confiança, quanto cada canal de aquisição contribuiu para o faturamento dos últimos 12 meses?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A) Não — não temos essa visibilidade.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B) Sei aproximadamente para um ou dois canais principais; o resto é estimativa.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Sei para todos os canais principais, mas a leitura ainda envolve cálculo manual.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D) Sim — temos atribuição estruturada e consigo ver isso em dashboard a qualquer momento.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rPr/>
      </w:pPr>
      <w:bookmarkStart w:colFirst="0" w:colLast="0" w:name="_7oe49dbtkjgh" w:id="13"/>
      <w:bookmarkEnd w:id="13"/>
      <w:r w:rsidDel="00000000" w:rsidR="00000000" w:rsidRPr="00000000">
        <w:rPr>
          <w:rtl w:val="0"/>
        </w:rPr>
        <w:t xml:space="preserve">PILAR 2 — ESTRUTURAR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Q3. [Autoavaliativa] Como descreveria o uso de CRM na sua operação?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A) Não temos CRM, ou temos algo improvisado em planilha.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B) Temos CRM, mas o time comercial não alimenta com disciplina.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CRM funciona razoavelmente, mas marketing e vendas operam com bases desconectadas.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D) CRM é a engrenagem central da operação comercial — todo lead, todo deal, toda interação passa por ele.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Q4. [Dado] Dos leads gerados por marketing nos últimos 90 dias, qual percentual seu time comercial considerou qualificado para abordagem?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A) Menos de 20%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B) Entre 20% e 40%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Entre 40% e 60%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D) Acima de 60%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E) Não tenho como medir isso hoje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Q4 é a única pergunta com 5 alternativas. A opção E pontua 0 (mesma que A) por significar ausência de medição.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Q5. [Autoavaliativa] Como está estruturada a passagem de lead entre marketing e vendas?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A) Não existe processo claro — leads chegam onde der.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B) Existe processo, mas depende de boa vontade de quem está envolvido.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Existe critério de passagem, mas a execução ainda gera fricção e perda.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D) Marketing e vendas operam com critérios claros, automação na passagem e leitura conjunta de resultado.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Q6. [Dado] Quantos canais ativos de aquisição você opera hoje (mídia paga, inbound, outbound, indicação, eventos, etc.)?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A) 1 — operamos basicamente um canal principal.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B) 2 a 3 canais.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4 a 5 canais.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D) 6 ou mais canais.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rPr/>
      </w:pPr>
      <w:bookmarkStart w:colFirst="0" w:colLast="0" w:name="_ivnqn42zvrrm" w:id="14"/>
      <w:bookmarkEnd w:id="14"/>
      <w:r w:rsidDel="00000000" w:rsidR="00000000" w:rsidRPr="00000000">
        <w:rPr>
          <w:rtl w:val="0"/>
        </w:rPr>
        <w:t xml:space="preserve">PILAR 3 — OPERAR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Q7. [Dado] Quanto tempo leva, em média, entre o lead chegar e o vendedor fazer a primeira abordagem?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A) Mais de 1 dia útil.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B) Algumas horas (4-8h).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Em torno de 1 hora.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D) Minutos — temos roteamento automatizado.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Q8. [Dado] Qual é o ciclo médio de venda do seu negócio (do primeiro contato ao fechamento)?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A) Até 30 dias.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B) De 30 a 60 dias.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De 60 a 120 dias.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D) Acima de 120 dias.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Atenção lógica:</w:t>
      </w:r>
      <w:r w:rsidDel="00000000" w:rsidR="00000000" w:rsidRPr="00000000">
        <w:rPr>
          <w:rtl w:val="0"/>
        </w:rPr>
        <w:t xml:space="preserve"> em Q8, a "maturidade" D (ciclo mais longo) </w:t>
      </w:r>
      <w:r w:rsidDel="00000000" w:rsidR="00000000" w:rsidRPr="00000000">
        <w:rPr>
          <w:b w:val="1"/>
          <w:bCs w:val="1"/>
          <w:rtl w:val="0"/>
        </w:rPr>
        <w:t xml:space="preserve">não significa melhor operação</w:t>
      </w:r>
      <w:r w:rsidDel="00000000" w:rsidR="00000000" w:rsidRPr="00000000">
        <w:rPr>
          <w:rtl w:val="0"/>
        </w:rPr>
        <w:t xml:space="preserve"> — significa ciclo de venda mais complexo, que é sinal de fit Unfold. A pontuação de Q8 alimenta o Fit Comercial (Camada 2), não o pilar Operar. </w:t>
      </w:r>
      <w:r w:rsidDel="00000000" w:rsidR="00000000" w:rsidRPr="00000000">
        <w:rPr>
          <w:b w:val="1"/>
          <w:bCs w:val="1"/>
          <w:rtl w:val="0"/>
        </w:rPr>
        <w:t xml:space="preserve">Para fins de cálculo do eixo Operar, Q8 contribui com pontos invertidos</w:t>
      </w:r>
      <w:r w:rsidDel="00000000" w:rsidR="00000000" w:rsidRPr="00000000">
        <w:rPr>
          <w:rtl w:val="0"/>
        </w:rPr>
        <w:t xml:space="preserve"> (ver tabela em 5.2).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Q9. [Autoavaliativa] Como descreveria a operação de mídia paga da sua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A) Não rodamos mídia paga, ou rodamos pontualmente sem método.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B) Temos campanhas rodando, mas a leitura de retorno é incerta.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Mídia roda com método, mas ainda opera desconectada do funil comercial.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D) Mídia é uma alavanca dentro de um sistema maior — alimenta o funil, conecta com CRM e a gente sabe o que ela entrega em pipeline.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19xka7pas5cv" w:id="15"/>
      <w:bookmarkEnd w:id="15"/>
      <w:r w:rsidDel="00000000" w:rsidR="00000000" w:rsidRPr="00000000">
        <w:rPr>
          <w:rtl w:val="0"/>
        </w:rPr>
        <w:t xml:space="preserve">PILAR 4 — EVOLUIR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Q10. [Autoavaliativa] Qual é a postura da sua empresa em relação a teste e experimentação?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A) A gente roda o que funciona — testar é arriscar resultado.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B) Testamos quando algo não está funcionando, mas não temos rotina de experimentação.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Testamos com alguma frequência, mas falta método para tirar aprendizado replicável.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D) Experimentação é parte da rotina — temos hipóteses claras, métricas de teste e ciclo de aprendizado.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Q11. [Dado] Com que frequência marketing e vendas se reúnem para ler funil juntos e tomar decisões?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A) Não temos ritual desse tipo.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B) De vez em quando, sem cadência fixa.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Mensal.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D) Semanal ou quinzenal, com pauta estruturada.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Q12. [Dado] Nos últimos 12 meses, sua empresa estruturou e mediu quantos testes ou experimentos relevantes em marketing/vendas?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A) Nenhum que eu consiga nomear.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B) 1 ou 2.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De 3 a 5.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D) Mais de 5.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ljlvr4cspd57" w:id="16"/>
      <w:bookmarkEnd w:id="16"/>
      <w:r w:rsidDel="00000000" w:rsidR="00000000" w:rsidRPr="00000000">
        <w:rPr>
          <w:rtl w:val="0"/>
        </w:rPr>
        <w:t xml:space="preserve">5. Sistema de scoring — Camada 1 (eixos do aranha)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7a3t65butb9p" w:id="17"/>
      <w:bookmarkEnd w:id="17"/>
      <w:r w:rsidDel="00000000" w:rsidR="00000000" w:rsidRPr="00000000">
        <w:rPr>
          <w:rtl w:val="0"/>
        </w:rPr>
        <w:t xml:space="preserve">5.1. Pontuação base por alternativa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Cada alternativa pontua de 0 a 3: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(apenas em Q4)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tj57z1ogjb95" w:id="18"/>
      <w:bookmarkEnd w:id="18"/>
      <w:r w:rsidDel="00000000" w:rsidR="00000000" w:rsidRPr="00000000">
        <w:rPr>
          <w:rtl w:val="0"/>
        </w:rPr>
        <w:t xml:space="preserve">5.2. Cálculo dos scores por eixo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Cada eixo é normalizado para escala 0-100: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score_eixo = (soma_pontos_obtidos / pontuação_máxima_possível)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Perguntas que compõem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 máxima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Diagnosticar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+ 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 direta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+ Q4 + Q5 + Q6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 direta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Q7 + Q9 + (3 − pontos_Q8)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Q8 entra invertida (ver 5.3)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Q10 + Q11 + Q12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 direta</w:t>
            </w:r>
          </w:p>
        </w:tc>
      </w:tr>
    </w:tbl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g2v94yifs15c" w:id="19"/>
      <w:bookmarkEnd w:id="19"/>
      <w:r w:rsidDel="00000000" w:rsidR="00000000" w:rsidRPr="00000000">
        <w:rPr>
          <w:rtl w:val="0"/>
        </w:rPr>
        <w:t xml:space="preserve">5.3. Tratamento especial de Q8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Q8 mede o ciclo de venda do negócio. Ciclo longo (D = &gt;120 dias) </w:t>
      </w:r>
      <w:r w:rsidDel="00000000" w:rsidR="00000000" w:rsidRPr="00000000">
        <w:rPr>
          <w:b w:val="1"/>
          <w:bCs w:val="1"/>
          <w:rtl w:val="0"/>
        </w:rPr>
        <w:t xml:space="preserve">não significa operação imatura</w:t>
      </w:r>
      <w:r w:rsidDel="00000000" w:rsidR="00000000" w:rsidRPr="00000000">
        <w:rPr>
          <w:rtl w:val="0"/>
        </w:rPr>
        <w:t xml:space="preserve"> — significa contexto de venda complexa, que é exatamente o ICP da Unfold. Por isso: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eixo Operar:</w:t>
      </w:r>
      <w:r w:rsidDel="00000000" w:rsidR="00000000" w:rsidRPr="00000000">
        <w:rPr>
          <w:rtl w:val="0"/>
        </w:rPr>
        <w:t xml:space="preserve"> Q8 entra invertida. Se o lead respondeu D (3 pontos brutos), contribui com 0 para Operar. Se respondeu A (0 brutos), contribui com 3.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 Camada 2 (Fit Comercial):</w:t>
      </w:r>
      <w:r w:rsidDel="00000000" w:rsidR="00000000" w:rsidRPr="00000000">
        <w:rPr>
          <w:rtl w:val="0"/>
        </w:rPr>
        <w:t xml:space="preserve"> Q8 entra </w:t>
      </w:r>
      <w:r w:rsidDel="00000000" w:rsidR="00000000" w:rsidRPr="00000000">
        <w:rPr>
          <w:b w:val="1"/>
          <w:bCs w:val="1"/>
          <w:rtl w:val="0"/>
        </w:rPr>
        <w:t xml:space="preserve">não invertida</w:t>
      </w:r>
      <w:r w:rsidDel="00000000" w:rsidR="00000000" w:rsidRPr="00000000">
        <w:rPr>
          <w:rtl w:val="0"/>
        </w:rPr>
        <w:t xml:space="preserve"> e com peso alto positivo (ciclo longo = sinal forte de fit).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Fórmula de contribuição de Q8 para Operar: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contribuição_Operar = 3 − pontos_brutos_Q8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2ej0bvxq0fr5" w:id="20"/>
      <w:bookmarkEnd w:id="20"/>
      <w:r w:rsidDel="00000000" w:rsidR="00000000" w:rsidRPr="00000000">
        <w:rPr>
          <w:rtl w:val="0"/>
        </w:rPr>
        <w:t xml:space="preserve">5.4. O 5º eixo: Gestão (cálculo especial)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 eixo Gestão não tem pergunta direta. É calculado por três sinais cruzados: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Sinal 1 — Vocabulário e postura (soma de Q1 + Q9 + Q10):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da soma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 no Sinal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Sinal 2 — Coerência entre discurso e prática (cruzamento Q10 × Q12):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 no Sinal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Q10 = 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Q12 = A ou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Q10 = 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Q12 = C ou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Q10 = A ou 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Q12 =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Q10 = A ou 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Q12 = C ou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Q10 = C (qualquer Q12)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Q10 = A ou 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Q12 =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Sinal 3 — Sofisticação de leitura (soma de Q2 + Q11):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da soma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 no Sinal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Cálculo final do eixo Gestão: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score_Gestão = (sinal_1 + sinal_2 + sinal_3) × 33.33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(Resultado entre 0 e ~100.)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nmc8dcuymkxr" w:id="21"/>
      <w:bookmarkEnd w:id="21"/>
      <w:r w:rsidDel="00000000" w:rsidR="00000000" w:rsidRPr="00000000">
        <w:rPr>
          <w:rtl w:val="0"/>
        </w:rPr>
        <w:t xml:space="preserve">5.5. Faixas dos eixos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Cada eixo, após calculado, é classificado em uma faixa que governa a cor visual no gráfico aranha: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do eixo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 sugerida (paleta APR V2)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Navy escuro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#001E29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Purple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#2E1A7F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#93BAFB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Madura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#6DF9C6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86br3djfcjar" w:id="22"/>
      <w:bookmarkEnd w:id="22"/>
      <w:r w:rsidDel="00000000" w:rsidR="00000000" w:rsidRPr="00000000">
        <w:rPr>
          <w:rtl w:val="0"/>
        </w:rPr>
        <w:t xml:space="preserve">5.6. Score consolidado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O Score Consolidado exibido no Bloco 2 do resultado é a </w:t>
      </w:r>
      <w:r w:rsidDel="00000000" w:rsidR="00000000" w:rsidRPr="00000000">
        <w:rPr>
          <w:b w:val="1"/>
          <w:bCs w:val="1"/>
          <w:rtl w:val="0"/>
        </w:rPr>
        <w:t xml:space="preserve">média aritmética simples dos 5 eixos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score_consolidado = (Diagnosticar + Estruturar + Operar + Evoluir + Gestão) /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 faixa do Score Consolidado segue a mesma régua dos eixos individuais.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9mgcq89e5wtr" w:id="23"/>
      <w:bookmarkEnd w:id="23"/>
      <w:r w:rsidDel="00000000" w:rsidR="00000000" w:rsidRPr="00000000">
        <w:rPr>
          <w:rtl w:val="0"/>
        </w:rPr>
        <w:t xml:space="preserve">6. Sistema de scoring — Camada 2 (Fit Comercial)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 Camada 2 roda em paralelo à Camada 1 e tem função distinta: definir o roteamento do CTA de agendamento. </w:t>
      </w:r>
      <w:r w:rsidDel="00000000" w:rsidR="00000000" w:rsidRPr="00000000">
        <w:rPr>
          <w:b w:val="1"/>
          <w:bCs w:val="1"/>
          <w:rtl w:val="0"/>
        </w:rPr>
        <w:t xml:space="preserve">Não tem relação visual com o aranha</w:t>
      </w:r>
      <w:r w:rsidDel="00000000" w:rsidR="00000000" w:rsidRPr="00000000">
        <w:rPr>
          <w:rtl w:val="0"/>
        </w:rPr>
        <w:t xml:space="preserve"> — é uma camada de roteamento interno.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pbfill4um7g8" w:id="24"/>
      <w:bookmarkEnd w:id="24"/>
      <w:r w:rsidDel="00000000" w:rsidR="00000000" w:rsidRPr="00000000">
        <w:rPr>
          <w:rtl w:val="0"/>
        </w:rPr>
        <w:t xml:space="preserve">6.1. As 4 dimensões do Fit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 Estrutural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 1 (campos 4, 5, 6) + Q8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 de 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+ Q5 +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 de Cabeça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do eixo Gestão (Camada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 de Urgência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 1 (campo 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xlu7jxbza6kz" w:id="25"/>
      <w:bookmarkEnd w:id="25"/>
      <w:r w:rsidDel="00000000" w:rsidR="00000000" w:rsidRPr="00000000">
        <w:rPr>
          <w:rtl w:val="0"/>
        </w:rPr>
        <w:t xml:space="preserve">6.2. Cálculo do Fit Estrutural (40%)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Cada subitem pontua 0-100. O Fit Estrutural é a </w:t>
      </w:r>
      <w:r w:rsidDel="00000000" w:rsidR="00000000" w:rsidRPr="00000000">
        <w:rPr>
          <w:b w:val="1"/>
          <w:bCs w:val="1"/>
          <w:rtl w:val="0"/>
        </w:rPr>
        <w:t xml:space="preserve">média dos quatro subitens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Subitem 1 — Setor (campo 5 da Etapa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Construção Civil / Incorporação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Agronegócio / Agroindústria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 / SaaS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Automotivo / Concessionárias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Indústria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Serviços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Subitem 2 — Cargo (campo 4 da Etapa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CEO / Sócio / Fundador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Gerente / Coordenador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Analista / Especialista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t xml:space="preserve">Subitem 3 — Faturamento (campo 6 da Etapa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Faturamento mensal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Acima de R$ 500.000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R$ 200.000 a R$ 500.000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R$ 50.000 a R$ 200.000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Até R$ 50.000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Prefiro não informar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Subitem 4 — Ciclo de venda (Q8 — não invertida):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 de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Acima de 120 dias (D)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60-120 dias (C)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30-60 dias (B)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Até 30 dias 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Fórmula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fit_estrutural = (sub_1 + sub_2 + sub_3 + sub_4) /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d2ylwbofm6hm" w:id="26"/>
      <w:bookmarkEnd w:id="26"/>
      <w:r w:rsidDel="00000000" w:rsidR="00000000" w:rsidRPr="00000000">
        <w:rPr>
          <w:rtl w:val="0"/>
        </w:rPr>
        <w:t xml:space="preserve">6.3. Cálculo do Fit de Dor (30%)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Soma dos pontos brutos de Q4, Q5, Q7. Q4 com resposta E pontua 0.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Soma de Q4 + Q5 +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 de 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(pouca dor admitida)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 (operação muito madura, talvez não precise)</w:t>
            </w:r>
          </w:p>
        </w:tc>
      </w:tr>
    </w:tbl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a curva é </w:t>
      </w:r>
      <w:r w:rsidDel="00000000" w:rsidR="00000000" w:rsidRPr="00000000">
        <w:rPr>
          <w:b w:val="1"/>
          <w:bCs w:val="1"/>
          <w:rtl w:val="0"/>
        </w:rPr>
        <w:t xml:space="preserve">em U invertido</w:t>
      </w:r>
      <w:r w:rsidDel="00000000" w:rsidR="00000000" w:rsidRPr="00000000">
        <w:rPr>
          <w:rtl w:val="0"/>
        </w:rPr>
        <w:t xml:space="preserve">. Operação muito madura (soma 8-9) perde fit porque já tem o sistema rodando.</w:t>
      </w:r>
    </w:p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ts3baowdwokb" w:id="27"/>
      <w:bookmarkEnd w:id="27"/>
      <w:r w:rsidDel="00000000" w:rsidR="00000000" w:rsidRPr="00000000">
        <w:rPr>
          <w:rtl w:val="0"/>
        </w:rPr>
        <w:t xml:space="preserve">6.4. Cálculo do Fit de Cabeça (20%)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fit_cabeça = score_Gestão</w:t>
      </w:r>
      <w:r w:rsidDel="00000000" w:rsidR="00000000" w:rsidRPr="00000000">
        <w:rPr>
          <w:rtl w:val="0"/>
        </w:rPr>
        <w:t xml:space="preserve"> (calculado em 5.4)</w:t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19g5n19q97tn" w:id="28"/>
      <w:bookmarkEnd w:id="28"/>
      <w:r w:rsidDel="00000000" w:rsidR="00000000" w:rsidRPr="00000000">
        <w:rPr>
          <w:rtl w:val="0"/>
        </w:rPr>
        <w:t xml:space="preserve">6.5. Cálculo do Fit de Urgência (10%)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do campo 7 da Etapa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Neste trimestre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Nos próximos 6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prazo definido, mas é 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Estou apenas pesquisando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220">
      <w:pPr>
        <w:pStyle w:val="Heading3"/>
        <w:rPr/>
      </w:pPr>
      <w:bookmarkStart w:colFirst="0" w:colLast="0" w:name="_2gbaf81thuab" w:id="29"/>
      <w:bookmarkEnd w:id="29"/>
      <w:r w:rsidDel="00000000" w:rsidR="00000000" w:rsidRPr="00000000">
        <w:rPr>
          <w:rtl w:val="0"/>
        </w:rPr>
        <w:t xml:space="preserve">6.6. Score Final de Fit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score_fit = (fit_estrutural × 0.4) + (fit_dor × 0.3) + (fit_cabeça × 0.2) + (fit_urgência × 0.1)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q3ufvijzkpgm" w:id="30"/>
      <w:bookmarkEnd w:id="30"/>
      <w:r w:rsidDel="00000000" w:rsidR="00000000" w:rsidRPr="00000000">
        <w:rPr>
          <w:rtl w:val="0"/>
        </w:rPr>
        <w:t xml:space="preserve">6.7. Faixas de Fit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de 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 do 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destacado, slot de 45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padrão, slot de 30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 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discreto, slot de 20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discreto, slot de 20 min</w:t>
            </w:r>
          </w:p>
        </w:tc>
      </w:tr>
    </w:tbl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Os textos exatos de cada faixa estão em 9.6.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80hi3zifi8y8" w:id="31"/>
      <w:bookmarkEnd w:id="31"/>
      <w:r w:rsidDel="00000000" w:rsidR="00000000" w:rsidRPr="00000000">
        <w:rPr>
          <w:rtl w:val="0"/>
        </w:rPr>
        <w:t xml:space="preserve">7. Camada 3 — Padrões cruzados e textos de insight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 Camada 3 identifica os padrões acionados pelas respostas e seleciona os 3 mais relevantes para exibir no Bloco 4 do resultado.</w:t>
      </w:r>
    </w:p>
    <w:p w:rsidR="00000000" w:rsidDel="00000000" w:rsidP="00000000" w:rsidRDefault="00000000" w:rsidRPr="00000000" w14:paraId="00000238">
      <w:pPr>
        <w:pStyle w:val="Heading3"/>
        <w:rPr/>
      </w:pPr>
      <w:bookmarkStart w:colFirst="0" w:colLast="0" w:name="_ojk3vgqws4wp" w:id="32"/>
      <w:bookmarkEnd w:id="32"/>
      <w:r w:rsidDel="00000000" w:rsidR="00000000" w:rsidRPr="00000000">
        <w:rPr>
          <w:rtl w:val="0"/>
        </w:rPr>
        <w:t xml:space="preserve">7.1. Os 8 padrões e suas condições de acionamento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Notação: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Q4 ≤ B</w:t>
      </w:r>
      <w:r w:rsidDel="00000000" w:rsidR="00000000" w:rsidRPr="00000000">
        <w:rPr>
          <w:rtl w:val="0"/>
        </w:rPr>
        <w:t xml:space="preserve"> significa "lead respondeu A ou B em Q4". Cada padrão é acionado quando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as condições listadas forem atendidas.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Condição de acionamento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Atribuição cega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Q2 ≤ 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Q6 ≥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órfão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= 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Q5 ≤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Funil sem leitura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=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Q11 ≤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lenta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Q7 ≤ 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Q8 ≥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Cultura sem 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Q10 = 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Q12 ≤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Mídia desconectada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Q9 ≤ 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Q3 ≤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Operação madura, leitura imatura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score_Operar ≥ 60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score_Diagnosticar ≤ 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Vendas resolvendo o que marketing não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Q4 ≤ 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Q5 ≤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25F">
      <w:pPr>
        <w:pStyle w:val="Heading3"/>
        <w:rPr/>
      </w:pPr>
      <w:bookmarkStart w:colFirst="0" w:colLast="0" w:name="_wt4xx2lw15h2" w:id="33"/>
      <w:bookmarkEnd w:id="33"/>
      <w:r w:rsidDel="00000000" w:rsidR="00000000" w:rsidRPr="00000000">
        <w:rPr>
          <w:rtl w:val="0"/>
        </w:rPr>
        <w:t xml:space="preserve">7.2. Regra de seleção dos 3 padrões prioritários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 lógica de seleção segue esta ordem: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Identificar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os padrões acionados.</w:t>
      </w:r>
    </w:p>
    <w:p w:rsidR="00000000" w:rsidDel="00000000" w:rsidP="00000000" w:rsidRDefault="00000000" w:rsidRPr="00000000" w14:paraId="0000026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Ordenar por </w:t>
      </w:r>
      <w:r w:rsidDel="00000000" w:rsidR="00000000" w:rsidRPr="00000000">
        <w:rPr>
          <w:b w:val="1"/>
          <w:bCs w:val="1"/>
          <w:rtl w:val="0"/>
        </w:rPr>
        <w:t xml:space="preserve">prioridade base</w:t>
      </w:r>
      <w:r w:rsidDel="00000000" w:rsidR="00000000" w:rsidRPr="00000000">
        <w:rPr>
          <w:rtl w:val="0"/>
        </w:rPr>
        <w:t xml:space="preserve"> (decrescente).</w:t>
      </w:r>
    </w:p>
    <w:p w:rsidR="00000000" w:rsidDel="00000000" w:rsidP="00000000" w:rsidRDefault="00000000" w:rsidRPr="00000000" w14:paraId="0000026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Em caso de empate, ordenar por </w:t>
      </w:r>
      <w:r w:rsidDel="00000000" w:rsidR="00000000" w:rsidRPr="00000000">
        <w:rPr>
          <w:b w:val="1"/>
          <w:bCs w:val="1"/>
          <w:rtl w:val="0"/>
        </w:rPr>
        <w:t xml:space="preserve">impacto comercial</w:t>
      </w:r>
      <w:r w:rsidDel="00000000" w:rsidR="00000000" w:rsidRPr="00000000">
        <w:rPr>
          <w:rtl w:val="0"/>
        </w:rPr>
        <w:t xml:space="preserve"> (decrescente), usando esta hierarquia: P4 &gt; P3 &gt; P8 &gt; P2 &gt; P7 &gt; P1 &gt; P6 &gt; P5.</w:t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Selecionar os </w:t>
      </w:r>
      <w:r w:rsidDel="00000000" w:rsidR="00000000" w:rsidRPr="00000000">
        <w:rPr>
          <w:b w:val="1"/>
          <w:bCs w:val="1"/>
          <w:rtl w:val="0"/>
        </w:rPr>
        <w:t xml:space="preserve">3 primeiros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de fallback:</w:t>
      </w:r>
      <w:r w:rsidDel="00000000" w:rsidR="00000000" w:rsidRPr="00000000">
        <w:rPr>
          <w:rtl w:val="0"/>
        </w:rPr>
        <w:t xml:space="preserve"> se menos de 3 padrões forem acionados, completar com padrões adicionais usando a seguinte regra de seleção complementar: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Para cada eixo com score abaixo de 40, acionar o padrão associado mesmo que a condição rígida não tenha sido atendida.</w:t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Associação: eixo Diagnosticar → P1 ou P3; eixo Estruturar → P2 ou P8; eixo Operar → P4 ou P6; eixo Evoluir → P5 ou P7.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extremo:</w:t>
      </w:r>
      <w:r w:rsidDel="00000000" w:rsidR="00000000" w:rsidRPr="00000000">
        <w:rPr>
          <w:rtl w:val="0"/>
        </w:rPr>
        <w:t xml:space="preserve"> se nenhum padrão for acionado (lead com operação muito madura), o sistema exibe o </w:t>
      </w:r>
      <w:r w:rsidDel="00000000" w:rsidR="00000000" w:rsidRPr="00000000">
        <w:rPr>
          <w:b w:val="1"/>
          <w:bCs w:val="1"/>
          <w:rtl w:val="0"/>
        </w:rPr>
        <w:t xml:space="preserve">padrão neutro positivo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Sua operação apresenta sinais consistentes de maturidade em todas as dimensões avaliadas. Esse perfil é raro entre operações com vendas complexas no Brasil. O que normalmente diferencia empresas neste estágio é a capacidade de aprofundar leitura de dados e estruturar ciclos formais de evolução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u2ulo6cngnp" w:id="34"/>
      <w:bookmarkEnd w:id="34"/>
      <w:r w:rsidDel="00000000" w:rsidR="00000000" w:rsidRPr="00000000">
        <w:rPr>
          <w:rtl w:val="0"/>
        </w:rPr>
        <w:t xml:space="preserve">7.3. Os 8 textos de insight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Cada texto segue arquitetura padrão: </w:t>
      </w:r>
      <w:r w:rsidDel="00000000" w:rsidR="00000000" w:rsidRPr="00000000">
        <w:rPr>
          <w:b w:val="1"/>
          <w:bCs w:val="1"/>
          <w:rtl w:val="0"/>
        </w:rPr>
        <w:t xml:space="preserve">diagnóstico em uma frase + por que acontece + consequência comercial concreta</w:t>
      </w:r>
      <w:r w:rsidDel="00000000" w:rsidR="00000000" w:rsidRPr="00000000">
        <w:rPr>
          <w:rtl w:val="0"/>
        </w:rPr>
        <w:t xml:space="preserve">. Tom técnico, declarativo, vocabulário Unfold. Cada texto tem 70-90 palavras.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P1 — Atribuição cega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Você opera múltiplos canais sem visibilidade do que cada um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Sua operação roda mais de 3 canais de aquisição, mas a leitura de contribuição por canal ainda depende de estimativa ou não existe. Esse é um padrão que tipicamente aparece quando o marketing escalou mais rápido que a estrutura de medição. Na prática, significa que decisões de alocação de orçamento estão sendo tomadas por intuição — e em vendas complexas, esse padrão frequentemente concentra investimento em canais que geram volume sem gerar pipeline real.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rtl w:val="0"/>
        </w:rPr>
        <w:t xml:space="preserve">P2 — CRM órfão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Sua empresa tem CRM, mas ele não opera como engrenagem central 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ferramenta existe, mas a alimentação não é disciplinada e marketing e vendas não compartilham a mesma leitura de pipeline. Esse padrão tem uma consequência específica: o CRM passa a registrar atividade em vez de conduzir operação. Quando isso acontece, o investimento em automação, integração e leitura de funil para de gerar retorno proporcional — porque a base de dados que sustenta essas camadas está incompleta na origem.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P3 — Funil sem 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Sua operação roda, mas não mede.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qualificação dos leads gerados por marketing não é medida com confiança, e marketing e vendas não têm ritual fixo de leitura conjunta de funil. Esse padrão cria um efeito específico: cada área forma a própria narrativa sobre o que está funcionando, baseada em fragmentos diferentes da operação. O resultado é decisão por percepção, não por dado — e em ciclos longos de venda, isso significa que ajustes acontecem tarde, depois que o pipeline já esfriou.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rtl w:val="0"/>
        </w:rPr>
        <w:t xml:space="preserve">P4 — Resposta lenta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Seu ciclo de venda é longo, mas sua resposta inicial é lenta.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vendas complexas com ciclo de 60+ dias, o tempo entre lead chegar e primeira abordagem comercial é decisivo — não porque o cliente vai comprar rápido, mas porque ele está avaliando seriedade da empresa nesse primeiro contato. Quando a resposta leva mais de algumas horas, a operação perde leads que entraram no pico de intenção. O efeito não aparece como queda óbvia: aparece como pipeline que demora a esquentar e propostas que esfriam sem motivo claro.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P5 — Cultura sem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Sua empresa fala em testar, mas pratica pouco.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600" w:right="600" w:firstLine="0"/>
        <w:rPr/>
      </w:pPr>
      <w:r w:rsidDel="00000000" w:rsidR="00000000" w:rsidRPr="00000000">
        <w:rPr>
          <w:rtl w:val="0"/>
        </w:rPr>
        <w:t xml:space="preserve">Há intenção declarada de operar com experimentação, mas o número de testes estruturados nos últimos 12 meses não acompanha o discurso. Esse padrão é comum em empresas que reconheceram growth como prática moderna mas ainda não construíram a base operacional que sustenta experimentação real — hipótese clara, métrica de leitura, critério de continuidade. Sem essa base, experimentação vira ação solta, e ação solta não gera aprendizado replicável.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P6 — Mídia desconectada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Sua operação investe em mídia paga sem destino estruturado.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600" w:right="600" w:firstLine="0"/>
        <w:rPr/>
      </w:pPr>
      <w:r w:rsidDel="00000000" w:rsidR="00000000" w:rsidRPr="00000000">
        <w:rPr>
          <w:rtl w:val="0"/>
        </w:rPr>
        <w:t xml:space="preserve">Há mídia rodando, mas o CRM não opera com disciplina que sustente o que ela entrega. Esse padrão cria uma armadilha conhecida: a mídia gera leads, mas a operação comercial não consegue transformar volume em pipeline qualificado. Quando isso acontece, a tendência natural é aumentar verba para compensar a baixa conversão — o que acelera o problema em vez de resolvê-lo. Mídia em vendas complexas só rende quando o sistema que recebe o lead está pronto para tratá-lo.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P7 — Operação madura, leitura imatura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Sua operação executa bem, mas você não sabe exatamente o que está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600" w:right="600" w:firstLine="0"/>
        <w:rPr/>
      </w:pPr>
      <w:r w:rsidDel="00000000" w:rsidR="00000000" w:rsidRPr="00000000">
        <w:rPr>
          <w:rtl w:val="0"/>
        </w:rPr>
        <w:t xml:space="preserve">Há ritmo, disciplina e canais rodando, mas a leitura estratégica do que sustenta o resultado ainda é incompleta. Esse padrão tem um risco específico: a operação cresce, mas a empresa fica refém da execução sem entender suas próprias alavancas. Quando o mercado muda ou um canal performa pior, falta diagnóstico para reagir com critério — e a resposta acaba sendo intensificar o que vinha dando certo, mesmo quando essa não é mais a alavanca correta.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P8 — Vendas resolvendo o que marketing não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Seu time comercial está cobrindo o gap de qualificação que marketing deveria entregar.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qualificação dos leads e a passagem entre marketing e vendas operam sem critérios claros, o que significa que o time comercial está investindo tempo em qualificar antes de vender. Esse padrão tem um custo invisível: vendedores deixam de fechar para qualificar, propostas demoram mais para sair e o ticket médio tende a cair, porque o vendedor prioriza fechar oportunidades fáceis para compensar o tempo gasto qualificando as difíceis.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rPr/>
      </w:pPr>
      <w:bookmarkStart w:colFirst="0" w:colLast="0" w:name="_cvazzcd9xixi" w:id="35"/>
      <w:bookmarkEnd w:id="35"/>
      <w:r w:rsidDel="00000000" w:rsidR="00000000" w:rsidRPr="00000000">
        <w:rPr>
          <w:rtl w:val="0"/>
        </w:rPr>
        <w:t xml:space="preserve">8. Caminhos de melhoria e regras de seleção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Os caminhos de melhoria são exibidos no Bloco 5 do resultado, abaixo dos insights. Cada caminho tem três componentes: a alavanca, por que é prioritário para o lead, e como a Unfold endereça.</w:t>
      </w:r>
    </w:p>
    <w:p w:rsidR="00000000" w:rsidDel="00000000" w:rsidP="00000000" w:rsidRDefault="00000000" w:rsidRPr="00000000" w14:paraId="000002B5">
      <w:pPr>
        <w:pStyle w:val="Heading3"/>
        <w:rPr/>
      </w:pPr>
      <w:bookmarkStart w:colFirst="0" w:colLast="0" w:name="_47oid4akylf9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8.1. Mapeamento padrão → caminho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Padrão (P)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Caminho prioritário (C)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Caminhos secundários acionáveis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</w:tr>
    </w:tbl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3p93ianx28ld" w:id="37"/>
      <w:bookmarkEnd w:id="37"/>
      <w:r w:rsidDel="00000000" w:rsidR="00000000" w:rsidRPr="00000000">
        <w:rPr>
          <w:rtl w:val="0"/>
        </w:rPr>
        <w:t xml:space="preserve">8.2. Regra de seleção dos 3 caminhos exibidos</w:t>
      </w:r>
    </w:p>
    <w:p w:rsidR="00000000" w:rsidDel="00000000" w:rsidP="00000000" w:rsidRDefault="00000000" w:rsidRPr="00000000" w14:paraId="000002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 cada um dos 3 padrões selecionados, identificar o caminho prioritário.</w:t>
      </w:r>
    </w:p>
    <w:p w:rsidR="00000000" w:rsidDel="00000000" w:rsidP="00000000" w:rsidRDefault="00000000" w:rsidRPr="00000000" w14:paraId="000002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Deduplicar:</w:t>
      </w:r>
      <w:r w:rsidDel="00000000" w:rsidR="00000000" w:rsidRPr="00000000">
        <w:rPr>
          <w:rtl w:val="0"/>
        </w:rPr>
        <w:t xml:space="preserve"> se dois padrões apontam para o mesmo caminho prioritário, o segundo padrão usa seu caminho secundário.</w:t>
      </w:r>
    </w:p>
    <w:p w:rsidR="00000000" w:rsidDel="00000000" w:rsidP="00000000" w:rsidRDefault="00000000" w:rsidRPr="00000000" w14:paraId="000002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 ainda restar duplicação após o passo 2, usar caminho complementar conforme o eixo mais fraco (mesma lógica de fallback de 7.2).</w:t>
      </w:r>
    </w:p>
    <w:p w:rsidR="00000000" w:rsidDel="00000000" w:rsidP="00000000" w:rsidRDefault="00000000" w:rsidRPr="00000000" w14:paraId="000002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Total: sempre 3 caminhos distintos.</w:t>
      </w:r>
    </w:p>
    <w:p w:rsidR="00000000" w:rsidDel="00000000" w:rsidP="00000000" w:rsidRDefault="00000000" w:rsidRPr="00000000" w14:paraId="000002D6">
      <w:pPr>
        <w:pStyle w:val="Heading3"/>
        <w:rPr/>
      </w:pPr>
      <w:bookmarkStart w:colFirst="0" w:colLast="0" w:name="_h6oo79fxmqjo" w:id="38"/>
      <w:bookmarkEnd w:id="38"/>
      <w:r w:rsidDel="00000000" w:rsidR="00000000" w:rsidRPr="00000000">
        <w:rPr>
          <w:rtl w:val="0"/>
        </w:rPr>
        <w:t xml:space="preserve">8.3. Os 5 caminhos de melhoria — textos completos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bCs w:val="1"/>
          <w:rtl w:val="0"/>
        </w:rPr>
        <w:t xml:space="preserve">C1 — Estruturar leitura de funil e atribuição por 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alavanca.</w:t>
      </w:r>
      <w:r w:rsidDel="00000000" w:rsidR="00000000" w:rsidRPr="00000000">
        <w:rPr>
          <w:rtl w:val="0"/>
        </w:rPr>
        <w:t xml:space="preserve"> Antes de aumentar volume, é necessário ganhar clareza sobre o que cada canal entrega — não em sessões ou cliques, mas em pipeline e receita. Isso passa por estruturar atribuição por canal, definir métricas de funil etapa a etapa e criar um ritual semanal de leitura conjunta entre marketing e vendas.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 que é prioritário para você.</w:t>
      </w:r>
      <w:r w:rsidDel="00000000" w:rsidR="00000000" w:rsidRPr="00000000">
        <w:rPr>
          <w:rtl w:val="0"/>
        </w:rPr>
        <w:t xml:space="preserve"> Sua pontuação em Diagnosticar e Evoluir indica que sua operação ainda toma decisões com base em percepção, não em sistema. Estruturar leitura é a alavanca que destrava todas as outras.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a Unfold endereça.</w:t>
      </w:r>
      <w:r w:rsidDel="00000000" w:rsidR="00000000" w:rsidRPr="00000000">
        <w:rPr>
          <w:rtl w:val="0"/>
        </w:rPr>
        <w:t xml:space="preserve"> Esse é o ponto de partida do Unfold Growth System. O primeiro pilar do método — Diagnosticar — existe exatamente para resolver esse gargalo antes de qualquer outra ação.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C2 — Reorganizar CRM como engrenagem central da operação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alavanca.</w:t>
      </w:r>
      <w:r w:rsidDel="00000000" w:rsidR="00000000" w:rsidRPr="00000000">
        <w:rPr>
          <w:rtl w:val="0"/>
        </w:rPr>
        <w:t xml:space="preserve"> Um CRM operacional não é uma ferramenta que registra interações — é o sistema que conduz decisões comerciais. Reorganizar essa camada passa por redesenhar pipelines com lógica de funil, definir critérios de movimento entre etapas, configurar automações que reduzam atrito comercial e estabelecer disciplina de alimentação que torne os dados confiáveis.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 que é prioritário para você.</w:t>
      </w:r>
      <w:r w:rsidDel="00000000" w:rsidR="00000000" w:rsidRPr="00000000">
        <w:rPr>
          <w:rtl w:val="0"/>
        </w:rPr>
        <w:t xml:space="preserve"> Sua operação tem ferramenta, mas a estrutura ainda não opera como base de inteligência comercial. Sem isso, qualquer investimento em automação ou mídia acaba operando em cima de uma fundação frágil.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a Unfold endereça.</w:t>
      </w:r>
      <w:r w:rsidDel="00000000" w:rsidR="00000000" w:rsidRPr="00000000">
        <w:rPr>
          <w:rtl w:val="0"/>
        </w:rPr>
        <w:t xml:space="preserve"> CRM e automação fazem parte do core do método UGS — não como camada técnica isolada, mas como engrenagem do sistema de crescimento.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C3 — Acelerar e roteirizar a resposta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alavanca.</w:t>
      </w:r>
      <w:r w:rsidDel="00000000" w:rsidR="00000000" w:rsidRPr="00000000">
        <w:rPr>
          <w:rtl w:val="0"/>
        </w:rPr>
        <w:t xml:space="preserve"> Em vendas complexas, velocidade de primeira resposta é a métrica mais alta no funil que ninguém olha. Acelerar isso passa por roteamento automatizado de leads, definição clara de quem responde a quê, integração entre canal de entrada e CRM, e cadência de follow-up estruturada nos primeiros dias.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 que é prioritário para você.</w:t>
      </w:r>
      <w:r w:rsidDel="00000000" w:rsidR="00000000" w:rsidRPr="00000000">
        <w:rPr>
          <w:rtl w:val="0"/>
        </w:rPr>
        <w:t xml:space="preserve"> Com ciclo de venda longo, cada hora perdida no primeiro contato tem efeito desproporcional. Sua resposta atual está fora do que seu próprio ciclo permite.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a Unfold endereça.</w:t>
      </w:r>
      <w:r w:rsidDel="00000000" w:rsidR="00000000" w:rsidRPr="00000000">
        <w:rPr>
          <w:rtl w:val="0"/>
        </w:rPr>
        <w:t xml:space="preserve"> O pilar Operar do UGS opera diretamente nessa camada — automação aplicada à conversão e integração marketing-vendas como parte da engrenagem.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b w:val="1"/>
          <w:bCs w:val="1"/>
          <w:rtl w:val="0"/>
        </w:rPr>
        <w:t xml:space="preserve">C4 — Alinhar critérios de qualificação entre marketing 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alavanca.</w:t>
      </w:r>
      <w:r w:rsidDel="00000000" w:rsidR="00000000" w:rsidRPr="00000000">
        <w:rPr>
          <w:rtl w:val="0"/>
        </w:rPr>
        <w:t xml:space="preserve"> O alinhamento entre marketing e vendas não se resolve com mais reuniões — resolve-se com critérios documentados de qualificação (SQL/MQL), regras claras de passagem, automação que sustenta esses critérios e ritual fixo de leitura conjunta. Sem isso, marketing entrega o que acha que vendas precisa, e vendas filtra o que acha que vai fechar.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 que é prioritário para você.</w:t>
      </w:r>
      <w:r w:rsidDel="00000000" w:rsidR="00000000" w:rsidRPr="00000000">
        <w:rPr>
          <w:rtl w:val="0"/>
        </w:rPr>
        <w:t xml:space="preserve"> Suas respostas indicam que esse alinhamento ainda opera no informal. Em vendas complexas, isso significa perda contínua de oportunidade na passagem — geralmente a maior fonte de desperdício do funil.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a Unfold endereça.</w:t>
      </w:r>
      <w:r w:rsidDel="00000000" w:rsidR="00000000" w:rsidRPr="00000000">
        <w:rPr>
          <w:rtl w:val="0"/>
        </w:rPr>
        <w:t xml:space="preserve"> Integração marketing-vendas é o que o método UGS chama de engrenagem central — não é entregável separado, é a lógica que conecta todos os pilares.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bCs w:val="1"/>
          <w:rtl w:val="0"/>
        </w:rPr>
        <w:t xml:space="preserve">C5 — Implementar ciclos curtos de teste e 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alavanca.</w:t>
      </w:r>
      <w:r w:rsidDel="00000000" w:rsidR="00000000" w:rsidRPr="00000000">
        <w:rPr>
          <w:rtl w:val="0"/>
        </w:rPr>
        <w:t xml:space="preserve"> Cultura de teste real não nasce de intenção — nasce de ritual. Implementar ciclos curtos significa estruturar hipóteses claras, definir critérios de sucesso antes do teste, executar em janelas curtas (2-4 semanas) e ter ritual fixo de leitura de resultado e decisão de continuidade.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 que é prioritário para você.</w:t>
      </w:r>
      <w:r w:rsidDel="00000000" w:rsidR="00000000" w:rsidRPr="00000000">
        <w:rPr>
          <w:rtl w:val="0"/>
        </w:rPr>
        <w:t xml:space="preserve"> Sua empresa reconhece teste como prática, mas a prática real ainda é esparsa. Estruturar ritmo é o que diferencia experimentação produtiva de ação solta.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a Unfold endereça.</w:t>
      </w:r>
      <w:r w:rsidDel="00000000" w:rsidR="00000000" w:rsidRPr="00000000">
        <w:rPr>
          <w:rtl w:val="0"/>
        </w:rPr>
        <w:t xml:space="preserve"> O pilar Evoluir do UGS opera exatamente nessa camada — ciclos contínuos de leitura, hipótese, teste e ajuste como parte da operação recorrente, não como projeto pontual.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rPr/>
      </w:pPr>
      <w:bookmarkStart w:colFirst="0" w:colLast="0" w:name="_gq79q3piiek0" w:id="39"/>
      <w:bookmarkEnd w:id="39"/>
      <w:r w:rsidDel="00000000" w:rsidR="00000000" w:rsidRPr="00000000">
        <w:rPr>
          <w:rtl w:val="0"/>
        </w:rPr>
        <w:t xml:space="preserve">9. Tela de resultado — estrutura e conteúdo</w:t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qws1f5f06hf1" w:id="40"/>
      <w:bookmarkEnd w:id="40"/>
      <w:r w:rsidDel="00000000" w:rsidR="00000000" w:rsidRPr="00000000">
        <w:rPr>
          <w:rtl w:val="0"/>
        </w:rPr>
        <w:t xml:space="preserve">9.1. Bloco 1 — Cabeçalho personalizado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Conteúdo dinâmico: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Olá,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[Nome].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Aqui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diagnóstico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Tipografia display grande (Relicus).</w:t>
      </w:r>
    </w:p>
    <w:p w:rsidR="00000000" w:rsidDel="00000000" w:rsidP="00000000" w:rsidRDefault="00000000" w:rsidRPr="00000000" w14:paraId="000003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Espaço em branco generoso ao redor.</w:t>
      </w:r>
    </w:p>
    <w:p w:rsidR="00000000" w:rsidDel="00000000" w:rsidP="00000000" w:rsidRDefault="00000000" w:rsidRPr="00000000" w14:paraId="000003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Sem decoração visual além da tipografia.</w:t>
      </w:r>
    </w:p>
    <w:p w:rsidR="00000000" w:rsidDel="00000000" w:rsidP="00000000" w:rsidRDefault="00000000" w:rsidRPr="00000000" w14:paraId="00000314">
      <w:pPr>
        <w:pStyle w:val="Heading3"/>
        <w:rPr/>
      </w:pPr>
      <w:bookmarkStart w:colFirst="0" w:colLast="0" w:name="_nlydwpczpmeb" w:id="41"/>
      <w:bookmarkEnd w:id="41"/>
      <w:r w:rsidDel="00000000" w:rsidR="00000000" w:rsidRPr="00000000">
        <w:rPr>
          <w:rtl w:val="0"/>
        </w:rPr>
        <w:t xml:space="preserve">9.2. Bloco 2 — Score consolidado + faixa de maturidade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Score consolidado em destaque numérico grande (formato "X / 100").</w:t>
      </w:r>
    </w:p>
    <w:p w:rsidR="00000000" w:rsidDel="00000000" w:rsidP="00000000" w:rsidRDefault="00000000" w:rsidRPr="00000000" w14:paraId="000003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Nome da faixa abaixo do número (Crítica / Em formação / Estruturada / Madura).</w:t>
      </w:r>
    </w:p>
    <w:p w:rsidR="00000000" w:rsidDel="00000000" w:rsidP="00000000" w:rsidRDefault="00000000" w:rsidRPr="00000000" w14:paraId="000003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Frase descritiva da faixa (uma linha):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Frase descritiva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operação ainda opera em modo de tentativa, sem base estrutural para sustentar crescimento previsível.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operação tem fundação, mas ainda opera com gaps estruturais que limitam previsibilidade.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operação tem método em vários pontos, mas ainda opera com gaps que limitam evolução contínua.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Madura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operação opera com método consistente. As alavancas agora são de aprofundamento, não de construção.</w:t>
            </w:r>
          </w:p>
        </w:tc>
      </w:tr>
    </w:tbl>
    <w:p w:rsidR="00000000" w:rsidDel="00000000" w:rsidP="00000000" w:rsidRDefault="00000000" w:rsidRPr="00000000" w14:paraId="00000325">
      <w:pPr>
        <w:pStyle w:val="Heading3"/>
        <w:rPr/>
      </w:pPr>
      <w:bookmarkStart w:colFirst="0" w:colLast="0" w:name="_5er35lxo3dlq" w:id="42"/>
      <w:bookmarkEnd w:id="42"/>
      <w:r w:rsidDel="00000000" w:rsidR="00000000" w:rsidRPr="00000000">
        <w:rPr>
          <w:rtl w:val="0"/>
        </w:rPr>
        <w:t xml:space="preserve">9.3. Bloco 3 — Gráfico aranha + leitura por eixo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1"/>
          <w:bCs w:val="1"/>
          <w:rtl w:val="0"/>
        </w:rPr>
        <w:t xml:space="preserve">Gráfico aranha (5 eixos):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Diagnosticar</w:t>
      </w:r>
    </w:p>
    <w:p w:rsidR="00000000" w:rsidDel="00000000" w:rsidP="00000000" w:rsidRDefault="00000000" w:rsidRPr="00000000" w14:paraId="000003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Estruturar</w:t>
      </w:r>
    </w:p>
    <w:p w:rsidR="00000000" w:rsidDel="00000000" w:rsidP="00000000" w:rsidRDefault="00000000" w:rsidRPr="00000000" w14:paraId="000003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Operar</w:t>
      </w:r>
    </w:p>
    <w:p w:rsidR="00000000" w:rsidDel="00000000" w:rsidP="00000000" w:rsidRDefault="00000000" w:rsidRPr="00000000" w14:paraId="000003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Evoluir</w:t>
      </w:r>
    </w:p>
    <w:p w:rsidR="00000000" w:rsidDel="00000000" w:rsidP="00000000" w:rsidRDefault="00000000" w:rsidRPr="00000000" w14:paraId="000003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Gestão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Cada vértice mostra </w:t>
      </w:r>
      <w:r w:rsidDel="00000000" w:rsidR="00000000" w:rsidRPr="00000000">
        <w:rPr>
          <w:b w:val="1"/>
          <w:bCs w:val="1"/>
          <w:rtl w:val="0"/>
        </w:rPr>
        <w:t xml:space="preserve">nome do eixo + score numérico</w:t>
      </w:r>
      <w:r w:rsidDel="00000000" w:rsidR="00000000" w:rsidRPr="00000000">
        <w:rPr>
          <w:rtl w:val="0"/>
        </w:rPr>
        <w:t xml:space="preserve">. Linhas e área preenchidas usam cor proporcional à média dos 5 eixos.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bCs w:val="1"/>
          <w:rtl w:val="0"/>
        </w:rPr>
        <w:t xml:space="preserve">Leitura por eixo (abaixo do aranha):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Para cada eixo, exibir bloco com: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Nome do eixo + score numérico</w:t>
      </w:r>
    </w:p>
    <w:p w:rsidR="00000000" w:rsidDel="00000000" w:rsidP="00000000" w:rsidRDefault="00000000" w:rsidRPr="00000000" w14:paraId="000003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Nome da faixa</w:t>
      </w:r>
    </w:p>
    <w:p w:rsidR="00000000" w:rsidDel="00000000" w:rsidP="00000000" w:rsidRDefault="00000000" w:rsidRPr="00000000" w14:paraId="000003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Frase descritiva específica (uma linha)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b w:val="1"/>
          <w:bCs w:val="1"/>
          <w:rtl w:val="0"/>
        </w:rPr>
        <w:t xml:space="preserve">Frases descritivas por eixo e faixa: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 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leitura do próprio funil é praticamente inexistente.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capacidade de ler o próprio funil ainda é incompleta.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Você lê o funil, mas a profundidade ainda permite ajustes pontuais.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Você lê o funil com profundidade e usa essa leitura para decidir.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base operacional (CRM, funil, passagem) ainda não existe.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base operacional ainda não sustenta crescimento.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base existe, com gaps específicos que ainda limitam integração.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base está madura e sustenta o sistema de crescimento.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execução é improvisada e reativa.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execução existe, mas opera sem ritmo.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execução é razoável, mas tem gaps específicos.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execução opera com disciplina e ritmo.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Evoluir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operação não evolui — ela só reage.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Você reconhece evolução, mas a prática ainda é esparsa.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operação evolui, mas o ritmo ainda é inconsistente.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operação evolui com ciclos claros de aprendizado.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leitura como liderança ainda trata growth como esforço, não como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leitura como liderança está em formação.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leitura como liderança está adiante da sua operação.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Sua leitura como liderança é madura e orienta o sistema.</w:t>
            </w:r>
          </w:p>
        </w:tc>
      </w:tr>
    </w:tbl>
    <w:p w:rsidR="00000000" w:rsidDel="00000000" w:rsidP="00000000" w:rsidRDefault="00000000" w:rsidRPr="00000000" w14:paraId="00000358">
      <w:pPr>
        <w:pStyle w:val="Heading3"/>
        <w:rPr/>
      </w:pPr>
      <w:bookmarkStart w:colFirst="0" w:colLast="0" w:name="_k2gzmhtf22r3" w:id="43"/>
      <w:bookmarkEnd w:id="43"/>
      <w:r w:rsidDel="00000000" w:rsidR="00000000" w:rsidRPr="00000000">
        <w:rPr>
          <w:rtl w:val="0"/>
        </w:rPr>
        <w:t xml:space="preserve">9.4. Bloco 4 — Três insights priorizados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Exibir os 3 textos de insight selecionados (ver seção 7) em cards verticais, numerados (❶ ❷ ❸).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Cada card contém: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Numeração visual</w:t>
      </w:r>
    </w:p>
    <w:p w:rsidR="00000000" w:rsidDel="00000000" w:rsidP="00000000" w:rsidRDefault="00000000" w:rsidRPr="00000000" w14:paraId="000003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Título do padrão (em destaque)</w:t>
      </w:r>
    </w:p>
    <w:p w:rsidR="00000000" w:rsidDel="00000000" w:rsidP="00000000" w:rsidRDefault="00000000" w:rsidRPr="00000000" w14:paraId="000003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Texto completo do insight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Espaço entre cards para respiração visual.</w:t>
      </w:r>
    </w:p>
    <w:p w:rsidR="00000000" w:rsidDel="00000000" w:rsidP="00000000" w:rsidRDefault="00000000" w:rsidRPr="00000000" w14:paraId="00000362">
      <w:pPr>
        <w:pStyle w:val="Heading3"/>
        <w:rPr/>
      </w:pPr>
      <w:bookmarkStart w:colFirst="0" w:colLast="0" w:name="_7x0a7z73oww9" w:id="44"/>
      <w:bookmarkEnd w:id="44"/>
      <w:r w:rsidDel="00000000" w:rsidR="00000000" w:rsidRPr="00000000">
        <w:rPr>
          <w:rtl w:val="0"/>
        </w:rPr>
        <w:t xml:space="preserve">9.5. Bloco 5 — Três caminhos de melhoria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Exibir os 3 caminhos selecionados (ver seção 8) em blocos verticais.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Cada bloco contém: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Numeração visual (correspondente ao insight)</w:t>
      </w:r>
    </w:p>
    <w:p w:rsidR="00000000" w:rsidDel="00000000" w:rsidP="00000000" w:rsidRDefault="00000000" w:rsidRPr="00000000" w14:paraId="000003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Título do caminho</w:t>
      </w:r>
    </w:p>
    <w:p w:rsidR="00000000" w:rsidDel="00000000" w:rsidP="00000000" w:rsidRDefault="00000000" w:rsidRPr="00000000" w14:paraId="000003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Os três componentes do caminho (A alavanca / Por que é prioritário para você / Como a Unfold endereça)</w:t>
      </w:r>
    </w:p>
    <w:p w:rsidR="00000000" w:rsidDel="00000000" w:rsidP="00000000" w:rsidRDefault="00000000" w:rsidRPr="00000000" w14:paraId="0000036A">
      <w:pPr>
        <w:pStyle w:val="Heading3"/>
        <w:rPr/>
      </w:pPr>
      <w:bookmarkStart w:colFirst="0" w:colLast="0" w:name="_4r7mfijdn0hb" w:id="45"/>
      <w:bookmarkEnd w:id="45"/>
      <w:r w:rsidDel="00000000" w:rsidR="00000000" w:rsidRPr="00000000">
        <w:rPr>
          <w:rtl w:val="0"/>
        </w:rPr>
        <w:t xml:space="preserve">9.6. Bloco 6 — CTA de agendamento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Conteúdo varia por faixa de Fit (calculada na Camada 2):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Microcopy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Slot Calendly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Vamos discutir esse diagnóstico em profundidade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Agende uma conversa estratégica com a equipe da Unfold para destrinchar seus resultados e desenhar prioridades.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 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 aprofundar a leitura do seu diagnóstico?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Agende uma conversa para discutir os pontos sinalizados e avaliar como endereçar.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 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 conversar sobre os pontos do diagnóstico?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Reserve um momento para discutirmos o que apareceu no seu diagnóstico e os primeiros passos.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Vamos conversar sobre seus próximos passos?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Reserve um momento para discutirmos o resultado e direções iniciais que fazem sentido pro seu estágio atual.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minutos</w:t>
            </w:r>
          </w:p>
        </w:tc>
      </w:tr>
    </w:tbl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O calendário (Calendly ou equivalente) deve estar </w:t>
      </w:r>
      <w:r w:rsidDel="00000000" w:rsidR="00000000" w:rsidRPr="00000000">
        <w:rPr>
          <w:b w:val="1"/>
          <w:bCs w:val="1"/>
          <w:rtl w:val="0"/>
        </w:rPr>
        <w:t xml:space="preserve">embedado na própria página de resultado</w:t>
      </w:r>
      <w:r w:rsidDel="00000000" w:rsidR="00000000" w:rsidRPr="00000000">
        <w:rPr>
          <w:rtl w:val="0"/>
        </w:rPr>
        <w:t xml:space="preserve"> — não em link externo. Isso reduz fricção e mantém o lead no contexto.</w:t>
      </w:r>
    </w:p>
    <w:p w:rsidR="00000000" w:rsidDel="00000000" w:rsidP="00000000" w:rsidRDefault="00000000" w:rsidRPr="00000000" w14:paraId="00000383">
      <w:pPr>
        <w:pStyle w:val="Heading3"/>
        <w:rPr/>
      </w:pPr>
      <w:bookmarkStart w:colFirst="0" w:colLast="0" w:name="_9pmfff9knfbv" w:id="46"/>
      <w:bookmarkEnd w:id="46"/>
      <w:r w:rsidDel="00000000" w:rsidR="00000000" w:rsidRPr="00000000">
        <w:rPr>
          <w:rtl w:val="0"/>
        </w:rPr>
        <w:t xml:space="preserve">9.7. Bloco 7 — Footer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Conteúdo: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Botão "Baixar diagnóstico em PDF" (gera PDF com todo o resultado, mesmo layout)</w:t>
      </w:r>
    </w:p>
    <w:p w:rsidR="00000000" w:rsidDel="00000000" w:rsidP="00000000" w:rsidRDefault="00000000" w:rsidRPr="00000000" w14:paraId="000003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Botão "Compartilhar resultado por e-mail"</w:t>
      </w:r>
    </w:p>
    <w:p w:rsidR="00000000" w:rsidDel="00000000" w:rsidP="00000000" w:rsidRDefault="00000000" w:rsidRPr="00000000" w14:paraId="000003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Bloco de opt-in para nutrição: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Receba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conteúdos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exclusivos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sobre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estruturar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crescimento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[Campo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e-mail]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[Botão: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Inscrever-se]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O e-mail informado na Etapa 1 pode ser </w:t>
      </w:r>
      <w:r w:rsidDel="00000000" w:rsidR="00000000" w:rsidRPr="00000000">
        <w:rPr>
          <w:b w:val="1"/>
          <w:bCs w:val="1"/>
          <w:rtl w:val="0"/>
        </w:rPr>
        <w:t xml:space="preserve">pré-preenchido</w:t>
      </w:r>
      <w:r w:rsidDel="00000000" w:rsidR="00000000" w:rsidRPr="00000000">
        <w:rPr>
          <w:rtl w:val="0"/>
        </w:rPr>
        <w:t xml:space="preserve"> no campo de opt-in (mas o lead precisa clicar "Inscrever-se" para confirmar — opt-in formal).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rPr/>
      </w:pPr>
      <w:bookmarkStart w:colFirst="0" w:colLast="0" w:name="_ar0abm14ttwc" w:id="47"/>
      <w:bookmarkEnd w:id="47"/>
      <w:r w:rsidDel="00000000" w:rsidR="00000000" w:rsidRPr="00000000">
        <w:rPr>
          <w:rtl w:val="0"/>
        </w:rPr>
        <w:t xml:space="preserve">10. Integrações e estrutura de dados</w:t>
      </w:r>
    </w:p>
    <w:p w:rsidR="00000000" w:rsidDel="00000000" w:rsidP="00000000" w:rsidRDefault="00000000" w:rsidRPr="00000000" w14:paraId="00000392">
      <w:pPr>
        <w:pStyle w:val="Heading3"/>
        <w:rPr/>
      </w:pPr>
      <w:bookmarkStart w:colFirst="0" w:colLast="0" w:name="_541taw4o70gf" w:id="48"/>
      <w:bookmarkEnd w:id="48"/>
      <w:r w:rsidDel="00000000" w:rsidR="00000000" w:rsidRPr="00000000">
        <w:rPr>
          <w:rtl w:val="0"/>
        </w:rPr>
        <w:t xml:space="preserve">10.1. Estrutura de dados do lead (CRM)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Cada lead que conclui o Diagnóstico deve ser registrado no CRM com os seguintes campos. Os campos marcados com asterisco (*) são essenciais para automações.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nome_completo</w:t>
      </w:r>
      <w:r w:rsidDel="00000000" w:rsidR="00000000" w:rsidRPr="00000000">
        <w:rPr>
          <w:rtl w:val="0"/>
        </w:rPr>
        <w:t xml:space="preserve"> (texto) *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(texto) *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</w:t>
      </w:r>
      <w:r w:rsidDel="00000000" w:rsidR="00000000" w:rsidRPr="00000000">
        <w:rPr>
          <w:rtl w:val="0"/>
        </w:rPr>
        <w:t xml:space="preserve"> (select)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setor</w:t>
      </w:r>
      <w:r w:rsidDel="00000000" w:rsidR="00000000" w:rsidRPr="00000000">
        <w:rPr>
          <w:rtl w:val="0"/>
        </w:rPr>
        <w:t xml:space="preserve"> (select)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faturamento_faixa</w:t>
      </w:r>
      <w:r w:rsidDel="00000000" w:rsidR="00000000" w:rsidRPr="00000000">
        <w:rPr>
          <w:rtl w:val="0"/>
        </w:rPr>
        <w:t xml:space="preserve"> (select)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urgencia</w:t>
      </w:r>
      <w:r w:rsidDel="00000000" w:rsidR="00000000" w:rsidRPr="00000000">
        <w:rPr>
          <w:rtl w:val="0"/>
        </w:rPr>
        <w:t xml:space="preserve"> (select) *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Respostas brutas (12 campos):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q1</w:t>
      </w:r>
      <w:r w:rsidDel="00000000" w:rsidR="00000000" w:rsidRPr="00000000">
        <w:rPr>
          <w:rtl w:val="0"/>
        </w:rPr>
        <w:t xml:space="preserve"> até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q12</w:t>
      </w:r>
      <w:r w:rsidDel="00000000" w:rsidR="00000000" w:rsidRPr="00000000">
        <w:rPr>
          <w:rtl w:val="0"/>
        </w:rPr>
        <w:t xml:space="preserve"> (cada um: enum A/B/C/D ou A/B/C/D/E para Q4)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b w:val="1"/>
          <w:bCs w:val="1"/>
          <w:rtl w:val="0"/>
        </w:rPr>
        <w:t xml:space="preserve">Scores calculados (Camada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score_diagnosticar</w:t>
      </w:r>
      <w:r w:rsidDel="00000000" w:rsidR="00000000" w:rsidRPr="00000000">
        <w:rPr>
          <w:rtl w:val="0"/>
        </w:rPr>
        <w:t xml:space="preserve"> (numérico 0-100)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score_estruturar</w:t>
      </w:r>
      <w:r w:rsidDel="00000000" w:rsidR="00000000" w:rsidRPr="00000000">
        <w:rPr>
          <w:rtl w:val="0"/>
        </w:rPr>
        <w:t xml:space="preserve"> (numérico 0-100)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score_operar</w:t>
      </w:r>
      <w:r w:rsidDel="00000000" w:rsidR="00000000" w:rsidRPr="00000000">
        <w:rPr>
          <w:rtl w:val="0"/>
        </w:rPr>
        <w:t xml:space="preserve"> (numérico 0-100)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score_evoluir</w:t>
      </w:r>
      <w:r w:rsidDel="00000000" w:rsidR="00000000" w:rsidRPr="00000000">
        <w:rPr>
          <w:rtl w:val="0"/>
        </w:rPr>
        <w:t xml:space="preserve"> (numérico 0-100)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score_gestao</w:t>
      </w:r>
      <w:r w:rsidDel="00000000" w:rsidR="00000000" w:rsidRPr="00000000">
        <w:rPr>
          <w:rtl w:val="0"/>
        </w:rPr>
        <w:t xml:space="preserve"> (numérico 0-100)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score_consolidado</w:t>
      </w:r>
      <w:r w:rsidDel="00000000" w:rsidR="00000000" w:rsidRPr="00000000">
        <w:rPr>
          <w:rtl w:val="0"/>
        </w:rPr>
        <w:t xml:space="preserve"> (numérico 0-100)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faixa_consolidada</w:t>
      </w:r>
      <w:r w:rsidDel="00000000" w:rsidR="00000000" w:rsidRPr="00000000">
        <w:rPr>
          <w:rtl w:val="0"/>
        </w:rPr>
        <w:t xml:space="preserve"> (enum: Crítica / Em formação / Estruturada / Madura)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b w:val="1"/>
          <w:bCs w:val="1"/>
          <w:rtl w:val="0"/>
        </w:rPr>
        <w:t xml:space="preserve">Scores calculados (Camada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fit_estrutural</w:t>
      </w:r>
      <w:r w:rsidDel="00000000" w:rsidR="00000000" w:rsidRPr="00000000">
        <w:rPr>
          <w:rtl w:val="0"/>
        </w:rPr>
        <w:t xml:space="preserve"> (numérico 0-100)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fit_dor</w:t>
      </w:r>
      <w:r w:rsidDel="00000000" w:rsidR="00000000" w:rsidRPr="00000000">
        <w:rPr>
          <w:rtl w:val="0"/>
        </w:rPr>
        <w:t xml:space="preserve"> (numérico 0-100)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fit_cabeca</w:t>
      </w:r>
      <w:r w:rsidDel="00000000" w:rsidR="00000000" w:rsidRPr="00000000">
        <w:rPr>
          <w:rtl w:val="0"/>
        </w:rPr>
        <w:t xml:space="preserve"> (numérico 0-100)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fit_urgencia</w:t>
      </w:r>
      <w:r w:rsidDel="00000000" w:rsidR="00000000" w:rsidRPr="00000000">
        <w:rPr>
          <w:rtl w:val="0"/>
        </w:rPr>
        <w:t xml:space="preserve"> (numérico 0-100)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score_fit</w:t>
      </w:r>
      <w:r w:rsidDel="00000000" w:rsidR="00000000" w:rsidRPr="00000000">
        <w:rPr>
          <w:rtl w:val="0"/>
        </w:rPr>
        <w:t xml:space="preserve"> (numérico 0-100) *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faixa_fit</w:t>
      </w:r>
      <w:r w:rsidDel="00000000" w:rsidR="00000000" w:rsidRPr="00000000">
        <w:rPr>
          <w:rtl w:val="0"/>
        </w:rPr>
        <w:t xml:space="preserve"> (enum: Fit Alto / Fit Médio / Fit Baixo / Desfit) *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b w:val="1"/>
          <w:bCs w:val="1"/>
          <w:rtl w:val="0"/>
        </w:rPr>
        <w:t xml:space="preserve">Padrões acionados (Camada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padroes_acionados</w:t>
      </w:r>
      <w:r w:rsidDel="00000000" w:rsidR="00000000" w:rsidRPr="00000000">
        <w:rPr>
          <w:rtl w:val="0"/>
        </w:rPr>
        <w:t xml:space="preserve"> (array de strings: ["P1", "P3", "P4"]) — todos os acionados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padroes_exibidos</w:t>
      </w:r>
      <w:r w:rsidDel="00000000" w:rsidR="00000000" w:rsidRPr="00000000">
        <w:rPr>
          <w:rtl w:val="0"/>
        </w:rPr>
        <w:t xml:space="preserve"> (array de strings: ["P3", "P4", "P1"]) — os 3 selecionados, na ordem exibida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caminhos_exibidos</w:t>
      </w:r>
      <w:r w:rsidDel="00000000" w:rsidR="00000000" w:rsidRPr="00000000">
        <w:rPr>
          <w:rtl w:val="0"/>
        </w:rPr>
        <w:t xml:space="preserve"> (array de strings: ["C1", "C3", "C2"]) — os 3 caminhos exibidos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b w:val="1"/>
          <w:bCs w:val="1"/>
          <w:rtl w:val="0"/>
        </w:rPr>
        <w:t xml:space="preserve">Metadados: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data_inicio</w:t>
      </w:r>
      <w:r w:rsidDel="00000000" w:rsidR="00000000" w:rsidRPr="00000000">
        <w:rPr>
          <w:rtl w:val="0"/>
        </w:rPr>
        <w:t xml:space="preserve"> (datetime — começou Etapa 1)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data_conclusao</w:t>
      </w:r>
      <w:r w:rsidDel="00000000" w:rsidR="00000000" w:rsidRPr="00000000">
        <w:rPr>
          <w:rtl w:val="0"/>
        </w:rPr>
        <w:t xml:space="preserve"> (datetime — finalizou Etapa 2)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tempo_total_segundos</w:t>
      </w:r>
      <w:r w:rsidDel="00000000" w:rsidR="00000000" w:rsidRPr="00000000">
        <w:rPr>
          <w:rtl w:val="0"/>
        </w:rPr>
        <w:t xml:space="preserve"> (numérico)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url_resultado_publico</w:t>
      </w:r>
      <w:r w:rsidDel="00000000" w:rsidR="00000000" w:rsidRPr="00000000">
        <w:rPr>
          <w:rtl w:val="0"/>
        </w:rPr>
        <w:t xml:space="preserve"> (texto — hash único)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agendou</w:t>
      </w:r>
      <w:r w:rsidDel="00000000" w:rsidR="00000000" w:rsidRPr="00000000">
        <w:rPr>
          <w:rtl w:val="0"/>
        </w:rPr>
        <w:t xml:space="preserve"> (booleano)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slot_agendado</w:t>
      </w:r>
      <w:r w:rsidDel="00000000" w:rsidR="00000000" w:rsidRPr="00000000">
        <w:rPr>
          <w:rtl w:val="0"/>
        </w:rPr>
        <w:t xml:space="preserve"> (datetime — se agendou)</w:t>
      </w:r>
    </w:p>
    <w:p w:rsidR="00000000" w:rsidDel="00000000" w:rsidP="00000000" w:rsidRDefault="00000000" w:rsidRPr="00000000" w14:paraId="000003C4">
      <w:pPr>
        <w:pStyle w:val="Heading3"/>
        <w:rPr/>
      </w:pPr>
      <w:bookmarkStart w:colFirst="0" w:colLast="0" w:name="_or5qynun9mfz" w:id="49"/>
      <w:bookmarkEnd w:id="49"/>
      <w:r w:rsidDel="00000000" w:rsidR="00000000" w:rsidRPr="00000000">
        <w:rPr>
          <w:rtl w:val="0"/>
        </w:rPr>
        <w:t xml:space="preserve">10.2. Automações principais necessárias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Automação 1 — E-mail de resultado: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Disparo: imediato após conclusão da Etapa 2.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Conteúdo: link para a URL pública do resultado + PDF anexo.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Plataforma: marketing automation.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Automação 2 — Lead scoring + tag: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Disparo: imediato após cálculo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score_fit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Ação: aplicar tag de faixa de Fit no CRM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fit_alto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fit_medio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fit_baixo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desfit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Roteamento subsequente conforme tag.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Automação 3 — Roteamento para vendas (apenas Fit Alto e Médio):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Disparo: imediato após aplicação da tag.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Ação: criar oportunidade no pipeline comercial + notificar Gabriel via canal interno (e-mail/Slack/WhatsApp).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Conteúdo da notificação: nome, empresa, faixa de fit, score consolidado, padrões acionados, link para resultado completo.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Automação 4 — Fluxo de nutrição (Fit Baixo e Desfit):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Disparo: 24h após conclusão, </w:t>
      </w: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o lead não agendou.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Ação: entrada em fluxo de nutrição educativa (sequência de e-mails com conteúdos de autoridade).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Automação 5 — Reengajamento de drop-off Etapa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Disparo: 1h após preencher Etapa 1 sem completar Etapa 2.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Ação: e-mail com link para retomar (token de sessão preserva respostas).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Automação 6 — Reengajamento de quem agendou e cancelou: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Disparo: ao detectar cancelamento via webhook do calendário.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Ação: e-mail oferecendo remarcar + entrada em nutrição leve.</w:t>
      </w:r>
    </w:p>
    <w:p w:rsidR="00000000" w:rsidDel="00000000" w:rsidP="00000000" w:rsidRDefault="00000000" w:rsidRPr="00000000" w14:paraId="000003E5">
      <w:pPr>
        <w:pStyle w:val="Heading3"/>
        <w:rPr/>
      </w:pPr>
      <w:bookmarkStart w:colFirst="0" w:colLast="0" w:name="_3f7u2afnd6hn" w:id="50"/>
      <w:bookmarkEnd w:id="50"/>
      <w:r w:rsidDel="00000000" w:rsidR="00000000" w:rsidRPr="00000000">
        <w:rPr>
          <w:rtl w:val="0"/>
        </w:rPr>
        <w:t xml:space="preserve">10.3. Eventos para mensuração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Para análise de performance da ferramenta, capturar eventos: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dispara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diagnostico_iniciado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clicou para iniciar Etapa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etapa_1_concluida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completou os 7 campos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etapa_2_pergunta_X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respondeu cada pergunta (X = 1 a 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diagnostico_concluido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viu a tela de 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pdf_baixado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clicou no botão de baixar 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resultado_compartilhado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clicou em compartilhar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opt_in_nutricao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confirmou opt-in para nutrição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agendamento_iniciado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abriu o calendário embedado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agendamento_concluido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confirmou o slot</w:t>
            </w:r>
          </w:p>
        </w:tc>
      </w:tr>
    </w:tbl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Esses eventos alimentam o funil interno da ferramenta e devem ser visíveis em dashboard de acompanhamento.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rPr/>
      </w:pPr>
      <w:bookmarkStart w:colFirst="0" w:colLast="0" w:name="_1eci1fjauwgd" w:id="51"/>
      <w:bookmarkEnd w:id="51"/>
      <w:r w:rsidDel="00000000" w:rsidR="00000000" w:rsidRPr="00000000">
        <w:rPr>
          <w:rtl w:val="0"/>
        </w:rPr>
        <w:t xml:space="preserve">11. Exemplo end-to-end de simulação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Este exemplo serve como </w:t>
      </w:r>
      <w:r w:rsidDel="00000000" w:rsidR="00000000" w:rsidRPr="00000000">
        <w:rPr>
          <w:b w:val="1"/>
          <w:bCs w:val="1"/>
          <w:rtl w:val="0"/>
        </w:rPr>
        <w:t xml:space="preserve">caso de teste</w:t>
      </w:r>
      <w:r w:rsidDel="00000000" w:rsidR="00000000" w:rsidRPr="00000000">
        <w:rPr>
          <w:rtl w:val="0"/>
        </w:rPr>
        <w:t xml:space="preserve"> para validar a implementação. Lead fictício, respostas reais, cálculo passo a passo.</w:t>
      </w:r>
    </w:p>
    <w:p w:rsidR="00000000" w:rsidDel="00000000" w:rsidP="00000000" w:rsidRDefault="00000000" w:rsidRPr="00000000" w14:paraId="00000402">
      <w:pPr>
        <w:pStyle w:val="Heading3"/>
        <w:rPr/>
      </w:pPr>
      <w:bookmarkStart w:colFirst="0" w:colLast="0" w:name="_efms4wubaogg" w:id="52"/>
      <w:bookmarkEnd w:id="52"/>
      <w:r w:rsidDel="00000000" w:rsidR="00000000" w:rsidRPr="00000000">
        <w:rPr>
          <w:rtl w:val="0"/>
        </w:rPr>
        <w:t xml:space="preserve">11.1. Perfil do lead fictício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b w:val="1"/>
          <w:bCs w:val="1"/>
          <w:rtl w:val="0"/>
        </w:rPr>
        <w:t xml:space="preserve">Etapa 1 — respostas: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Nome: Roberto Almeida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E-mail: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roberto.almeida@construsigma.com.br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Empresa: ConstruSigma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Cargo: </w:t>
      </w:r>
      <w:r w:rsidDel="00000000" w:rsidR="00000000" w:rsidRPr="00000000">
        <w:rPr>
          <w:b w:val="1"/>
          <w:bCs w:val="1"/>
          <w:rtl w:val="0"/>
        </w:rPr>
        <w:t xml:space="preserve">CEO / Sócio / Fundador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Setor: </w:t>
      </w:r>
      <w:r w:rsidDel="00000000" w:rsidR="00000000" w:rsidRPr="00000000">
        <w:rPr>
          <w:b w:val="1"/>
          <w:bCs w:val="1"/>
          <w:rtl w:val="0"/>
        </w:rPr>
        <w:t xml:space="preserve">Construção Civil / Incorporação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Faturamento mensal: </w:t>
      </w:r>
      <w:r w:rsidDel="00000000" w:rsidR="00000000" w:rsidRPr="00000000">
        <w:rPr>
          <w:b w:val="1"/>
          <w:bCs w:val="1"/>
          <w:rtl w:val="0"/>
        </w:rPr>
        <w:t xml:space="preserve">De R$ 200.000 a R$ 500.000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Urgência: </w:t>
      </w:r>
      <w:r w:rsidDel="00000000" w:rsidR="00000000" w:rsidRPr="00000000">
        <w:rPr>
          <w:b w:val="1"/>
          <w:bCs w:val="1"/>
          <w:rtl w:val="0"/>
        </w:rPr>
        <w:t xml:space="preserve">Nos próximos 6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b w:val="1"/>
          <w:bCs w:val="1"/>
          <w:rtl w:val="0"/>
        </w:rPr>
        <w:t xml:space="preserve">Etapa 2 — respostas:</w:t>
      </w:r>
      <w:r w:rsidDel="00000000" w:rsidR="00000000" w:rsidRPr="00000000">
        <w:rPr>
          <w:rtl w:val="0"/>
        </w:rPr>
        <w:t xml:space="preserve"> | Pergunta | Resposta | |:---:|:---:| | Q1 | B | | Q2 | A | | Q3 | B | | Q4 | A | | Q5 | B | | Q6 | C | | Q7 | A | | Q8 | D | | Q9 | B | | Q10 | D | | Q11 | A | | Q12 | A |</w:t>
      </w:r>
    </w:p>
    <w:p w:rsidR="00000000" w:rsidDel="00000000" w:rsidP="00000000" w:rsidRDefault="00000000" w:rsidRPr="00000000" w14:paraId="0000040E">
      <w:pPr>
        <w:pStyle w:val="Heading3"/>
        <w:rPr/>
      </w:pPr>
      <w:bookmarkStart w:colFirst="0" w:colLast="0" w:name="_7q5p1gx5wltk" w:id="53"/>
      <w:bookmarkEnd w:id="53"/>
      <w:r w:rsidDel="00000000" w:rsidR="00000000" w:rsidRPr="00000000">
        <w:rPr>
          <w:rtl w:val="0"/>
        </w:rPr>
        <w:t xml:space="preserve">11.2. Cálculo da Camada 1 (scores dos eixos)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b w:val="1"/>
          <w:bCs w:val="1"/>
          <w:rtl w:val="0"/>
        </w:rPr>
        <w:t xml:space="preserve">Pontos brutos por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 brutos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(não usado direto em Operar)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b w:val="1"/>
          <w:bCs w:val="1"/>
          <w:rtl w:val="0"/>
        </w:rPr>
        <w:t xml:space="preserve">Cálculo dos 4 eixos do UGS: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Diagnosticar:</w:t>
      </w:r>
      <w:r w:rsidDel="00000000" w:rsidR="00000000" w:rsidRPr="00000000">
        <w:rPr>
          <w:rtl w:val="0"/>
        </w:rPr>
        <w:t xml:space="preserve"> Q1 (1) + Q2 (0) = 1 pontos / 6 máximo = </w:t>
      </w:r>
      <w:r w:rsidDel="00000000" w:rsidR="00000000" w:rsidRPr="00000000">
        <w:rPr>
          <w:b w:val="1"/>
          <w:bCs w:val="1"/>
          <w:rtl w:val="0"/>
        </w:rPr>
        <w:t xml:space="preserve">16.7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faixa </w:t>
      </w:r>
      <w:r w:rsidDel="00000000" w:rsidR="00000000" w:rsidRPr="00000000">
        <w:rPr>
          <w:b w:val="1"/>
          <w:bCs w:val="1"/>
          <w:rtl w:val="0"/>
        </w:rPr>
        <w:t xml:space="preserve">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Estruturar:</w:t>
      </w:r>
      <w:r w:rsidDel="00000000" w:rsidR="00000000" w:rsidRPr="00000000">
        <w:rPr>
          <w:rtl w:val="0"/>
        </w:rPr>
        <w:t xml:space="preserve"> Q3 (1) + Q4 (0) + Q5 (1) + Q6 (2) = 4 pontos / 12 máximo = </w:t>
      </w:r>
      <w:r w:rsidDel="00000000" w:rsidR="00000000" w:rsidRPr="00000000">
        <w:rPr>
          <w:b w:val="1"/>
          <w:bCs w:val="1"/>
          <w:rtl w:val="0"/>
        </w:rPr>
        <w:t xml:space="preserve">33.3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faixa </w:t>
      </w:r>
      <w:r w:rsidDel="00000000" w:rsidR="00000000" w:rsidRPr="00000000">
        <w:rPr>
          <w:b w:val="1"/>
          <w:bCs w:val="1"/>
          <w:rtl w:val="0"/>
        </w:rPr>
        <w:t xml:space="preserve">Em 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Q7 (0) + Q9 (1) + (3 − Q8) = 0 + 1 + (3 − 3) = 1 / 9 máximo = </w:t>
      </w:r>
      <w:r w:rsidDel="00000000" w:rsidR="00000000" w:rsidRPr="00000000">
        <w:rPr>
          <w:b w:val="1"/>
          <w:bCs w:val="1"/>
          <w:rtl w:val="0"/>
        </w:rPr>
        <w:t xml:space="preserve">11.1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faixa </w:t>
      </w:r>
      <w:r w:rsidDel="00000000" w:rsidR="00000000" w:rsidRPr="00000000">
        <w:rPr>
          <w:b w:val="1"/>
          <w:bCs w:val="1"/>
          <w:rtl w:val="0"/>
        </w:rPr>
        <w:t xml:space="preserve">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Evoluir:</w:t>
      </w:r>
      <w:r w:rsidDel="00000000" w:rsidR="00000000" w:rsidRPr="00000000">
        <w:rPr>
          <w:rtl w:val="0"/>
        </w:rPr>
        <w:t xml:space="preserve"> Q10 (3) + Q11 (0) + Q12 (0) = 3 / 9 máximo = </w:t>
      </w:r>
      <w:r w:rsidDel="00000000" w:rsidR="00000000" w:rsidRPr="00000000">
        <w:rPr>
          <w:b w:val="1"/>
          <w:bCs w:val="1"/>
          <w:rtl w:val="0"/>
        </w:rPr>
        <w:t xml:space="preserve">33.3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faixa </w:t>
      </w:r>
      <w:r w:rsidDel="00000000" w:rsidR="00000000" w:rsidRPr="00000000">
        <w:rPr>
          <w:b w:val="1"/>
          <w:bCs w:val="1"/>
          <w:rtl w:val="0"/>
        </w:rPr>
        <w:t xml:space="preserve">Em 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b w:val="1"/>
          <w:bCs w:val="1"/>
          <w:rtl w:val="0"/>
        </w:rPr>
        <w:t xml:space="preserve">Cálculo do eixo Gestão: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Sinal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(Q1 + Q9 + Q10 = 1+1+3 = 5): faixa 4-5 → </w:t>
      </w:r>
      <w:r w:rsidDel="00000000" w:rsidR="00000000" w:rsidRPr="00000000">
        <w:rPr>
          <w:b w:val="1"/>
          <w:bCs w:val="1"/>
          <w:rtl w:val="0"/>
        </w:rPr>
        <w:t xml:space="preserve">0.5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Sinal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(Q10=D e Q12=A): "discurso vazio" → </w:t>
      </w:r>
      <w:r w:rsidDel="00000000" w:rsidR="00000000" w:rsidRPr="00000000">
        <w:rPr>
          <w:b w:val="1"/>
          <w:bCs w:val="1"/>
          <w:rtl w:val="0"/>
        </w:rPr>
        <w:t xml:space="preserve">0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Sinal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(Q2 + Q11 = 0+0 = 0): faixa 0-2 → </w:t>
      </w:r>
      <w:r w:rsidDel="00000000" w:rsidR="00000000" w:rsidRPr="00000000">
        <w:rPr>
          <w:b w:val="1"/>
          <w:bCs w:val="1"/>
          <w:rtl w:val="0"/>
        </w:rPr>
        <w:t xml:space="preserve">0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Soma:</w:t>
      </w:r>
      <w:r w:rsidDel="00000000" w:rsidR="00000000" w:rsidRPr="00000000">
        <w:rPr>
          <w:rtl w:val="0"/>
        </w:rPr>
        <w:t xml:space="preserve"> 0.5 + 0 + 0 = 0.5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Gestão:</w:t>
      </w:r>
      <w:r w:rsidDel="00000000" w:rsidR="00000000" w:rsidRPr="00000000">
        <w:rPr>
          <w:rtl w:val="0"/>
        </w:rPr>
        <w:t xml:space="preserve"> 0.5 × 33.33 = </w:t>
      </w:r>
      <w:r w:rsidDel="00000000" w:rsidR="00000000" w:rsidRPr="00000000">
        <w:rPr>
          <w:b w:val="1"/>
          <w:bCs w:val="1"/>
          <w:rtl w:val="0"/>
        </w:rPr>
        <w:t xml:space="preserve">16.7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faixa </w:t>
      </w:r>
      <w:r w:rsidDel="00000000" w:rsidR="00000000" w:rsidRPr="00000000">
        <w:rPr>
          <w:b w:val="1"/>
          <w:bCs w:val="1"/>
          <w:rtl w:val="0"/>
        </w:rPr>
        <w:t xml:space="preserve">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b w:val="1"/>
          <w:bCs w:val="1"/>
          <w:rtl w:val="0"/>
        </w:rPr>
        <w:t xml:space="preserve">Score consolidado:</w:t>
      </w:r>
      <w:r w:rsidDel="00000000" w:rsidR="00000000" w:rsidRPr="00000000">
        <w:rPr>
          <w:rtl w:val="0"/>
        </w:rPr>
        <w:t xml:space="preserve"> (16.7 + 33.3 + 11.1 + 33.3 + 16.7) / 5 = </w:t>
      </w:r>
      <w:r w:rsidDel="00000000" w:rsidR="00000000" w:rsidRPr="00000000">
        <w:rPr>
          <w:b w:val="1"/>
          <w:bCs w:val="1"/>
          <w:rtl w:val="0"/>
        </w:rPr>
        <w:t xml:space="preserve">22.2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faixa </w:t>
      </w:r>
      <w:r w:rsidDel="00000000" w:rsidR="00000000" w:rsidRPr="00000000">
        <w:rPr>
          <w:b w:val="1"/>
          <w:bCs w:val="1"/>
          <w:rtl w:val="0"/>
        </w:rPr>
        <w:t xml:space="preserve">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visual para o aranha: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formação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Evoluir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formação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</w:tbl>
    <w:p w:rsidR="00000000" w:rsidDel="00000000" w:rsidP="00000000" w:rsidRDefault="00000000" w:rsidRPr="00000000" w14:paraId="0000045E">
      <w:pPr>
        <w:pStyle w:val="Heading3"/>
        <w:rPr/>
      </w:pPr>
      <w:bookmarkStart w:colFirst="0" w:colLast="0" w:name="_xsve7cick2rd" w:id="54"/>
      <w:bookmarkEnd w:id="54"/>
      <w:r w:rsidDel="00000000" w:rsidR="00000000" w:rsidRPr="00000000">
        <w:rPr>
          <w:rtl w:val="0"/>
        </w:rPr>
        <w:t xml:space="preserve">11.3. Cálculo da Camada 2 (Fit Comercial)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b w:val="1"/>
          <w:bCs w:val="1"/>
          <w:rtl w:val="0"/>
        </w:rPr>
        <w:t xml:space="preserve">Fit Estrutural (40%):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Subitem Setor: Construção = 100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Subitem Cargo: CEO = 100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Subitem Faturamento: R$ 200-500k = 90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Subitem Ciclo (Q8 = D): &gt;120 dias = 100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Fit Estrutural: (100 + 100 + 90 + 100) / 4 = </w:t>
      </w:r>
      <w:r w:rsidDel="00000000" w:rsidR="00000000" w:rsidRPr="00000000">
        <w:rPr>
          <w:b w:val="1"/>
          <w:bCs w:val="1"/>
          <w:rtl w:val="0"/>
        </w:rPr>
        <w:t xml:space="preserve">97.5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b w:val="1"/>
          <w:bCs w:val="1"/>
          <w:rtl w:val="0"/>
        </w:rPr>
        <w:t xml:space="preserve">Fit de Dor (30%):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Q4 + Q5 + Q7 = 0 + 1 + 0 = 1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Faixa 0-3 → Fit de Dor =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b w:val="1"/>
          <w:bCs w:val="1"/>
          <w:rtl w:val="0"/>
        </w:rPr>
        <w:t xml:space="preserve">Fit de Cabeça (20%):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= score Gestão = </w:t>
      </w:r>
      <w:r w:rsidDel="00000000" w:rsidR="00000000" w:rsidRPr="00000000">
        <w:rPr>
          <w:b w:val="1"/>
          <w:bCs w:val="1"/>
          <w:rtl w:val="0"/>
        </w:rPr>
        <w:t xml:space="preserve">16.7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b w:val="1"/>
          <w:bCs w:val="1"/>
          <w:rtl w:val="0"/>
        </w:rPr>
        <w:t xml:space="preserve">Fit de Urgência (10%):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"Nos próximos 6 meses" = </w:t>
      </w:r>
      <w:r w:rsidDel="00000000" w:rsidR="00000000" w:rsidRPr="00000000">
        <w:rPr>
          <w:b w:val="1"/>
          <w:bCs w:val="1"/>
          <w:rtl w:val="0"/>
        </w:rPr>
        <w:t xml:space="preserve">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1"/>
          <w:bCs w:val="1"/>
          <w:rtl w:val="0"/>
        </w:rPr>
        <w:t xml:space="preserve">Score de Fit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(97.5 × 0.4) + (30 × 0.3) + (16.7 × 0.2) + (75 × 0.1)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= 39.0 + 9.0 + 3.34 + 7.5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58.84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faixa </w:t>
      </w:r>
      <w:r w:rsidDel="00000000" w:rsidR="00000000" w:rsidRPr="00000000">
        <w:rPr>
          <w:b w:val="1"/>
          <w:bCs w:val="1"/>
          <w:rtl w:val="0"/>
        </w:rPr>
        <w:t xml:space="preserve">Fit 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rPr/>
      </w:pPr>
      <w:bookmarkStart w:colFirst="0" w:colLast="0" w:name="_rf6hn3v3x6jb" w:id="55"/>
      <w:bookmarkEnd w:id="55"/>
      <w:r w:rsidDel="00000000" w:rsidR="00000000" w:rsidRPr="00000000">
        <w:rPr>
          <w:rtl w:val="0"/>
        </w:rPr>
        <w:t xml:space="preserve">11.4. Cálculo da Camada 3 (padrões acionados)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Verificando cada padrão: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Acionado?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Atribuição cega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Q2 ≤ B (A ≤ B ✓)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Q6 ≥ C (C ≥ C ✓)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órfão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Q3 = B (B ✓)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Q5 ≤ B (B ✓)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Funil sem leitura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Q4 = E (A ✗)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lenta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Q7 ≤ B (A ✓)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Q8 ≥ C (D ✓)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Cultura sem 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Q10 = D (✓)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Q12 ≤ B (A ✓)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Mídia desconectada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Q9 ≤ B (B ✓)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Q3 ≤ B (B ✓)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Operação madura, leitura imatura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score_Operar ≥ 60 (11.1 ✗)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Vendas resolvendo...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Q4 ≤ B (A ✓)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Q5 ≤ B (B ✓)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b w:val="1"/>
          <w:bCs w:val="1"/>
          <w:rtl w:val="0"/>
        </w:rPr>
        <w:t xml:space="preserve">Padrões acionados:</w:t>
      </w:r>
      <w:r w:rsidDel="00000000" w:rsidR="00000000" w:rsidRPr="00000000">
        <w:rPr>
          <w:rtl w:val="0"/>
        </w:rPr>
        <w:t xml:space="preserve"> P1, P2, P4, P5, P6, P8.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b w:val="1"/>
          <w:bCs w:val="1"/>
          <w:rtl w:val="0"/>
        </w:rPr>
        <w:t xml:space="preserve">Aplicação da regra de seleção (7.2):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Ordenando por prioridade base (decrescente):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P4 (9), P8 (8), P2 (7), P1 (6), P6 (6), P5 (5)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3 selecionados</w:t>
      </w:r>
      <w:r w:rsidDel="00000000" w:rsidR="00000000" w:rsidRPr="00000000">
        <w:rPr>
          <w:rtl w:val="0"/>
        </w:rPr>
        <w:t xml:space="preserve"> são: </w:t>
      </w:r>
      <w:r w:rsidDel="00000000" w:rsidR="00000000" w:rsidRPr="00000000">
        <w:rPr>
          <w:b w:val="1"/>
          <w:bCs w:val="1"/>
          <w:rtl w:val="0"/>
        </w:rPr>
        <w:t xml:space="preserve">P4, P8, P2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A">
      <w:pPr>
        <w:pStyle w:val="Heading3"/>
        <w:rPr/>
      </w:pPr>
      <w:bookmarkStart w:colFirst="0" w:colLast="0" w:name="_1l425ggl0tg1" w:id="56"/>
      <w:bookmarkEnd w:id="56"/>
      <w:r w:rsidDel="00000000" w:rsidR="00000000" w:rsidRPr="00000000">
        <w:rPr>
          <w:rtl w:val="0"/>
        </w:rPr>
        <w:t xml:space="preserve">11.5. Seleção dos caminhos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Aplicando mapeamento da seção 8.1: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Caminho prioritário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</w:tr>
    </w:tbl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Sem duplicações. </w:t>
      </w:r>
      <w:r w:rsidDel="00000000" w:rsidR="00000000" w:rsidRPr="00000000">
        <w:rPr>
          <w:b w:val="1"/>
          <w:bCs w:val="1"/>
          <w:rtl w:val="0"/>
        </w:rPr>
        <w:t xml:space="preserve">Caminhos exibidos:</w:t>
      </w:r>
      <w:r w:rsidDel="00000000" w:rsidR="00000000" w:rsidRPr="00000000">
        <w:rPr>
          <w:rtl w:val="0"/>
        </w:rPr>
        <w:t xml:space="preserve"> C3, C4, C2.</w:t>
      </w:r>
    </w:p>
    <w:p w:rsidR="00000000" w:rsidDel="00000000" w:rsidP="00000000" w:rsidRDefault="00000000" w:rsidRPr="00000000" w14:paraId="000004B7">
      <w:pPr>
        <w:pStyle w:val="Heading3"/>
        <w:rPr/>
      </w:pPr>
      <w:bookmarkStart w:colFirst="0" w:colLast="0" w:name="_iawpt9rlmsla" w:id="57"/>
      <w:bookmarkEnd w:id="57"/>
      <w:r w:rsidDel="00000000" w:rsidR="00000000" w:rsidRPr="00000000">
        <w:rPr>
          <w:rtl w:val="0"/>
        </w:rPr>
        <w:t xml:space="preserve">11.6. O que o lead vê na tela de resultado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Olá,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Aqui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diagnóstico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Score: </w:t>
      </w:r>
      <w:r w:rsidDel="00000000" w:rsidR="00000000" w:rsidRPr="00000000">
        <w:rPr>
          <w:b w:val="1"/>
          <w:bCs w:val="1"/>
          <w:rtl w:val="0"/>
        </w:rPr>
        <w:t xml:space="preserve">22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Faixa: </w:t>
      </w:r>
      <w:r w:rsidDel="00000000" w:rsidR="00000000" w:rsidRPr="00000000">
        <w:rPr>
          <w:b w:val="1"/>
          <w:bCs w:val="1"/>
          <w:rtl w:val="0"/>
        </w:rPr>
        <w:t xml:space="preserve">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Frase: </w:t>
      </w:r>
      <w:r w:rsidDel="00000000" w:rsidR="00000000" w:rsidRPr="00000000">
        <w:rPr>
          <w:i w:val="1"/>
          <w:iCs w:val="1"/>
          <w:rtl w:val="0"/>
        </w:rPr>
        <w:t xml:space="preserve">"Sua operação ainda opera em modo de tentativa, sem base estrutural para sustentar crescimento previsível."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3 — Aranha + leitura: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Aranha visual com vértices em: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Diagnosticar (17)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Estruturar (33)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Operar (11)</w:t>
      </w:r>
    </w:p>
    <w:p w:rsidR="00000000" w:rsidDel="00000000" w:rsidP="00000000" w:rsidRDefault="00000000" w:rsidRPr="00000000" w14:paraId="000004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Evoluir (33)</w:t>
      </w:r>
    </w:p>
    <w:p w:rsidR="00000000" w:rsidDel="00000000" w:rsidP="00000000" w:rsidRDefault="00000000" w:rsidRPr="00000000" w14:paraId="000004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Gestão (17)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Leitura por eixo: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Diagnosticar (17) — Crítica: </w:t>
      </w:r>
      <w:r w:rsidDel="00000000" w:rsidR="00000000" w:rsidRPr="00000000">
        <w:rPr>
          <w:i w:val="1"/>
          <w:iCs w:val="1"/>
          <w:rtl w:val="0"/>
        </w:rPr>
        <w:t xml:space="preserve">Sua leitura do próprio funil é praticamente inexistente.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Estruturar (33) — Em formação: </w:t>
      </w:r>
      <w:r w:rsidDel="00000000" w:rsidR="00000000" w:rsidRPr="00000000">
        <w:rPr>
          <w:i w:val="1"/>
          <w:iCs w:val="1"/>
          <w:rtl w:val="0"/>
        </w:rPr>
        <w:t xml:space="preserve">A base operacional ainda não sustenta crescimento.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Operar (11) — Crítica: </w:t>
      </w:r>
      <w:r w:rsidDel="00000000" w:rsidR="00000000" w:rsidRPr="00000000">
        <w:rPr>
          <w:i w:val="1"/>
          <w:iCs w:val="1"/>
          <w:rtl w:val="0"/>
        </w:rPr>
        <w:t xml:space="preserve">A execução é improvisada e reativa.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Evoluir (33) — Em formação: </w:t>
      </w:r>
      <w:r w:rsidDel="00000000" w:rsidR="00000000" w:rsidRPr="00000000">
        <w:rPr>
          <w:i w:val="1"/>
          <w:iCs w:val="1"/>
          <w:rtl w:val="0"/>
        </w:rPr>
        <w:t xml:space="preserve">Você reconhece evolução, mas a prática ainda é esparsa.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Gestão (17) — Crítica: </w:t>
      </w:r>
      <w:r w:rsidDel="00000000" w:rsidR="00000000" w:rsidRPr="00000000">
        <w:rPr>
          <w:i w:val="1"/>
          <w:iCs w:val="1"/>
          <w:rtl w:val="0"/>
        </w:rPr>
        <w:t xml:space="preserve">A leitura como liderança ainda trata growth como esforço, não como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4 — Três 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❶ </w:t>
      </w:r>
      <w:r w:rsidDel="00000000" w:rsidR="00000000" w:rsidRPr="00000000">
        <w:rPr>
          <w:b w:val="1"/>
          <w:bCs w:val="1"/>
          <w:rtl w:val="0"/>
        </w:rPr>
        <w:t xml:space="preserve">Resposta lenta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(texto P4 — sobre tempo de resposta em ciclo longo) ❷ </w:t>
      </w:r>
      <w:r w:rsidDel="00000000" w:rsidR="00000000" w:rsidRPr="00000000">
        <w:rPr>
          <w:b w:val="1"/>
          <w:bCs w:val="1"/>
          <w:rtl w:val="0"/>
        </w:rPr>
        <w:t xml:space="preserve">Vendas resolvendo o que marketing não entrega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(texto P8) ❸ </w:t>
      </w:r>
      <w:r w:rsidDel="00000000" w:rsidR="00000000" w:rsidRPr="00000000">
        <w:rPr>
          <w:b w:val="1"/>
          <w:bCs w:val="1"/>
          <w:rtl w:val="0"/>
        </w:rPr>
        <w:t xml:space="preserve">CRM órfão</w:t>
      </w:r>
      <w:r w:rsidDel="00000000" w:rsidR="00000000" w:rsidRPr="00000000">
        <w:rPr>
          <w:rtl w:val="0"/>
        </w:rPr>
        <w:t xml:space="preserve"> (texto P2)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5 — Três caminhos: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❶ </w:t>
      </w:r>
      <w:r w:rsidDel="00000000" w:rsidR="00000000" w:rsidRPr="00000000">
        <w:rPr>
          <w:b w:val="1"/>
          <w:bCs w:val="1"/>
          <w:rtl w:val="0"/>
        </w:rPr>
        <w:t xml:space="preserve">C3 — Acelerar e roteirizar a resposta comercial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❷ </w:t>
      </w:r>
      <w:r w:rsidDel="00000000" w:rsidR="00000000" w:rsidRPr="00000000">
        <w:rPr>
          <w:b w:val="1"/>
          <w:bCs w:val="1"/>
          <w:rtl w:val="0"/>
        </w:rPr>
        <w:t xml:space="preserve">C4 — Alinhar critérios de qualificação entre marketing e vendas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❸ </w:t>
      </w:r>
      <w:r w:rsidDel="00000000" w:rsidR="00000000" w:rsidRPr="00000000">
        <w:rPr>
          <w:b w:val="1"/>
          <w:bCs w:val="1"/>
          <w:rtl w:val="0"/>
        </w:rPr>
        <w:t xml:space="preserve">C2 — Reorganizar CRM como engrenagem central da operação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6 — CTA (Fit Médio):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Headline: </w:t>
      </w:r>
      <w:r w:rsidDel="00000000" w:rsidR="00000000" w:rsidRPr="00000000">
        <w:rPr>
          <w:i w:val="1"/>
          <w:iCs w:val="1"/>
          <w:rtl w:val="0"/>
        </w:rPr>
        <w:t xml:space="preserve">"Quer aprofundar a leitura do seu diagnóstico?"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Microcopy: </w:t>
      </w:r>
      <w:r w:rsidDel="00000000" w:rsidR="00000000" w:rsidRPr="00000000">
        <w:rPr>
          <w:i w:val="1"/>
          <w:iCs w:val="1"/>
          <w:rtl w:val="0"/>
        </w:rPr>
        <w:t xml:space="preserve">"Agende uma conversa para discutir os pontos sinalizados e avaliar como endereçar."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Slot: 30 minutos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7 — 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Botões PDF + Compartilhar</w:t>
      </w:r>
    </w:p>
    <w:p w:rsidR="00000000" w:rsidDel="00000000" w:rsidP="00000000" w:rsidRDefault="00000000" w:rsidRPr="00000000" w14:paraId="000004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Opt-in pré-preenchido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roberto.almeida@construsigma.com.br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3"/>
        <w:rPr/>
      </w:pPr>
      <w:bookmarkStart w:colFirst="0" w:colLast="0" w:name="_254q1bt965gz" w:id="58"/>
      <w:bookmarkEnd w:id="58"/>
      <w:r w:rsidDel="00000000" w:rsidR="00000000" w:rsidRPr="00000000">
        <w:rPr>
          <w:rtl w:val="0"/>
        </w:rPr>
        <w:t xml:space="preserve">11.7. Leitura analítica do caso (para o time interno entender)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Roberto representa um lead </w:t>
      </w:r>
      <w:r w:rsidDel="00000000" w:rsidR="00000000" w:rsidRPr="00000000">
        <w:rPr>
          <w:b w:val="1"/>
          <w:bCs w:val="1"/>
          <w:rtl w:val="0"/>
        </w:rPr>
        <w:t xml:space="preserve">clássico de fit alto estruturalmente, mas com cabeça em formação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é fit:</w:t>
      </w:r>
      <w:r w:rsidDel="00000000" w:rsidR="00000000" w:rsidRPr="00000000">
        <w:rPr>
          <w:rtl w:val="0"/>
        </w:rPr>
        <w:t xml:space="preserve"> CEO de construtora médio-grande porte, ciclo longo, urgência média — alinha 100% com ICP primário da Unfold.</w:t>
      </w:r>
    </w:p>
    <w:p w:rsidR="00000000" w:rsidDel="00000000" w:rsidP="00000000" w:rsidRDefault="00000000" w:rsidRPr="00000000" w14:paraId="000004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não é Fit Alto pelo cálculo:</w:t>
      </w:r>
      <w:r w:rsidDel="00000000" w:rsidR="00000000" w:rsidRPr="00000000">
        <w:rPr>
          <w:rtl w:val="0"/>
        </w:rPr>
        <w:t xml:space="preserve"> o Fit de Dor está em apenas 30 (ele não admite tanta dor quanto sua operação realmente sofre) e o Fit de Cabeça está em 17 (a contradição entre falar de teste e não testar penaliza).</w:t>
      </w:r>
    </w:p>
    <w:p w:rsidR="00000000" w:rsidDel="00000000" w:rsidP="00000000" w:rsidRDefault="00000000" w:rsidRPr="00000000" w14:paraId="000004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isso ensina:</w:t>
      </w:r>
      <w:r w:rsidDel="00000000" w:rsidR="00000000" w:rsidRPr="00000000">
        <w:rPr>
          <w:rtl w:val="0"/>
        </w:rPr>
        <w:t xml:space="preserve"> o lead se vê mais maduro do que é. A conversa comercial precisa começar </w:t>
      </w:r>
      <w:r w:rsidDel="00000000" w:rsidR="00000000" w:rsidRPr="00000000">
        <w:rPr>
          <w:b w:val="1"/>
          <w:bCs w:val="1"/>
          <w:rtl w:val="0"/>
        </w:rPr>
        <w:t xml:space="preserve">apresentando o diagnóstico como espelho honesto</w:t>
      </w:r>
      <w:r w:rsidDel="00000000" w:rsidR="00000000" w:rsidRPr="00000000">
        <w:rPr>
          <w:rtl w:val="0"/>
        </w:rPr>
        <w:t xml:space="preserve">, não como crítica. O insight do P5 (cultura sem prática) seria o mais delicado de exibir — fica de fora dos 3 selecionados, o que protege a relação no primeiro contato.</w:t>
      </w:r>
    </w:p>
    <w:p w:rsidR="00000000" w:rsidDel="00000000" w:rsidP="00000000" w:rsidRDefault="00000000" w:rsidRPr="00000000" w14:paraId="000004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Roteamento comercial: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Fit Médio → call de 30 min com Gabriel.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rPr/>
      </w:pPr>
      <w:bookmarkStart w:colFirst="0" w:colLast="0" w:name="_nmtxp35hn9tz" w:id="59"/>
      <w:bookmarkEnd w:id="59"/>
      <w:r w:rsidDel="00000000" w:rsidR="00000000" w:rsidRPr="00000000">
        <w:rPr>
          <w:rtl w:val="0"/>
        </w:rPr>
        <w:t xml:space="preserve">Fim da especificação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Qualquer dúvida na implementação que envolva decisão estratégica (não apenas técnica) deve ser escalada antes de ser resolvida no implementador. O documento é fonte única — em caso de divergência com outras fontes, este documento prevalece para os componentes do Diagnóstico de Growth.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 1.0 — Especificação fechada.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oberto.almeida@construsigma.com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