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7D0" w14:textId="77777777" w:rsidR="00A10484" w:rsidRDefault="00BE58D4" w:rsidP="00C63396">
      <w:pPr>
        <w:pStyle w:val="Titolo"/>
        <w:jc w:val="center"/>
      </w:pPr>
      <w:r>
        <w:t>Riassunto dell’elaborato finale</w:t>
      </w:r>
    </w:p>
    <w:p w14:paraId="01DDBE24" w14:textId="616106DE" w:rsidR="00C63396" w:rsidRDefault="00C63396" w:rsidP="00C63396"/>
    <w:p w14:paraId="6251612A" w14:textId="6B4130D4" w:rsidR="00C63396" w:rsidRPr="00C63396" w:rsidRDefault="00C63396" w:rsidP="00C63396">
      <w:pPr>
        <w:rPr>
          <w:rFonts w:cstheme="minorHAnsi"/>
        </w:rPr>
      </w:pPr>
      <w:r w:rsidRPr="00C63396">
        <w:rPr>
          <w:rFonts w:cstheme="minorHAnsi"/>
        </w:rPr>
        <w:t xml:space="preserve">Nome e cognome del candidato: Matteo Tortoli – Matricola: 5604520 – </w:t>
      </w:r>
      <w:proofErr w:type="gramStart"/>
      <w:r w:rsidRPr="00C63396">
        <w:rPr>
          <w:rFonts w:cstheme="minorHAnsi"/>
        </w:rPr>
        <w:t>Email</w:t>
      </w:r>
      <w:proofErr w:type="gramEnd"/>
      <w:r w:rsidRPr="00C63396">
        <w:rPr>
          <w:rFonts w:cstheme="minorHAnsi"/>
        </w:rPr>
        <w:t xml:space="preserve">: </w:t>
      </w:r>
      <w:hyperlink r:id="rId11" w:history="1">
        <w:r w:rsidRPr="00C63396">
          <w:rPr>
            <w:rStyle w:val="Collegamentoipertestuale"/>
            <w:rFonts w:cstheme="minorHAnsi"/>
          </w:rPr>
          <w:t>matteo.tortoli@stud.unifi.it</w:t>
        </w:r>
      </w:hyperlink>
    </w:p>
    <w:p w14:paraId="4AD46C97" w14:textId="21CB2CFB" w:rsidR="00C63396" w:rsidRPr="00C63396" w:rsidRDefault="00C63396" w:rsidP="00C63396">
      <w:pPr>
        <w:rPr>
          <w:rFonts w:cstheme="minorHAnsi"/>
          <w:color w:val="000000"/>
        </w:rPr>
      </w:pPr>
      <w:r w:rsidRPr="00C63396">
        <w:rPr>
          <w:rFonts w:cstheme="minorHAnsi"/>
        </w:rPr>
        <w:t xml:space="preserve">Titolo dell’elaborato: </w:t>
      </w:r>
      <w:r w:rsidRPr="00C63396">
        <w:rPr>
          <w:rFonts w:cstheme="minorHAnsi"/>
          <w:i/>
          <w:iCs/>
          <w:color w:val="000000"/>
        </w:rPr>
        <w:t>Applicazioni dell'algoritmica alla biologia: alberi evolutivi</w:t>
      </w:r>
      <w:r w:rsidRPr="00C63396">
        <w:rPr>
          <w:rFonts w:cstheme="minorHAnsi"/>
          <w:color w:val="000000"/>
        </w:rPr>
        <w:t>.</w:t>
      </w:r>
    </w:p>
    <w:p w14:paraId="0A895DAC" w14:textId="239D6388" w:rsidR="00C63396" w:rsidRDefault="00C63396" w:rsidP="00C63396">
      <w:pPr>
        <w:rPr>
          <w:rFonts w:cstheme="minorHAnsi"/>
          <w:color w:val="000000"/>
          <w:shd w:val="clear" w:color="auto" w:fill="FFFFFF"/>
        </w:rPr>
      </w:pPr>
      <w:r w:rsidRPr="00C63396">
        <w:rPr>
          <w:rFonts w:cstheme="minorHAnsi"/>
          <w:color w:val="000000"/>
        </w:rPr>
        <w:t xml:space="preserve">Nome e cognome della relatrice: Maria Cecilia Verri – </w:t>
      </w:r>
      <w:proofErr w:type="gramStart"/>
      <w:r w:rsidRPr="00C63396">
        <w:rPr>
          <w:rFonts w:cstheme="minorHAnsi"/>
          <w:color w:val="000000"/>
        </w:rPr>
        <w:t>Email</w:t>
      </w:r>
      <w:proofErr w:type="gramEnd"/>
      <w:r w:rsidRPr="00C63396">
        <w:rPr>
          <w:rFonts w:cstheme="minorHAnsi"/>
          <w:color w:val="000000"/>
        </w:rPr>
        <w:t xml:space="preserve">: </w:t>
      </w:r>
      <w:hyperlink r:id="rId12" w:history="1">
        <w:r w:rsidR="0006757A" w:rsidRPr="005661BC">
          <w:rPr>
            <w:rStyle w:val="Collegamentoipertestuale"/>
            <w:rFonts w:cstheme="minorHAnsi"/>
            <w:shd w:val="clear" w:color="auto" w:fill="FFFFFF"/>
          </w:rPr>
          <w:t>mariacecilia.verri</w:t>
        </w:r>
        <w:r w:rsidR="0006757A" w:rsidRPr="005661BC">
          <w:rPr>
            <w:rStyle w:val="Collegamentoipertestuale"/>
            <w:rFonts w:cstheme="minorHAnsi"/>
            <w:shd w:val="clear" w:color="auto" w:fill="FFFFFF"/>
          </w:rPr>
          <w:t>@</w:t>
        </w:r>
        <w:r w:rsidR="0006757A" w:rsidRPr="005661BC">
          <w:rPr>
            <w:rStyle w:val="Collegamentoipertestuale"/>
            <w:rFonts w:cstheme="minorHAnsi"/>
            <w:shd w:val="clear" w:color="auto" w:fill="FFFFFF"/>
          </w:rPr>
          <w:t>unifi.it</w:t>
        </w:r>
      </w:hyperlink>
    </w:p>
    <w:p w14:paraId="68002CD9" w14:textId="69C575DE" w:rsidR="0006757A" w:rsidRDefault="0006757A" w:rsidP="00C63396">
      <w:pPr>
        <w:rPr>
          <w:rFonts w:cstheme="minorHAnsi"/>
          <w:color w:val="000000"/>
          <w:shd w:val="clear" w:color="auto" w:fill="FFFFFF"/>
        </w:rPr>
      </w:pPr>
    </w:p>
    <w:p w14:paraId="40354091" w14:textId="372287E5" w:rsidR="0006757A" w:rsidRDefault="0006757A" w:rsidP="00C63396">
      <w:pPr>
        <w:rPr>
          <w:rStyle w:val="fontstyle01"/>
          <w:rFonts w:asciiTheme="minorHAnsi" w:hAnsiTheme="minorHAnsi" w:cstheme="minorHAnsi"/>
        </w:rPr>
      </w:pPr>
      <w:r w:rsidRPr="00F6249F">
        <w:rPr>
          <w:rStyle w:val="fontstyle01"/>
          <w:rFonts w:asciiTheme="minorHAnsi" w:hAnsiTheme="minorHAnsi" w:cstheme="minorHAnsi"/>
        </w:rPr>
        <w:t>Con la presente tesi si intende fornire una panoramica sulla bioinformatica, scienza emergente negli ultimi anni. L’obiettivo è quello di mostrare</w:t>
      </w:r>
      <w:r w:rsidRPr="00F6249F">
        <w:rPr>
          <w:rFonts w:cstheme="minorHAnsi"/>
          <w:color w:val="000000"/>
        </w:rPr>
        <w:t xml:space="preserve"> </w:t>
      </w:r>
      <w:r w:rsidRPr="00F6249F">
        <w:rPr>
          <w:rStyle w:val="fontstyle01"/>
          <w:rFonts w:asciiTheme="minorHAnsi" w:hAnsiTheme="minorHAnsi" w:cstheme="minorHAnsi"/>
        </w:rPr>
        <w:t xml:space="preserve">le applicazioni degli algoritmi alla biologia, in particolar modo si illustrerà lo studio e la costruzione degli </w:t>
      </w:r>
      <w:r w:rsidRPr="00F6249F">
        <w:rPr>
          <w:rStyle w:val="fontstyle21"/>
          <w:rFonts w:asciiTheme="minorHAnsi" w:hAnsiTheme="minorHAnsi" w:cstheme="minorHAnsi"/>
        </w:rPr>
        <w:t>alberi evolutivi</w:t>
      </w:r>
      <w:r w:rsidRPr="00F6249F">
        <w:rPr>
          <w:rStyle w:val="fontstyle01"/>
          <w:rFonts w:asciiTheme="minorHAnsi" w:hAnsiTheme="minorHAnsi" w:cstheme="minorHAnsi"/>
        </w:rPr>
        <w:t>, argomento principale</w:t>
      </w:r>
      <w:r w:rsidRPr="00F6249F">
        <w:rPr>
          <w:rFonts w:cstheme="minorHAnsi"/>
          <w:color w:val="000000"/>
        </w:rPr>
        <w:t xml:space="preserve"> </w:t>
      </w:r>
      <w:r w:rsidRPr="00F6249F">
        <w:rPr>
          <w:rStyle w:val="fontstyle01"/>
          <w:rFonts w:asciiTheme="minorHAnsi" w:hAnsiTheme="minorHAnsi" w:cstheme="minorHAnsi"/>
        </w:rPr>
        <w:t>di questa tesi.</w:t>
      </w:r>
    </w:p>
    <w:p w14:paraId="42C43F2C" w14:textId="17EE8F74" w:rsidR="00F6249F" w:rsidRDefault="00F6249F" w:rsidP="00C63396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La bioinformatica è quella scienza multidisciplinare che coinvolge la biologia, l’informatica, la genetica e la statistica</w:t>
      </w:r>
      <w:r w:rsidR="005E13E4">
        <w:rPr>
          <w:rStyle w:val="fontstyle01"/>
          <w:rFonts w:asciiTheme="minorHAnsi" w:hAnsiTheme="minorHAnsi" w:cstheme="minorHAnsi"/>
        </w:rPr>
        <w:t>. Essa è</w:t>
      </w:r>
      <w:r>
        <w:rPr>
          <w:rStyle w:val="fontstyle01"/>
          <w:rFonts w:asciiTheme="minorHAnsi" w:hAnsiTheme="minorHAnsi" w:cstheme="minorHAnsi"/>
        </w:rPr>
        <w:t xml:space="preserve"> volta a risolvere i problemi di natura biologica attraverso algoritmi e strumenti computazionali.</w:t>
      </w:r>
    </w:p>
    <w:p w14:paraId="4F593BD7" w14:textId="06119296" w:rsidR="00F6249F" w:rsidRDefault="00F6249F" w:rsidP="00C63396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La struttura dei capitoli è stata pensata per fornire le nozioni bas</w:t>
      </w:r>
      <w:r w:rsidR="005E13E4">
        <w:rPr>
          <w:rStyle w:val="fontstyle01"/>
          <w:rFonts w:asciiTheme="minorHAnsi" w:hAnsiTheme="minorHAnsi" w:cstheme="minorHAnsi"/>
        </w:rPr>
        <w:t>e</w:t>
      </w:r>
      <w:r>
        <w:rPr>
          <w:rStyle w:val="fontstyle01"/>
          <w:rFonts w:asciiTheme="minorHAnsi" w:hAnsiTheme="minorHAnsi" w:cstheme="minorHAnsi"/>
        </w:rPr>
        <w:t xml:space="preserve"> della biologia, per poi passare al nucleo della tesi, ovvero gli algoritmi per la costruzione degli alberi evolutivi (o filogenetici).</w:t>
      </w:r>
    </w:p>
    <w:p w14:paraId="6F3EFDF3" w14:textId="560088D6" w:rsidR="00F6249F" w:rsidRDefault="00F6249F" w:rsidP="00C63396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La struttura</w:t>
      </w:r>
      <w:r w:rsidR="005E13E4">
        <w:rPr>
          <w:rStyle w:val="fontstyle01"/>
          <w:rFonts w:asciiTheme="minorHAnsi" w:hAnsiTheme="minorHAnsi" w:cstheme="minorHAnsi"/>
        </w:rPr>
        <w:t xml:space="preserve"> del lavoro complessivo</w:t>
      </w:r>
      <w:r>
        <w:rPr>
          <w:rStyle w:val="fontstyle01"/>
          <w:rFonts w:asciiTheme="minorHAnsi" w:hAnsiTheme="minorHAnsi" w:cstheme="minorHAnsi"/>
        </w:rPr>
        <w:t xml:space="preserve"> è mostrata di seguito.</w:t>
      </w:r>
    </w:p>
    <w:p w14:paraId="57B35AC5" w14:textId="6D8E6304" w:rsidR="00F6249F" w:rsidRDefault="00F6249F" w:rsidP="00F6249F">
      <w:pPr>
        <w:pStyle w:val="Paragrafoelenco"/>
        <w:numPr>
          <w:ilvl w:val="0"/>
          <w:numId w:val="33"/>
        </w:numPr>
        <w:rPr>
          <w:rFonts w:cstheme="minorHAnsi"/>
          <w:color w:val="000000"/>
          <w:sz w:val="24"/>
          <w:szCs w:val="24"/>
        </w:rPr>
      </w:pPr>
      <w:r w:rsidRPr="00F6249F">
        <w:rPr>
          <w:rFonts w:cstheme="minorHAnsi"/>
          <w:b/>
          <w:bCs/>
          <w:color w:val="000000"/>
          <w:sz w:val="24"/>
          <w:szCs w:val="24"/>
        </w:rPr>
        <w:t>Capitolo Uno</w:t>
      </w:r>
      <w:r>
        <w:rPr>
          <w:rFonts w:cstheme="minorHAnsi"/>
          <w:color w:val="000000"/>
          <w:sz w:val="24"/>
          <w:szCs w:val="24"/>
        </w:rPr>
        <w:t>: informazioni biologiche di base. Classificazione delle forme di vita e descrizione del DNA, RNA e proteine. Tutte queste informazioni sono necessarie per poter comprendere i concetti spiegati nei capitoli successivi.</w:t>
      </w:r>
    </w:p>
    <w:p w14:paraId="53F8E6E0" w14:textId="3278CF48" w:rsidR="00F6249F" w:rsidRDefault="00F6249F" w:rsidP="00F6249F">
      <w:pPr>
        <w:pStyle w:val="Paragrafoelenco"/>
        <w:numPr>
          <w:ilvl w:val="0"/>
          <w:numId w:val="33"/>
        </w:numPr>
        <w:rPr>
          <w:rFonts w:cstheme="minorHAnsi"/>
          <w:color w:val="000000"/>
          <w:sz w:val="24"/>
          <w:szCs w:val="24"/>
        </w:rPr>
      </w:pPr>
      <w:r w:rsidRPr="00F6249F">
        <w:rPr>
          <w:rFonts w:cstheme="minorHAnsi"/>
          <w:b/>
          <w:bCs/>
          <w:color w:val="000000"/>
          <w:sz w:val="24"/>
          <w:szCs w:val="24"/>
        </w:rPr>
        <w:t>Capitolo Due</w:t>
      </w:r>
      <w:r>
        <w:rPr>
          <w:rFonts w:cstheme="minorHAnsi"/>
          <w:color w:val="000000"/>
          <w:sz w:val="24"/>
          <w:szCs w:val="24"/>
        </w:rPr>
        <w:t>: introduzione alla bioinformatica. Storia della bioinformatica e principali aree di ricerca, in particolar modo il focus è sulla filogenetica, che è quella branca della scienza che si occupa degli alberi evolutivi.</w:t>
      </w:r>
    </w:p>
    <w:p w14:paraId="0383C8D5" w14:textId="20DC2862" w:rsidR="00F6249F" w:rsidRDefault="00F6249F" w:rsidP="00F6249F">
      <w:pPr>
        <w:pStyle w:val="Paragrafoelenco"/>
        <w:numPr>
          <w:ilvl w:val="0"/>
          <w:numId w:val="3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Capitolo Tre</w:t>
      </w:r>
      <w:r w:rsidRPr="00F6249F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albero evolutivo. </w:t>
      </w:r>
      <w:r w:rsidR="005E13E4">
        <w:rPr>
          <w:rFonts w:cstheme="minorHAnsi"/>
          <w:color w:val="000000"/>
          <w:sz w:val="24"/>
          <w:szCs w:val="24"/>
        </w:rPr>
        <w:t>Suddivisione</w:t>
      </w:r>
      <w:r>
        <w:rPr>
          <w:rFonts w:cstheme="minorHAnsi"/>
          <w:color w:val="000000"/>
          <w:sz w:val="24"/>
          <w:szCs w:val="24"/>
        </w:rPr>
        <w:t xml:space="preserve"> in albero radicato e non radicato: il primo mostra le evoluzioni tra le entità biologiche, mentre il secondo illustra come queste entità siano legate tra loro.</w:t>
      </w:r>
    </w:p>
    <w:p w14:paraId="7CF98CD6" w14:textId="1E0442EF" w:rsidR="009440A0" w:rsidRPr="009440A0" w:rsidRDefault="00F6249F" w:rsidP="00F6249F">
      <w:pPr>
        <w:pStyle w:val="Paragrafoelenco"/>
        <w:numPr>
          <w:ilvl w:val="0"/>
          <w:numId w:val="3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Capitolo Quattro</w:t>
      </w:r>
      <w:r w:rsidRPr="00F6249F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Nucleo principale della tesi. Si parla del “</w:t>
      </w:r>
      <w:r w:rsidRPr="005E13E4">
        <w:rPr>
          <w:rFonts w:cstheme="minorHAnsi"/>
          <w:i/>
          <w:iCs/>
          <w:color w:val="000000"/>
          <w:sz w:val="24"/>
          <w:szCs w:val="24"/>
        </w:rPr>
        <w:t>problema della costruzione degli alberi evolutivi</w:t>
      </w:r>
      <w:r>
        <w:rPr>
          <w:rFonts w:cstheme="minorHAnsi"/>
          <w:color w:val="000000"/>
          <w:sz w:val="24"/>
          <w:szCs w:val="24"/>
        </w:rPr>
        <w:t>”.</w:t>
      </w:r>
      <w:r w:rsidR="009440A0">
        <w:rPr>
          <w:rFonts w:cstheme="minorHAnsi"/>
          <w:color w:val="000000"/>
          <w:sz w:val="24"/>
          <w:szCs w:val="24"/>
        </w:rPr>
        <w:t xml:space="preserve"> Vengono illustrati i principali algoritmi che risolvono tale problema. In particolar modo i primi sono algoritmi “di base” </w:t>
      </w:r>
      <w:r w:rsidR="005E13E4">
        <w:rPr>
          <w:rFonts w:cstheme="minorHAnsi"/>
          <w:color w:val="000000"/>
          <w:sz w:val="24"/>
          <w:szCs w:val="24"/>
        </w:rPr>
        <w:t>ma</w:t>
      </w:r>
      <w:r w:rsidR="009440A0">
        <w:rPr>
          <w:rFonts w:cstheme="minorHAnsi"/>
          <w:color w:val="000000"/>
          <w:sz w:val="24"/>
          <w:szCs w:val="24"/>
        </w:rPr>
        <w:t xml:space="preserve"> presentano delle criticità, mentre gli ultimi sono i più efficaci, poiché risolvono tali criticità. Il risultato di questa ricerca sono gli algoritmi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Neighbor-Joining</w:t>
      </w:r>
      <w:proofErr w:type="spellEnd"/>
      <w:r w:rsidR="009440A0" w:rsidRPr="009440A0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9440A0" w:rsidRPr="009440A0">
        <w:rPr>
          <w:rFonts w:cstheme="minorHAnsi"/>
          <w:color w:val="000000"/>
          <w:sz w:val="24"/>
          <w:szCs w:val="24"/>
        </w:rPr>
        <w:t xml:space="preserve">ed il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Unweighted</w:t>
      </w:r>
      <w:proofErr w:type="spellEnd"/>
      <w:r w:rsidR="009440A0" w:rsidRPr="009440A0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Pair</w:t>
      </w:r>
      <w:proofErr w:type="spellEnd"/>
      <w:r w:rsidR="009440A0" w:rsidRPr="009440A0">
        <w:rPr>
          <w:rFonts w:cstheme="minorHAnsi"/>
          <w:i/>
          <w:iCs/>
          <w:color w:val="000000"/>
          <w:sz w:val="24"/>
          <w:szCs w:val="24"/>
        </w:rPr>
        <w:t xml:space="preserve"> Group Method with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Arithmetic</w:t>
      </w:r>
      <w:proofErr w:type="spellEnd"/>
      <w:r w:rsidR="009440A0">
        <w:rPr>
          <w:rFonts w:cstheme="minorHAnsi"/>
          <w:i/>
          <w:iCs/>
          <w:color w:val="000000"/>
        </w:rPr>
        <w:t xml:space="preserve">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Mean</w:t>
      </w:r>
      <w:proofErr w:type="spellEnd"/>
      <w:r w:rsidR="009440A0" w:rsidRPr="009440A0">
        <w:rPr>
          <w:rFonts w:cstheme="minorHAnsi"/>
          <w:i/>
          <w:iCs/>
          <w:color w:val="000000"/>
          <w:sz w:val="24"/>
          <w:szCs w:val="24"/>
        </w:rPr>
        <w:t xml:space="preserve"> (UPGMA)</w:t>
      </w:r>
      <w:r w:rsidR="009440A0" w:rsidRPr="009440A0">
        <w:rPr>
          <w:rFonts w:cstheme="minorHAnsi"/>
          <w:color w:val="000000"/>
          <w:sz w:val="24"/>
          <w:szCs w:val="24"/>
        </w:rPr>
        <w:t>, dove il primo permette la costruzione di alberi</w:t>
      </w:r>
      <w:r w:rsidR="009440A0">
        <w:rPr>
          <w:rFonts w:cstheme="minorHAnsi"/>
          <w:color w:val="000000"/>
          <w:sz w:val="24"/>
          <w:szCs w:val="24"/>
        </w:rPr>
        <w:t xml:space="preserve"> </w:t>
      </w:r>
      <w:r w:rsidR="009440A0" w:rsidRPr="009440A0">
        <w:rPr>
          <w:rFonts w:cstheme="minorHAnsi"/>
          <w:color w:val="000000"/>
          <w:sz w:val="24"/>
          <w:szCs w:val="24"/>
        </w:rPr>
        <w:t>senza radice, mentre il secondo di quelli con radice.</w:t>
      </w:r>
    </w:p>
    <w:p w14:paraId="3F39B735" w14:textId="5B0CBB85" w:rsidR="0006757A" w:rsidRDefault="009440A0" w:rsidP="005E13E4">
      <w:pPr>
        <w:ind w:left="360"/>
        <w:rPr>
          <w:rFonts w:cstheme="minorHAnsi"/>
          <w:color w:val="000000"/>
          <w:sz w:val="24"/>
          <w:szCs w:val="24"/>
        </w:rPr>
      </w:pPr>
      <w:r w:rsidRPr="009440A0">
        <w:rPr>
          <w:rFonts w:cstheme="minorHAnsi"/>
          <w:color w:val="000000"/>
          <w:sz w:val="24"/>
          <w:szCs w:val="24"/>
        </w:rPr>
        <w:t xml:space="preserve">Tutti gli algoritmi prendono in input una matrice D definita </w:t>
      </w:r>
      <w:r w:rsidRPr="009440A0">
        <w:rPr>
          <w:rFonts w:cstheme="minorHAnsi"/>
          <w:i/>
          <w:iCs/>
          <w:color w:val="000000"/>
          <w:sz w:val="24"/>
          <w:szCs w:val="24"/>
        </w:rPr>
        <w:t>matrice</w:t>
      </w:r>
      <w:r>
        <w:rPr>
          <w:rFonts w:cstheme="minorHAnsi"/>
          <w:i/>
          <w:iCs/>
          <w:color w:val="000000"/>
        </w:rPr>
        <w:t xml:space="preserve"> </w:t>
      </w:r>
      <w:r w:rsidRPr="009440A0">
        <w:rPr>
          <w:rFonts w:cstheme="minorHAnsi"/>
          <w:i/>
          <w:iCs/>
          <w:color w:val="000000"/>
          <w:sz w:val="24"/>
          <w:szCs w:val="24"/>
        </w:rPr>
        <w:t>delle distanze</w:t>
      </w:r>
      <w:r w:rsidRPr="009440A0">
        <w:rPr>
          <w:rFonts w:cstheme="minorHAnsi"/>
          <w:color w:val="000000"/>
          <w:sz w:val="24"/>
          <w:szCs w:val="24"/>
        </w:rPr>
        <w:t>, chiamata così poiché ottenuta calcolando la distanza</w:t>
      </w:r>
      <w:r>
        <w:rPr>
          <w:rFonts w:cstheme="minorHAnsi"/>
          <w:color w:val="000000"/>
        </w:rPr>
        <w:t xml:space="preserve"> </w:t>
      </w:r>
      <w:r w:rsidRPr="009440A0">
        <w:rPr>
          <w:rFonts w:cstheme="minorHAnsi"/>
          <w:color w:val="000000"/>
          <w:sz w:val="24"/>
          <w:szCs w:val="24"/>
        </w:rPr>
        <w:t>tra gli elementi delle coppie di cui è composta.</w:t>
      </w:r>
    </w:p>
    <w:p w14:paraId="1282B416" w14:textId="77777777" w:rsidR="005E13E4" w:rsidRPr="005E13E4" w:rsidRDefault="005E13E4" w:rsidP="005E13E4">
      <w:pPr>
        <w:ind w:left="360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14:paraId="74B9C001" w14:textId="4B98A8AF" w:rsidR="005E13E4" w:rsidRPr="005E13E4" w:rsidRDefault="005E13E4" w:rsidP="005E13E4">
      <w:pPr>
        <w:ind w:left="360"/>
        <w:rPr>
          <w:rFonts w:cstheme="minorHAnsi"/>
          <w:color w:val="000000"/>
          <w:sz w:val="24"/>
          <w:szCs w:val="24"/>
        </w:rPr>
      </w:pPr>
      <w:r w:rsidRPr="005E13E4">
        <w:rPr>
          <w:rFonts w:cstheme="minorHAnsi"/>
          <w:color w:val="000000"/>
          <w:sz w:val="24"/>
          <w:szCs w:val="24"/>
        </w:rPr>
        <w:t xml:space="preserve">Esempio di applicazione: Nei primi anni duemila, un virus chiamata </w:t>
      </w:r>
      <w:r w:rsidRPr="005E13E4">
        <w:rPr>
          <w:rFonts w:cstheme="minorHAnsi"/>
          <w:i/>
          <w:iCs/>
          <w:color w:val="000000"/>
          <w:sz w:val="24"/>
          <w:szCs w:val="24"/>
        </w:rPr>
        <w:t xml:space="preserve">SARS </w:t>
      </w:r>
      <w:r w:rsidRPr="005E13E4">
        <w:rPr>
          <w:rFonts w:cstheme="minorHAnsi"/>
          <w:color w:val="000000"/>
          <w:sz w:val="24"/>
          <w:szCs w:val="24"/>
        </w:rPr>
        <w:t xml:space="preserve">(Severe Acute </w:t>
      </w:r>
      <w:proofErr w:type="spellStart"/>
      <w:r w:rsidRPr="005E13E4">
        <w:rPr>
          <w:rFonts w:cstheme="minorHAnsi"/>
          <w:color w:val="000000"/>
          <w:sz w:val="24"/>
          <w:szCs w:val="24"/>
        </w:rPr>
        <w:t>Respiratory</w:t>
      </w:r>
      <w:proofErr w:type="spellEnd"/>
      <w:r w:rsidRPr="005E13E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E13E4">
        <w:rPr>
          <w:rFonts w:cstheme="minorHAnsi"/>
          <w:color w:val="000000"/>
          <w:sz w:val="24"/>
          <w:szCs w:val="24"/>
        </w:rPr>
        <w:t>Syndrome</w:t>
      </w:r>
      <w:proofErr w:type="spellEnd"/>
      <w:r w:rsidRPr="005E13E4">
        <w:rPr>
          <w:rFonts w:cstheme="minorHAnsi"/>
          <w:color w:val="000000"/>
          <w:sz w:val="24"/>
          <w:szCs w:val="24"/>
        </w:rPr>
        <w:t>), "Sindrome Acuta Respiratoria Grave"</w:t>
      </w:r>
      <w:r w:rsidRPr="005E13E4">
        <w:rPr>
          <w:rFonts w:cstheme="minorHAnsi"/>
          <w:color w:val="000000"/>
          <w:sz w:val="24"/>
          <w:szCs w:val="24"/>
        </w:rPr>
        <w:t xml:space="preserve"> è stata la causa di diverse morti, soprattutto in Cina. Grazie alla costruzione degli alberi evolutivi è stato possibile studiare il virus e risalire “all’origine” della trasmissione della SARS, impendendo così la sua diffusione.</w:t>
      </w:r>
    </w:p>
    <w:p w14:paraId="75D265EE" w14:textId="77777777" w:rsidR="0006757A" w:rsidRPr="00C63396" w:rsidRDefault="0006757A" w:rsidP="00C63396">
      <w:pPr>
        <w:rPr>
          <w:rFonts w:cstheme="minorHAnsi"/>
        </w:rPr>
      </w:pPr>
    </w:p>
    <w:sectPr w:rsidR="0006757A" w:rsidRPr="00C63396" w:rsidSect="00C63396">
      <w:footerReference w:type="default" r:id="rId13"/>
      <w:pgSz w:w="11907" w:h="16839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5CF51" w14:textId="77777777" w:rsidR="00B000DC" w:rsidRDefault="00B000DC" w:rsidP="00855982">
      <w:pPr>
        <w:spacing w:after="0" w:line="240" w:lineRule="auto"/>
      </w:pPr>
      <w:r>
        <w:separator/>
      </w:r>
    </w:p>
  </w:endnote>
  <w:endnote w:type="continuationSeparator" w:id="0">
    <w:p w14:paraId="1F4BE01A" w14:textId="77777777" w:rsidR="00B000DC" w:rsidRDefault="00B000D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EURM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2B61F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EB9B6" w14:textId="77777777" w:rsidR="00B000DC" w:rsidRDefault="00B000DC" w:rsidP="00855982">
      <w:pPr>
        <w:spacing w:after="0" w:line="240" w:lineRule="auto"/>
      </w:pPr>
      <w:r>
        <w:separator/>
      </w:r>
    </w:p>
  </w:footnote>
  <w:footnote w:type="continuationSeparator" w:id="0">
    <w:p w14:paraId="3E821F6B" w14:textId="77777777" w:rsidR="00B000DC" w:rsidRDefault="00B000D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AD2F76"/>
    <w:multiLevelType w:val="hybridMultilevel"/>
    <w:tmpl w:val="010A5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D4"/>
    <w:rsid w:val="0006757A"/>
    <w:rsid w:val="000E362A"/>
    <w:rsid w:val="001D4362"/>
    <w:rsid w:val="005E13E4"/>
    <w:rsid w:val="006F1195"/>
    <w:rsid w:val="007833A7"/>
    <w:rsid w:val="00855982"/>
    <w:rsid w:val="009440A0"/>
    <w:rsid w:val="00A10484"/>
    <w:rsid w:val="00B000DC"/>
    <w:rsid w:val="00BE58D4"/>
    <w:rsid w:val="00C63396"/>
    <w:rsid w:val="00F6249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DDD9"/>
  <w15:chartTrackingRefBased/>
  <w15:docId w15:val="{02857362-69F3-4998-9C78-CAC82BB8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3396"/>
    <w:rPr>
      <w:color w:val="605E5C"/>
      <w:shd w:val="clear" w:color="auto" w:fill="E1DFDD"/>
    </w:rPr>
  </w:style>
  <w:style w:type="character" w:customStyle="1" w:styleId="fontstyle01">
    <w:name w:val="fontstyle01"/>
    <w:basedOn w:val="Carpredefinitoparagrafo"/>
    <w:rsid w:val="0006757A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06757A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unhideWhenUsed/>
    <w:qFormat/>
    <w:rsid w:val="00F6249F"/>
    <w:pPr>
      <w:ind w:left="720"/>
      <w:contextualSpacing/>
    </w:pPr>
  </w:style>
  <w:style w:type="character" w:customStyle="1" w:styleId="fontstyle31">
    <w:name w:val="fontstyle31"/>
    <w:basedOn w:val="Carpredefinitoparagrafo"/>
    <w:rsid w:val="009440A0"/>
    <w:rPr>
      <w:rFonts w:ascii="EURM10" w:hAnsi="EURM1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iacecilia.verri@unifi.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eo.tortoli@stud.unifi.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e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E3A12DC-5997-4915-9C68-C1062EDD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(vuoto).dotx</Template>
  <TotalTime>31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 Tortoli</dc:creator>
  <cp:lastModifiedBy>Matteo Tortoli</cp:lastModifiedBy>
  <cp:revision>4</cp:revision>
  <dcterms:created xsi:type="dcterms:W3CDTF">2019-06-21T18:03:00Z</dcterms:created>
  <dcterms:modified xsi:type="dcterms:W3CDTF">2019-06-22T17:53:00Z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