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55" w:rsidRDefault="001F100D" w:rsidP="001F100D">
      <w:pPr>
        <w:pStyle w:val="NovelTitle"/>
      </w:pPr>
      <w:r>
        <w:t>Blizzard Container/Bag functions</w:t>
      </w:r>
    </w:p>
    <w:p w:rsidR="00042C9E" w:rsidRPr="00042C9E" w:rsidRDefault="00042C9E" w:rsidP="00042C9E">
      <w:bookmarkStart w:id="0" w:name="_GoBack"/>
      <w:bookmarkEnd w:id="0"/>
    </w:p>
    <w:p w:rsidR="001F100D" w:rsidRDefault="001F100D" w:rsidP="001F100D">
      <w:pPr>
        <w:pStyle w:val="Heading3"/>
      </w:pPr>
      <w:r>
        <w:t>Summary</w:t>
      </w:r>
    </w:p>
    <w:p w:rsidR="001F100D" w:rsidRDefault="001F100D" w:rsidP="001F100D"/>
    <w:p w:rsidR="001F100D" w:rsidRDefault="001F100D" w:rsidP="00042C9E">
      <w:r>
        <w:t>The following</w:t>
      </w:r>
      <w:r>
        <w:t xml:space="preserve"> </w:t>
      </w:r>
      <w:r w:rsidR="00042C9E">
        <w:t>methods are provided by Blizzard to</w:t>
      </w:r>
      <w:r>
        <w:t xml:space="preserve"> mana</w:t>
      </w:r>
      <w:r>
        <w:t>ge containers (</w:t>
      </w:r>
      <w:proofErr w:type="gramStart"/>
      <w:r>
        <w:t>bags,</w:t>
      </w:r>
      <w:proofErr w:type="gramEnd"/>
      <w:r>
        <w:t xml:space="preserve"> backpack</w:t>
      </w:r>
      <w:r w:rsidR="00042C9E">
        <w:t>)</w:t>
      </w:r>
      <w:r>
        <w:t xml:space="preserve">. </w:t>
      </w:r>
      <w:r w:rsidR="00042C9E">
        <w:t>Also, s</w:t>
      </w:r>
      <w:r>
        <w:t xml:space="preserve">ee also </w:t>
      </w:r>
      <w:hyperlink r:id="rId6" w:anchor="Inventory_Functions" w:history="1">
        <w:r w:rsidRPr="00042C9E">
          <w:rPr>
            <w:rStyle w:val="Hyperlink"/>
          </w:rPr>
          <w:t>Inventory Functions</w:t>
        </w:r>
      </w:hyperlink>
      <w:r>
        <w:t xml:space="preserve"> and </w:t>
      </w:r>
      <w:hyperlink r:id="rId7" w:anchor="Bank_Functions" w:history="1">
        <w:r w:rsidRPr="00042C9E">
          <w:rPr>
            <w:rStyle w:val="Hyperlink"/>
          </w:rPr>
          <w:t>Bank Functions</w:t>
        </w:r>
      </w:hyperlink>
      <w:r>
        <w:t>.</w:t>
      </w:r>
    </w:p>
    <w:p w:rsidR="001F100D" w:rsidRDefault="001F100D" w:rsidP="001F1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5"/>
        <w:gridCol w:w="3833"/>
      </w:tblGrid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ContainerIDToInventoryID(bagID)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Not documented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GetBagName(bagID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 xml:space="preserve">Get </w:t>
            </w:r>
            <w:r>
              <w:t>the name of one of the specified bag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GetCo</w:t>
            </w:r>
            <w:r w:rsidRPr="00F540AB">
              <w:rPr>
                <w:rFonts w:ascii="Courier New" w:hAnsi="Courier New" w:cs="Courier New"/>
              </w:rPr>
              <w:t>ntainerItemCooldown(bagID, slot)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Not documented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GetContainerItemDurability(bag, slot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Get curr</w:t>
            </w:r>
            <w:r w:rsidR="00E375CC">
              <w:t>ent and maximum durability of an item at the specified location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GetContainerItemID(bag, slot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>
              <w:t>Returns the</w:t>
            </w:r>
            <w:r w:rsidR="00E375CC">
              <w:t xml:space="preserve"> item ID of an item at the specified location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GetContainerItemInfo(bagID, slot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Get the info for an i</w:t>
            </w:r>
            <w:r w:rsidR="00E375CC">
              <w:t>tem at the specified location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GetContainerItemLink(bagID, slot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 xml:space="preserve">Returns the itemLink of </w:t>
            </w:r>
            <w:r w:rsidR="00E375CC">
              <w:t>at the specified location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GetContainerNumSlots(bagID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Returns the total number of slots in</w:t>
            </w:r>
            <w:r w:rsidR="00E375CC">
              <w:t xml:space="preserve"> the specified bag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GetContainerItemQuestInfo(bag, slot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Returns information about quest and quest</w:t>
            </w:r>
            <w:r>
              <w:t xml:space="preserve"> </w:t>
            </w:r>
            <w:r w:rsidRPr="00F540AB">
              <w:t>starting ite</w:t>
            </w:r>
            <w:r w:rsidR="00E375CC">
              <w:t>ms in your bags.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GetContainerNumFreeSlots(bagID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Returns the number of free slots and type</w:t>
            </w:r>
            <w:r w:rsidR="00E375CC">
              <w:t xml:space="preserve"> of slots in the specified bag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UI OpenAllBags(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Open all bags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UI CloseAllBags(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Close all bags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lastRenderedPageBreak/>
              <w:t>PickupBagFromSlot(slot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Picks up the bag from the specified slot, placing it in the cursor.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PickupContainerItem(bagID,</w:t>
            </w:r>
            <w:r w:rsidR="00E375CC">
              <w:rPr>
                <w:rFonts w:ascii="Courier New" w:hAnsi="Courier New" w:cs="Courier New"/>
              </w:rPr>
              <w:t xml:space="preserve"> </w:t>
            </w:r>
            <w:r w:rsidRPr="00F540AB">
              <w:rPr>
                <w:rFonts w:ascii="Courier New" w:hAnsi="Courier New" w:cs="Courier New"/>
              </w:rPr>
              <w:t>slot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Not documented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PutItemInBackpack(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>
              <w:t>A</w:t>
            </w:r>
            <w:r w:rsidRPr="00F540AB">
              <w:t>ttempts to place item in backpack (bag slot 0</w:t>
            </w:r>
            <w:r w:rsidRPr="00F540AB">
              <w:t>)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PutItemInBag(inventoryId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>
              <w:t>A</w:t>
            </w:r>
            <w:r w:rsidRPr="00F540AB">
              <w:t>ttempts to place item in a specific bag.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SplitContainerItem(bagID,</w:t>
            </w:r>
            <w:r w:rsidR="00E375CC">
              <w:rPr>
                <w:rFonts w:ascii="Courier New" w:hAnsi="Courier New" w:cs="Courier New"/>
              </w:rPr>
              <w:t xml:space="preserve"> </w:t>
            </w:r>
            <w:r w:rsidRPr="00F540AB">
              <w:rPr>
                <w:rFonts w:ascii="Courier New" w:hAnsi="Courier New" w:cs="Courier New"/>
              </w:rPr>
              <w:t>slot,</w:t>
            </w:r>
            <w:r w:rsidR="00E375CC">
              <w:rPr>
                <w:rFonts w:ascii="Courier New" w:hAnsi="Courier New" w:cs="Courier New"/>
              </w:rPr>
              <w:t xml:space="preserve"> </w:t>
            </w:r>
            <w:r w:rsidRPr="00F540AB">
              <w:rPr>
                <w:rFonts w:ascii="Courier New" w:hAnsi="Courier New" w:cs="Courier New"/>
              </w:rPr>
              <w:t>amount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Not documented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UI ToggleBackpack(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Toggles your backpack open/closed.</w:t>
            </w:r>
          </w:p>
        </w:tc>
      </w:tr>
      <w:tr w:rsidR="00F540AB" w:rsidRPr="00F540AB" w:rsidTr="00E375CC">
        <w:tc>
          <w:tcPr>
            <w:tcW w:w="5545" w:type="dxa"/>
          </w:tcPr>
          <w:p w:rsidR="00F540AB" w:rsidRPr="00F540AB" w:rsidRDefault="00F540AB" w:rsidP="00E375CC">
            <w:pPr>
              <w:rPr>
                <w:rFonts w:ascii="Courier New" w:hAnsi="Courier New" w:cs="Courier New"/>
              </w:rPr>
            </w:pPr>
            <w:r w:rsidRPr="00F540AB">
              <w:rPr>
                <w:rFonts w:ascii="Courier New" w:hAnsi="Courier New" w:cs="Courier New"/>
              </w:rPr>
              <w:t>UI ToggleBag(bagID</w:t>
            </w:r>
            <w:r w:rsidRPr="00F540AB">
              <w:rPr>
                <w:rFonts w:ascii="Courier New" w:hAnsi="Courier New" w:cs="Courier New"/>
              </w:rPr>
              <w:t>)</w:t>
            </w:r>
          </w:p>
        </w:tc>
        <w:tc>
          <w:tcPr>
            <w:tcW w:w="3833" w:type="dxa"/>
          </w:tcPr>
          <w:p w:rsidR="00F540AB" w:rsidRPr="00F540AB" w:rsidRDefault="00F540AB" w:rsidP="00E375CC">
            <w:pPr>
              <w:pStyle w:val="AIIW"/>
              <w:spacing w:before="0" w:line="240" w:lineRule="auto"/>
              <w:ind w:firstLine="0"/>
            </w:pPr>
            <w:r w:rsidRPr="00F540AB">
              <w:t>Opens or closes the specified bag.</w:t>
            </w:r>
          </w:p>
        </w:tc>
      </w:tr>
    </w:tbl>
    <w:p w:rsidR="001F100D" w:rsidRDefault="001F100D" w:rsidP="001F100D">
      <w:pPr>
        <w:pStyle w:val="Heading3"/>
      </w:pPr>
      <w:r>
        <w:t>Subtitle</w:t>
      </w:r>
    </w:p>
    <w:p w:rsidR="001F100D" w:rsidRPr="001F100D" w:rsidRDefault="001F100D" w:rsidP="001F100D">
      <w:pPr>
        <w:pStyle w:val="AIIW"/>
      </w:pPr>
      <w:r>
        <w:t>&lt;</w:t>
      </w:r>
      <w:proofErr w:type="gramStart"/>
      <w:r>
        <w:t>text</w:t>
      </w:r>
      <w:proofErr w:type="gramEnd"/>
      <w:r>
        <w:t xml:space="preserve"> here&gt;</w:t>
      </w:r>
    </w:p>
    <w:p w:rsidR="001F100D" w:rsidRDefault="001F100D" w:rsidP="001F100D">
      <w:pPr>
        <w:pStyle w:val="Heading3"/>
      </w:pPr>
      <w:r>
        <w:t>Subtitle</w:t>
      </w:r>
    </w:p>
    <w:p w:rsidR="001F100D" w:rsidRPr="001F100D" w:rsidRDefault="001F100D" w:rsidP="001F100D">
      <w:pPr>
        <w:pStyle w:val="AIIW"/>
      </w:pPr>
      <w:r>
        <w:t>&lt;</w:t>
      </w:r>
      <w:proofErr w:type="gramStart"/>
      <w:r>
        <w:t>text</w:t>
      </w:r>
      <w:proofErr w:type="gramEnd"/>
      <w:r>
        <w:t xml:space="preserve"> here&gt;</w:t>
      </w:r>
    </w:p>
    <w:sectPr w:rsidR="001F100D" w:rsidRPr="001F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295C"/>
    <w:multiLevelType w:val="hybridMultilevel"/>
    <w:tmpl w:val="DB82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55"/>
    <w:rsid w:val="00042C9E"/>
    <w:rsid w:val="001F100D"/>
    <w:rsid w:val="00223695"/>
    <w:rsid w:val="002B4CC8"/>
    <w:rsid w:val="00332E0F"/>
    <w:rsid w:val="003A786F"/>
    <w:rsid w:val="003B1F54"/>
    <w:rsid w:val="00413E8F"/>
    <w:rsid w:val="00476D20"/>
    <w:rsid w:val="005C6ADE"/>
    <w:rsid w:val="005E40A7"/>
    <w:rsid w:val="00614DA4"/>
    <w:rsid w:val="00681871"/>
    <w:rsid w:val="00796C55"/>
    <w:rsid w:val="007A3E1B"/>
    <w:rsid w:val="0084729F"/>
    <w:rsid w:val="009B321C"/>
    <w:rsid w:val="00AE600E"/>
    <w:rsid w:val="00AF2EA0"/>
    <w:rsid w:val="00B32D16"/>
    <w:rsid w:val="00BB5E00"/>
    <w:rsid w:val="00C57C55"/>
    <w:rsid w:val="00CD7895"/>
    <w:rsid w:val="00D668FA"/>
    <w:rsid w:val="00E01C79"/>
    <w:rsid w:val="00E375CC"/>
    <w:rsid w:val="00E574CB"/>
    <w:rsid w:val="00F540AB"/>
    <w:rsid w:val="00F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8F"/>
    <w:rPr>
      <w:rFonts w:ascii="Franklin Gothic Book" w:hAnsi="Franklin Gothic Book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7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OralTranscript"/>
    <w:link w:val="Heading2Char"/>
    <w:autoRedefine/>
    <w:uiPriority w:val="9"/>
    <w:unhideWhenUsed/>
    <w:qFormat/>
    <w:rsid w:val="00E01C79"/>
    <w:pPr>
      <w:keepNext/>
      <w:keepLines/>
      <w:spacing w:before="240" w:after="240" w:line="360" w:lineRule="atLeast"/>
      <w:textAlignment w:val="baseline"/>
      <w:outlineLvl w:val="1"/>
    </w:pPr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styleId="Heading3">
    <w:name w:val="heading 3"/>
    <w:basedOn w:val="Normal"/>
    <w:next w:val="OralTranscript"/>
    <w:link w:val="Heading3Char"/>
    <w:autoRedefine/>
    <w:uiPriority w:val="9"/>
    <w:unhideWhenUsed/>
    <w:qFormat/>
    <w:rsid w:val="00E01C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1C79"/>
    <w:pPr>
      <w:keepNext/>
      <w:keepLines/>
      <w:spacing w:before="360" w:line="259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9B321C"/>
    <w:pPr>
      <w:ind w:left="360" w:hanging="360"/>
      <w:contextualSpacing/>
    </w:pPr>
  </w:style>
  <w:style w:type="paragraph" w:customStyle="1" w:styleId="BibleQuote">
    <w:name w:val="Bible Quote"/>
    <w:basedOn w:val="Normal"/>
    <w:next w:val="AIIW"/>
    <w:autoRedefine/>
    <w:uiPriority w:val="1"/>
    <w:qFormat/>
    <w:rsid w:val="0084729F"/>
    <w:pPr>
      <w:widowControl w:val="0"/>
      <w:spacing w:before="240" w:after="240"/>
      <w:ind w:left="720"/>
    </w:pPr>
    <w:rPr>
      <w:rFonts w:ascii="Courier New" w:eastAsiaTheme="minorHAnsi" w:hAnsiTheme="minorHAnsi" w:cstheme="minorBidi"/>
      <w:i/>
      <w:spacing w:val="-19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4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DA4"/>
    <w:rPr>
      <w:rFonts w:ascii="Franklin Gothic Book" w:hAnsi="Franklin Gothic Book" w:cs="Arial"/>
      <w:i/>
      <w:iCs/>
      <w:color w:val="000000" w:themeColor="text1"/>
      <w:sz w:val="24"/>
      <w:szCs w:val="20"/>
    </w:rPr>
  </w:style>
  <w:style w:type="paragraph" w:customStyle="1" w:styleId="kindle">
    <w:name w:val="kindle"/>
    <w:basedOn w:val="NormalWeb"/>
    <w:autoRedefine/>
    <w:qFormat/>
    <w:rsid w:val="005E40A7"/>
    <w:pPr>
      <w:autoSpaceDE w:val="0"/>
      <w:autoSpaceDN w:val="0"/>
      <w:adjustRightInd w:val="0"/>
      <w:spacing w:after="120" w:line="480" w:lineRule="auto"/>
      <w:ind w:firstLine="720"/>
    </w:pPr>
    <w:rPr>
      <w:rFonts w:ascii="Century Schoolbook" w:eastAsia="Times New Roman" w:hAnsi="Century Schoolbook"/>
      <w:sz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AE600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C79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AIIW">
    <w:name w:val="AIIW"/>
    <w:basedOn w:val="Normal"/>
    <w:autoRedefine/>
    <w:uiPriority w:val="1"/>
    <w:qFormat/>
    <w:rsid w:val="005C6ADE"/>
    <w:pPr>
      <w:widowControl w:val="0"/>
      <w:spacing w:before="240" w:after="120" w:line="360" w:lineRule="auto"/>
      <w:ind w:firstLine="720"/>
    </w:pPr>
    <w:rPr>
      <w:rFonts w:ascii="Century Schoolbook" w:eastAsiaTheme="minorHAnsi" w:hAnsi="Century Schoolbook" w:cstheme="minorBidi"/>
      <w:sz w:val="28"/>
      <w:szCs w:val="22"/>
    </w:rPr>
  </w:style>
  <w:style w:type="character" w:customStyle="1" w:styleId="citation">
    <w:name w:val="citation"/>
    <w:qFormat/>
    <w:rsid w:val="005E40A7"/>
    <w:rPr>
      <w:rFonts w:ascii="Century Schoolbook" w:hAnsi="Century Schoolbook"/>
      <w:b w:val="0"/>
      <w:i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C79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OralTranscript">
    <w:name w:val="Oral Transcript"/>
    <w:basedOn w:val="Normal"/>
    <w:autoRedefine/>
    <w:qFormat/>
    <w:rsid w:val="00B32D16"/>
    <w:pPr>
      <w:keepLines/>
      <w:widowControl w:val="0"/>
      <w:spacing w:before="120" w:after="120" w:line="360" w:lineRule="auto"/>
    </w:pPr>
    <w:rPr>
      <w:rFonts w:ascii="Georgia" w:eastAsiaTheme="minorHAnsi" w:hAnsi="Georgia" w:cstheme="minorBidi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1C79"/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customStyle="1" w:styleId="BibleVerse">
    <w:name w:val="Bible Verse"/>
    <w:basedOn w:val="kindle"/>
    <w:autoRedefine/>
    <w:uiPriority w:val="1"/>
    <w:qFormat/>
    <w:rsid w:val="00332E0F"/>
    <w:pPr>
      <w:widowControl w:val="0"/>
      <w:spacing w:before="240" w:after="240"/>
      <w:ind w:left="720" w:right="720"/>
    </w:pPr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SlideBody">
    <w:name w:val="Slide Body"/>
    <w:basedOn w:val="OralTranscript"/>
    <w:next w:val="OralTranscript"/>
    <w:qFormat/>
    <w:rsid w:val="002B4CC8"/>
    <w:pPr>
      <w:spacing w:before="0" w:after="0" w:line="240" w:lineRule="auto"/>
    </w:pPr>
    <w:rPr>
      <w:rFonts w:asciiTheme="majorBidi" w:hAnsiTheme="majorBidi" w:cstheme="majorBidi"/>
      <w:bCs/>
      <w:i/>
      <w:iCs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01C79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BibleQuote1">
    <w:name w:val="Bible Quote1"/>
    <w:basedOn w:val="OralTranscript"/>
    <w:next w:val="OralTranscript"/>
    <w:autoRedefine/>
    <w:uiPriority w:val="1"/>
    <w:qFormat/>
    <w:rsid w:val="00BB5E00"/>
    <w:pPr>
      <w:keepLines w:val="0"/>
      <w:widowControl/>
      <w:spacing w:line="240" w:lineRule="auto"/>
      <w:ind w:left="720" w:firstLine="720"/>
    </w:pPr>
    <w:rPr>
      <w:rFonts w:eastAsia="Franklin Gothic Book" w:cs="Arial"/>
      <w:i/>
      <w:iCs/>
      <w:color w:val="333333"/>
      <w:sz w:val="28"/>
      <w:szCs w:val="20"/>
      <w:bdr w:val="none" w:sz="0" w:space="0" w:color="auto" w:frame="1"/>
      <w:shd w:val="clear" w:color="auto" w:fill="FFFFFF"/>
      <w:lang w:bidi="he-IL"/>
    </w:rPr>
  </w:style>
  <w:style w:type="paragraph" w:customStyle="1" w:styleId="NovelTitle">
    <w:name w:val="Novel Title"/>
    <w:basedOn w:val="Heading1"/>
    <w:next w:val="Normal"/>
    <w:autoRedefine/>
    <w:qFormat/>
    <w:rsid w:val="00042C9E"/>
    <w:pPr>
      <w:spacing w:before="0" w:after="0" w:line="480" w:lineRule="auto"/>
      <w:jc w:val="center"/>
    </w:pPr>
    <w:rPr>
      <w:rFonts w:ascii="Century Schoolbook" w:hAnsi="Century Schoolbook"/>
      <w:sz w:val="52"/>
    </w:rPr>
  </w:style>
  <w:style w:type="paragraph" w:styleId="Subtitle">
    <w:name w:val="Subtitle"/>
    <w:basedOn w:val="kindle"/>
    <w:next w:val="kindle"/>
    <w:link w:val="SubtitleChar"/>
    <w:autoRedefine/>
    <w:uiPriority w:val="11"/>
    <w:qFormat/>
    <w:rsid w:val="005E40A7"/>
    <w:pPr>
      <w:numPr>
        <w:ilvl w:val="1"/>
      </w:numPr>
      <w:ind w:firstLine="720"/>
    </w:pPr>
    <w:rPr>
      <w:rFonts w:eastAsiaTheme="majorEastAsia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A7"/>
    <w:rPr>
      <w:rFonts w:ascii="Century Schoolbook" w:eastAsiaTheme="majorEastAsia" w:hAnsi="Century Schoolbook" w:cstheme="majorBidi"/>
      <w:i/>
      <w:iCs/>
      <w:spacing w:val="15"/>
      <w:sz w:val="28"/>
      <w:szCs w:val="24"/>
      <w:lang w:bidi="he-IL"/>
    </w:rPr>
  </w:style>
  <w:style w:type="paragraph" w:customStyle="1" w:styleId="NovelSubtitle">
    <w:name w:val="Novel Subtitle"/>
    <w:basedOn w:val="NovelTitle"/>
    <w:next w:val="Normal"/>
    <w:autoRedefine/>
    <w:qFormat/>
    <w:rsid w:val="00681871"/>
    <w:pPr>
      <w:spacing w:before="120"/>
    </w:pPr>
    <w:rPr>
      <w:b w:val="0"/>
      <w:sz w:val="44"/>
    </w:rPr>
  </w:style>
  <w:style w:type="paragraph" w:customStyle="1" w:styleId="NovelParagraph">
    <w:name w:val="Novel Paragraph"/>
    <w:basedOn w:val="Normal"/>
    <w:autoRedefine/>
    <w:qFormat/>
    <w:rsid w:val="00681871"/>
    <w:pPr>
      <w:spacing w:before="120" w:after="120" w:line="360" w:lineRule="auto"/>
      <w:ind w:firstLine="720"/>
    </w:pPr>
    <w:rPr>
      <w:rFonts w:ascii="Century Schoolbook" w:hAnsi="Century Schoolbook"/>
    </w:rPr>
  </w:style>
  <w:style w:type="paragraph" w:customStyle="1" w:styleId="AuthorName">
    <w:name w:val="Author Name"/>
    <w:basedOn w:val="Normal"/>
    <w:next w:val="Normal"/>
    <w:autoRedefine/>
    <w:qFormat/>
    <w:rsid w:val="00681871"/>
    <w:pPr>
      <w:spacing w:before="240" w:after="360" w:line="480" w:lineRule="auto"/>
      <w:jc w:val="center"/>
    </w:pPr>
    <w:rPr>
      <w:rFonts w:ascii="Century Schoolbook" w:hAnsi="Century Schoolbook"/>
      <w:i/>
      <w:sz w:val="32"/>
    </w:rPr>
  </w:style>
  <w:style w:type="paragraph" w:customStyle="1" w:styleId="Novel1Heading">
    <w:name w:val="Novel 1 Heading"/>
    <w:basedOn w:val="Heading1"/>
    <w:next w:val="NovelParagraph"/>
    <w:autoRedefine/>
    <w:qFormat/>
    <w:rsid w:val="00681871"/>
    <w:pPr>
      <w:spacing w:line="360" w:lineRule="auto"/>
    </w:pPr>
    <w:rPr>
      <w:rFonts w:ascii="Century Schoolbook" w:hAnsi="Century Schoolbook"/>
      <w:sz w:val="32"/>
    </w:rPr>
  </w:style>
  <w:style w:type="paragraph" w:customStyle="1" w:styleId="Novel2Heading">
    <w:name w:val="Novel 2 Heading"/>
    <w:basedOn w:val="Novel1Heading"/>
    <w:next w:val="NovelParagraph"/>
    <w:autoRedefine/>
    <w:qFormat/>
    <w:rsid w:val="00681871"/>
  </w:style>
  <w:style w:type="paragraph" w:styleId="ListParagraph">
    <w:name w:val="List Paragraph"/>
    <w:basedOn w:val="Normal"/>
    <w:uiPriority w:val="34"/>
    <w:qFormat/>
    <w:rsid w:val="001F100D"/>
    <w:pPr>
      <w:ind w:left="720"/>
      <w:contextualSpacing/>
    </w:pPr>
  </w:style>
  <w:style w:type="table" w:styleId="TableGrid">
    <w:name w:val="Table Grid"/>
    <w:basedOn w:val="TableNormal"/>
    <w:uiPriority w:val="59"/>
    <w:rsid w:val="00F54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8F"/>
    <w:rPr>
      <w:rFonts w:ascii="Franklin Gothic Book" w:hAnsi="Franklin Gothic Book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7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OralTranscript"/>
    <w:link w:val="Heading2Char"/>
    <w:autoRedefine/>
    <w:uiPriority w:val="9"/>
    <w:unhideWhenUsed/>
    <w:qFormat/>
    <w:rsid w:val="00E01C79"/>
    <w:pPr>
      <w:keepNext/>
      <w:keepLines/>
      <w:spacing w:before="240" w:after="240" w:line="360" w:lineRule="atLeast"/>
      <w:textAlignment w:val="baseline"/>
      <w:outlineLvl w:val="1"/>
    </w:pPr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styleId="Heading3">
    <w:name w:val="heading 3"/>
    <w:basedOn w:val="Normal"/>
    <w:next w:val="OralTranscript"/>
    <w:link w:val="Heading3Char"/>
    <w:autoRedefine/>
    <w:uiPriority w:val="9"/>
    <w:unhideWhenUsed/>
    <w:qFormat/>
    <w:rsid w:val="00E01C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1C79"/>
    <w:pPr>
      <w:keepNext/>
      <w:keepLines/>
      <w:spacing w:before="360" w:line="259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9B321C"/>
    <w:pPr>
      <w:ind w:left="360" w:hanging="360"/>
      <w:contextualSpacing/>
    </w:pPr>
  </w:style>
  <w:style w:type="paragraph" w:customStyle="1" w:styleId="BibleQuote">
    <w:name w:val="Bible Quote"/>
    <w:basedOn w:val="Normal"/>
    <w:next w:val="AIIW"/>
    <w:autoRedefine/>
    <w:uiPriority w:val="1"/>
    <w:qFormat/>
    <w:rsid w:val="0084729F"/>
    <w:pPr>
      <w:widowControl w:val="0"/>
      <w:spacing w:before="240" w:after="240"/>
      <w:ind w:left="720"/>
    </w:pPr>
    <w:rPr>
      <w:rFonts w:ascii="Courier New" w:eastAsiaTheme="minorHAnsi" w:hAnsiTheme="minorHAnsi" w:cstheme="minorBidi"/>
      <w:i/>
      <w:spacing w:val="-19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4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DA4"/>
    <w:rPr>
      <w:rFonts w:ascii="Franklin Gothic Book" w:hAnsi="Franklin Gothic Book" w:cs="Arial"/>
      <w:i/>
      <w:iCs/>
      <w:color w:val="000000" w:themeColor="text1"/>
      <w:sz w:val="24"/>
      <w:szCs w:val="20"/>
    </w:rPr>
  </w:style>
  <w:style w:type="paragraph" w:customStyle="1" w:styleId="kindle">
    <w:name w:val="kindle"/>
    <w:basedOn w:val="NormalWeb"/>
    <w:autoRedefine/>
    <w:qFormat/>
    <w:rsid w:val="005E40A7"/>
    <w:pPr>
      <w:autoSpaceDE w:val="0"/>
      <w:autoSpaceDN w:val="0"/>
      <w:adjustRightInd w:val="0"/>
      <w:spacing w:after="120" w:line="480" w:lineRule="auto"/>
      <w:ind w:firstLine="720"/>
    </w:pPr>
    <w:rPr>
      <w:rFonts w:ascii="Century Schoolbook" w:eastAsia="Times New Roman" w:hAnsi="Century Schoolbook"/>
      <w:sz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AE600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C79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AIIW">
    <w:name w:val="AIIW"/>
    <w:basedOn w:val="Normal"/>
    <w:autoRedefine/>
    <w:uiPriority w:val="1"/>
    <w:qFormat/>
    <w:rsid w:val="005C6ADE"/>
    <w:pPr>
      <w:widowControl w:val="0"/>
      <w:spacing w:before="240" w:after="120" w:line="360" w:lineRule="auto"/>
      <w:ind w:firstLine="720"/>
    </w:pPr>
    <w:rPr>
      <w:rFonts w:ascii="Century Schoolbook" w:eastAsiaTheme="minorHAnsi" w:hAnsi="Century Schoolbook" w:cstheme="minorBidi"/>
      <w:sz w:val="28"/>
      <w:szCs w:val="22"/>
    </w:rPr>
  </w:style>
  <w:style w:type="character" w:customStyle="1" w:styleId="citation">
    <w:name w:val="citation"/>
    <w:qFormat/>
    <w:rsid w:val="005E40A7"/>
    <w:rPr>
      <w:rFonts w:ascii="Century Schoolbook" w:hAnsi="Century Schoolbook"/>
      <w:b w:val="0"/>
      <w:i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C79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OralTranscript">
    <w:name w:val="Oral Transcript"/>
    <w:basedOn w:val="Normal"/>
    <w:autoRedefine/>
    <w:qFormat/>
    <w:rsid w:val="00B32D16"/>
    <w:pPr>
      <w:keepLines/>
      <w:widowControl w:val="0"/>
      <w:spacing w:before="120" w:after="120" w:line="360" w:lineRule="auto"/>
    </w:pPr>
    <w:rPr>
      <w:rFonts w:ascii="Georgia" w:eastAsiaTheme="minorHAnsi" w:hAnsi="Georgia" w:cstheme="minorBidi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1C79"/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customStyle="1" w:styleId="BibleVerse">
    <w:name w:val="Bible Verse"/>
    <w:basedOn w:val="kindle"/>
    <w:autoRedefine/>
    <w:uiPriority w:val="1"/>
    <w:qFormat/>
    <w:rsid w:val="00332E0F"/>
    <w:pPr>
      <w:widowControl w:val="0"/>
      <w:spacing w:before="240" w:after="240"/>
      <w:ind w:left="720" w:right="720"/>
    </w:pPr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SlideBody">
    <w:name w:val="Slide Body"/>
    <w:basedOn w:val="OralTranscript"/>
    <w:next w:val="OralTranscript"/>
    <w:qFormat/>
    <w:rsid w:val="002B4CC8"/>
    <w:pPr>
      <w:spacing w:before="0" w:after="0" w:line="240" w:lineRule="auto"/>
    </w:pPr>
    <w:rPr>
      <w:rFonts w:asciiTheme="majorBidi" w:hAnsiTheme="majorBidi" w:cstheme="majorBidi"/>
      <w:bCs/>
      <w:i/>
      <w:iCs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01C79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BibleQuote1">
    <w:name w:val="Bible Quote1"/>
    <w:basedOn w:val="OralTranscript"/>
    <w:next w:val="OralTranscript"/>
    <w:autoRedefine/>
    <w:uiPriority w:val="1"/>
    <w:qFormat/>
    <w:rsid w:val="00BB5E00"/>
    <w:pPr>
      <w:keepLines w:val="0"/>
      <w:widowControl/>
      <w:spacing w:line="240" w:lineRule="auto"/>
      <w:ind w:left="720" w:firstLine="720"/>
    </w:pPr>
    <w:rPr>
      <w:rFonts w:eastAsia="Franklin Gothic Book" w:cs="Arial"/>
      <w:i/>
      <w:iCs/>
      <w:color w:val="333333"/>
      <w:sz w:val="28"/>
      <w:szCs w:val="20"/>
      <w:bdr w:val="none" w:sz="0" w:space="0" w:color="auto" w:frame="1"/>
      <w:shd w:val="clear" w:color="auto" w:fill="FFFFFF"/>
      <w:lang w:bidi="he-IL"/>
    </w:rPr>
  </w:style>
  <w:style w:type="paragraph" w:customStyle="1" w:styleId="NovelTitle">
    <w:name w:val="Novel Title"/>
    <w:basedOn w:val="Heading1"/>
    <w:next w:val="Normal"/>
    <w:autoRedefine/>
    <w:qFormat/>
    <w:rsid w:val="00042C9E"/>
    <w:pPr>
      <w:spacing w:before="0" w:after="0" w:line="480" w:lineRule="auto"/>
      <w:jc w:val="center"/>
    </w:pPr>
    <w:rPr>
      <w:rFonts w:ascii="Century Schoolbook" w:hAnsi="Century Schoolbook"/>
      <w:sz w:val="52"/>
    </w:rPr>
  </w:style>
  <w:style w:type="paragraph" w:styleId="Subtitle">
    <w:name w:val="Subtitle"/>
    <w:basedOn w:val="kindle"/>
    <w:next w:val="kindle"/>
    <w:link w:val="SubtitleChar"/>
    <w:autoRedefine/>
    <w:uiPriority w:val="11"/>
    <w:qFormat/>
    <w:rsid w:val="005E40A7"/>
    <w:pPr>
      <w:numPr>
        <w:ilvl w:val="1"/>
      </w:numPr>
      <w:ind w:firstLine="720"/>
    </w:pPr>
    <w:rPr>
      <w:rFonts w:eastAsiaTheme="majorEastAsia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A7"/>
    <w:rPr>
      <w:rFonts w:ascii="Century Schoolbook" w:eastAsiaTheme="majorEastAsia" w:hAnsi="Century Schoolbook" w:cstheme="majorBidi"/>
      <w:i/>
      <w:iCs/>
      <w:spacing w:val="15"/>
      <w:sz w:val="28"/>
      <w:szCs w:val="24"/>
      <w:lang w:bidi="he-IL"/>
    </w:rPr>
  </w:style>
  <w:style w:type="paragraph" w:customStyle="1" w:styleId="NovelSubtitle">
    <w:name w:val="Novel Subtitle"/>
    <w:basedOn w:val="NovelTitle"/>
    <w:next w:val="Normal"/>
    <w:autoRedefine/>
    <w:qFormat/>
    <w:rsid w:val="00681871"/>
    <w:pPr>
      <w:spacing w:before="120"/>
    </w:pPr>
    <w:rPr>
      <w:b w:val="0"/>
      <w:sz w:val="44"/>
    </w:rPr>
  </w:style>
  <w:style w:type="paragraph" w:customStyle="1" w:styleId="NovelParagraph">
    <w:name w:val="Novel Paragraph"/>
    <w:basedOn w:val="Normal"/>
    <w:autoRedefine/>
    <w:qFormat/>
    <w:rsid w:val="00681871"/>
    <w:pPr>
      <w:spacing w:before="120" w:after="120" w:line="360" w:lineRule="auto"/>
      <w:ind w:firstLine="720"/>
    </w:pPr>
    <w:rPr>
      <w:rFonts w:ascii="Century Schoolbook" w:hAnsi="Century Schoolbook"/>
    </w:rPr>
  </w:style>
  <w:style w:type="paragraph" w:customStyle="1" w:styleId="AuthorName">
    <w:name w:val="Author Name"/>
    <w:basedOn w:val="Normal"/>
    <w:next w:val="Normal"/>
    <w:autoRedefine/>
    <w:qFormat/>
    <w:rsid w:val="00681871"/>
    <w:pPr>
      <w:spacing w:before="240" w:after="360" w:line="480" w:lineRule="auto"/>
      <w:jc w:val="center"/>
    </w:pPr>
    <w:rPr>
      <w:rFonts w:ascii="Century Schoolbook" w:hAnsi="Century Schoolbook"/>
      <w:i/>
      <w:sz w:val="32"/>
    </w:rPr>
  </w:style>
  <w:style w:type="paragraph" w:customStyle="1" w:styleId="Novel1Heading">
    <w:name w:val="Novel 1 Heading"/>
    <w:basedOn w:val="Heading1"/>
    <w:next w:val="NovelParagraph"/>
    <w:autoRedefine/>
    <w:qFormat/>
    <w:rsid w:val="00681871"/>
    <w:pPr>
      <w:spacing w:line="360" w:lineRule="auto"/>
    </w:pPr>
    <w:rPr>
      <w:rFonts w:ascii="Century Schoolbook" w:hAnsi="Century Schoolbook"/>
      <w:sz w:val="32"/>
    </w:rPr>
  </w:style>
  <w:style w:type="paragraph" w:customStyle="1" w:styleId="Novel2Heading">
    <w:name w:val="Novel 2 Heading"/>
    <w:basedOn w:val="Novel1Heading"/>
    <w:next w:val="NovelParagraph"/>
    <w:autoRedefine/>
    <w:qFormat/>
    <w:rsid w:val="00681871"/>
  </w:style>
  <w:style w:type="paragraph" w:styleId="ListParagraph">
    <w:name w:val="List Paragraph"/>
    <w:basedOn w:val="Normal"/>
    <w:uiPriority w:val="34"/>
    <w:qFormat/>
    <w:rsid w:val="001F100D"/>
    <w:pPr>
      <w:ind w:left="720"/>
      <w:contextualSpacing/>
    </w:pPr>
  </w:style>
  <w:style w:type="table" w:styleId="TableGrid">
    <w:name w:val="Table Grid"/>
    <w:basedOn w:val="TableNormal"/>
    <w:uiPriority w:val="59"/>
    <w:rsid w:val="00F54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w.gamepedia.com/World_of_Warcraft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w.gamepedia.com/World_of_Warcraft_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Peterson</dc:creator>
  <cp:lastModifiedBy>Michael Peterson</cp:lastModifiedBy>
  <cp:revision>4</cp:revision>
  <dcterms:created xsi:type="dcterms:W3CDTF">2018-12-30T17:02:00Z</dcterms:created>
  <dcterms:modified xsi:type="dcterms:W3CDTF">2018-12-30T17:47:00Z</dcterms:modified>
</cp:coreProperties>
</file>