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55" w:rsidRPr="00BC21E7" w:rsidRDefault="00853251" w:rsidP="00BC21E7">
      <w:pPr>
        <w:pStyle w:val="NovelTitle"/>
      </w:pPr>
      <w:r w:rsidRPr="00BC21E7">
        <w:t>Error Handling</w:t>
      </w:r>
      <w:r w:rsidR="001362FD" w:rsidRPr="00BC21E7">
        <w:t xml:space="preserve"> API</w:t>
      </w:r>
    </w:p>
    <w:p w:rsidR="001362FD" w:rsidRDefault="001362FD" w:rsidP="006153F7">
      <w:pPr>
        <w:pStyle w:val="Novel1Heading"/>
      </w:pPr>
      <w:r>
        <w:t>Overview</w:t>
      </w:r>
    </w:p>
    <w:p w:rsidR="00FF4031" w:rsidRDefault="00853251" w:rsidP="00BC21E7">
      <w:pPr>
        <w:pStyle w:val="NovelParagraph"/>
      </w:pPr>
      <w:r w:rsidRPr="00BC21E7">
        <w:t>This documen</w:t>
      </w:r>
      <w:r w:rsidR="006153F7">
        <w:t xml:space="preserve">t explains the </w:t>
      </w:r>
      <w:r w:rsidRPr="00BC21E7">
        <w:t xml:space="preserve">error handling capabilities </w:t>
      </w:r>
      <w:r w:rsidR="006153F7">
        <w:t>and semantics of this</w:t>
      </w:r>
      <w:r w:rsidRPr="00BC21E7">
        <w:t xml:space="preserve"> AddOn.</w:t>
      </w:r>
      <w:r w:rsidR="002052AA" w:rsidRPr="00BC21E7">
        <w:t xml:space="preserve"> </w:t>
      </w:r>
    </w:p>
    <w:p w:rsidR="00FF4031" w:rsidRPr="00FF4031" w:rsidRDefault="00FF4031" w:rsidP="00FF4031">
      <w:pPr>
        <w:pStyle w:val="Novel2Heading"/>
      </w:pPr>
      <w:r w:rsidRPr="00FF4031">
        <w:t>Usage</w:t>
      </w:r>
    </w:p>
    <w:p w:rsidR="00853251" w:rsidRPr="00BC21E7" w:rsidRDefault="002052AA" w:rsidP="00BC21E7">
      <w:pPr>
        <w:pStyle w:val="NovelParagraph"/>
      </w:pPr>
      <w:r w:rsidRPr="00BC21E7">
        <w:t>Here’</w:t>
      </w:r>
      <w:r w:rsidR="00582166" w:rsidRPr="00BC21E7">
        <w:t>s an exam</w:t>
      </w:r>
      <w:r w:rsidR="00FF4031">
        <w:t xml:space="preserve">ple of how a failure is handled. Suppose we have a function, </w:t>
      </w:r>
      <w:proofErr w:type="gramStart"/>
      <w:r w:rsidR="00FF4031" w:rsidRPr="00FF4031">
        <w:rPr>
          <w:i/>
          <w:iCs/>
        </w:rPr>
        <w:t>someFunction(</w:t>
      </w:r>
      <w:proofErr w:type="gramEnd"/>
      <w:r w:rsidR="00FF4031" w:rsidRPr="00FF4031">
        <w:rPr>
          <w:i/>
          <w:iCs/>
        </w:rPr>
        <w:t>),</w:t>
      </w:r>
      <w:r w:rsidR="00FF4031">
        <w:t xml:space="preserve"> in </w:t>
      </w:r>
      <w:proofErr w:type="spellStart"/>
      <w:r w:rsidR="00FF4031">
        <w:t>SnippetTest.lua</w:t>
      </w:r>
      <w:proofErr w:type="spellEnd"/>
      <w:r w:rsidR="00FF4031">
        <w:t xml:space="preserve"> that when called expects a non-nil parameter, as illustrated below:</w:t>
      </w:r>
    </w:p>
    <w:p w:rsidR="002052AA" w:rsidRPr="003A558E" w:rsidRDefault="002052AA" w:rsidP="003A558E">
      <w:pPr>
        <w:pStyle w:val="Code"/>
      </w:pPr>
      <w:proofErr w:type="gramStart"/>
      <w:r w:rsidRPr="003A558E">
        <w:t>local</w:t>
      </w:r>
      <w:proofErr w:type="gramEnd"/>
      <w:r w:rsidRPr="003A558E">
        <w:t xml:space="preserve"> result = someFunction(</w:t>
      </w:r>
      <w:r w:rsidR="00C84D44" w:rsidRPr="003A558E">
        <w:t xml:space="preserve"> </w:t>
      </w:r>
      <w:r w:rsidRPr="003A558E">
        <w:t>arg1 )</w:t>
      </w:r>
    </w:p>
    <w:p w:rsidR="002052AA" w:rsidRPr="003A558E" w:rsidRDefault="002052AA" w:rsidP="003A558E">
      <w:pPr>
        <w:pStyle w:val="Code"/>
      </w:pPr>
      <w:proofErr w:type="gramStart"/>
      <w:r w:rsidRPr="003A558E">
        <w:t>if</w:t>
      </w:r>
      <w:proofErr w:type="gramEnd"/>
      <w:r w:rsidRPr="003A558E">
        <w:t xml:space="preserve"> result[1] == FAILURE then</w:t>
      </w:r>
    </w:p>
    <w:p w:rsidR="002052AA" w:rsidRPr="003A558E" w:rsidRDefault="002052AA" w:rsidP="003A558E">
      <w:pPr>
        <w:pStyle w:val="Code"/>
      </w:pPr>
      <w:r w:rsidRPr="003A558E">
        <w:tab/>
      </w:r>
      <w:proofErr w:type="gramStart"/>
      <w:r w:rsidRPr="003A558E">
        <w:t>errors:</w:t>
      </w:r>
      <w:proofErr w:type="gramEnd"/>
      <w:r w:rsidRPr="003A558E">
        <w:t>postEntry( result )</w:t>
      </w:r>
      <w:r w:rsidR="003A558E" w:rsidRPr="003A558E">
        <w:tab/>
      </w:r>
      <w:r w:rsidR="00582166" w:rsidRPr="003A558E">
        <w:t>-- display the result</w:t>
      </w:r>
    </w:p>
    <w:p w:rsidR="002052AA" w:rsidRPr="003A558E" w:rsidRDefault="002052AA" w:rsidP="003A558E">
      <w:pPr>
        <w:pStyle w:val="Code"/>
      </w:pPr>
      <w:proofErr w:type="gramStart"/>
      <w:r w:rsidRPr="003A558E">
        <w:t>end</w:t>
      </w:r>
      <w:proofErr w:type="gramEnd"/>
    </w:p>
    <w:p w:rsidR="00582166" w:rsidRDefault="00FF4031" w:rsidP="00BC21E7">
      <w:pPr>
        <w:pStyle w:val="NovelParagraph"/>
      </w:pPr>
      <w:r>
        <w:t>The error handler (errors</w:t>
      </w:r>
      <w:proofErr w:type="gramStart"/>
      <w:r>
        <w:t>:postEntry</w:t>
      </w:r>
      <w:proofErr w:type="gramEnd"/>
      <w:r>
        <w:t xml:space="preserve">()) would read the result data structure returned by the function and post the error and stack trace to the error display window. </w:t>
      </w:r>
      <w:r w:rsidR="00582166">
        <w:t>The resulting display would look something like this:</w:t>
      </w:r>
    </w:p>
    <w:p w:rsidR="00582166" w:rsidRPr="003A558E" w:rsidRDefault="00582166" w:rsidP="003A558E">
      <w:pPr>
        <w:pStyle w:val="Code"/>
      </w:pPr>
      <w:r w:rsidRPr="003A558E">
        <w:t xml:space="preserve">Input </w:t>
      </w:r>
      <w:proofErr w:type="spellStart"/>
      <w:r w:rsidRPr="003A558E">
        <w:t>arg</w:t>
      </w:r>
      <w:proofErr w:type="spellEnd"/>
      <w:r w:rsidRPr="003A558E">
        <w:t xml:space="preserve"> nil: Expected non-nil for arg2 at [SnippetTest.lua:9]</w:t>
      </w:r>
    </w:p>
    <w:p w:rsidR="00582166" w:rsidRPr="003A558E" w:rsidRDefault="00582166" w:rsidP="003A558E">
      <w:pPr>
        <w:pStyle w:val="Code"/>
      </w:pPr>
      <w:r w:rsidRPr="003A558E">
        <w:t>STACK TRACE:</w:t>
      </w:r>
    </w:p>
    <w:p w:rsidR="00582166" w:rsidRPr="003A558E" w:rsidRDefault="00582166" w:rsidP="003A558E">
      <w:pPr>
        <w:pStyle w:val="Code"/>
      </w:pPr>
      <w:r w:rsidRPr="003A558E">
        <w:t>Interface\AddOns\Snippets\SnippetTest.lua:10 Interface\AddOns\Snippets\SnippetTest.lua:14</w:t>
      </w:r>
    </w:p>
    <w:p w:rsidR="00582166" w:rsidRPr="003A558E" w:rsidRDefault="00582166" w:rsidP="003A558E">
      <w:pPr>
        <w:pStyle w:val="Code"/>
      </w:pPr>
      <w:r w:rsidRPr="003A558E">
        <w:t>Interface\AddOns\Snippets\SnippetTest.lua:18</w:t>
      </w:r>
    </w:p>
    <w:p w:rsidR="00582166" w:rsidRPr="003A558E" w:rsidRDefault="00582166" w:rsidP="003A558E">
      <w:pPr>
        <w:pStyle w:val="Code"/>
      </w:pPr>
      <w:r w:rsidRPr="003A558E">
        <w:t>Interface\AddOns\Snippets\SnippetTest.lua:21</w:t>
      </w:r>
    </w:p>
    <w:p w:rsidR="00582166" w:rsidRPr="003A558E" w:rsidRDefault="00582166" w:rsidP="003A558E">
      <w:pPr>
        <w:pStyle w:val="Code"/>
      </w:pPr>
      <w:r w:rsidRPr="003A558E">
        <w:t>Interface\AddOns\Snippets\SnippetTest.lua:27</w:t>
      </w:r>
    </w:p>
    <w:p w:rsidR="002052AA" w:rsidRDefault="00582166" w:rsidP="00C84D44">
      <w:pPr>
        <w:pStyle w:val="NovelParagraph"/>
      </w:pPr>
      <w:r>
        <w:t>And here’s how on</w:t>
      </w:r>
      <w:r w:rsidR="006153F7">
        <w:t>e mig</w:t>
      </w:r>
      <w:r w:rsidR="00C84D44">
        <w:t>ht check for failed operation</w:t>
      </w:r>
      <w:proofErr w:type="gramStart"/>
      <w:r w:rsidR="00C84D44">
        <w:t>,  in</w:t>
      </w:r>
      <w:proofErr w:type="gramEnd"/>
      <w:r w:rsidR="00C84D44">
        <w:t xml:space="preserve"> this case, an input parameter</w:t>
      </w:r>
      <w:r w:rsidR="006153F7">
        <w:t xml:space="preserve"> was nil but the code expected a non-nil value</w:t>
      </w:r>
      <w:r w:rsidR="006153F7">
        <w:rPr>
          <w:rStyle w:val="FootnoteReference"/>
        </w:rPr>
        <w:footnoteReference w:id="1"/>
      </w:r>
      <w:r>
        <w:t>.</w:t>
      </w:r>
    </w:p>
    <w:p w:rsidR="002052AA" w:rsidRPr="00582166" w:rsidRDefault="002052AA" w:rsidP="003A558E">
      <w:pPr>
        <w:pStyle w:val="Code"/>
      </w:pPr>
      <w:proofErr w:type="gramStart"/>
      <w:r w:rsidRPr="00582166">
        <w:t>local</w:t>
      </w:r>
      <w:proofErr w:type="gramEnd"/>
      <w:r w:rsidRPr="00582166">
        <w:t xml:space="preserve"> function someFunction( arg1 )</w:t>
      </w:r>
    </w:p>
    <w:p w:rsidR="00582166" w:rsidRPr="00582166" w:rsidRDefault="00FF4031" w:rsidP="00FF4031">
      <w:pPr>
        <w:pStyle w:val="Code"/>
      </w:pPr>
      <w:r>
        <w:t xml:space="preserve">    </w:t>
      </w:r>
      <w:proofErr w:type="gramStart"/>
      <w:r w:rsidR="00582166" w:rsidRPr="00582166">
        <w:t>local</w:t>
      </w:r>
      <w:proofErr w:type="gramEnd"/>
      <w:r w:rsidR="00582166" w:rsidRPr="00582166">
        <w:t xml:space="preserve"> result = SUCCESSFUL_RESULT</w:t>
      </w:r>
    </w:p>
    <w:p w:rsidR="002052AA" w:rsidRPr="00582166" w:rsidRDefault="00FF4031" w:rsidP="00FF4031">
      <w:pPr>
        <w:pStyle w:val="Code"/>
      </w:pPr>
      <w:r>
        <w:lastRenderedPageBreak/>
        <w:t xml:space="preserve">    </w:t>
      </w:r>
      <w:proofErr w:type="gramStart"/>
      <w:r w:rsidR="00582166" w:rsidRPr="00582166">
        <w:t>if</w:t>
      </w:r>
      <w:proofErr w:type="gramEnd"/>
      <w:r w:rsidR="00582166" w:rsidRPr="00582166">
        <w:t xml:space="preserve"> arg1 == nil </w:t>
      </w:r>
      <w:r w:rsidR="002052AA" w:rsidRPr="00582166">
        <w:t>then</w:t>
      </w:r>
    </w:p>
    <w:p w:rsidR="002052AA" w:rsidRPr="00582166" w:rsidRDefault="00FF4031" w:rsidP="00FF4031">
      <w:pPr>
        <w:pStyle w:val="Code"/>
      </w:pPr>
      <w:r>
        <w:t xml:space="preserve">        </w:t>
      </w:r>
      <w:proofErr w:type="gramStart"/>
      <w:r w:rsidR="00582166" w:rsidRPr="00582166">
        <w:t>result</w:t>
      </w:r>
      <w:proofErr w:type="gramEnd"/>
      <w:r w:rsidR="00582166" w:rsidRPr="00582166">
        <w:t xml:space="preserve"> = </w:t>
      </w:r>
      <w:r w:rsidR="002052AA" w:rsidRPr="00582166">
        <w:t xml:space="preserve">errors:setErrorResult( L[“ARG_NIL”, </w:t>
      </w:r>
      <w:proofErr w:type="spellStart"/>
      <w:r w:rsidR="002052AA" w:rsidRPr="00582166">
        <w:t>debugstack</w:t>
      </w:r>
      <w:proofErr w:type="spellEnd"/>
      <w:r w:rsidR="002052AA" w:rsidRPr="00582166">
        <w:t>()</w:t>
      </w:r>
      <w:r w:rsidR="00A54293">
        <w:t>)</w:t>
      </w:r>
    </w:p>
    <w:p w:rsidR="00582166" w:rsidRPr="00582166" w:rsidRDefault="00582166" w:rsidP="003A558E">
      <w:pPr>
        <w:pStyle w:val="Code"/>
      </w:pPr>
      <w:r w:rsidRPr="00582166">
        <w:tab/>
      </w:r>
      <w:r w:rsidR="00FF4031">
        <w:t xml:space="preserve">  </w:t>
      </w:r>
      <w:proofErr w:type="gramStart"/>
      <w:r w:rsidRPr="00582166">
        <w:t>return</w:t>
      </w:r>
      <w:proofErr w:type="gramEnd"/>
      <w:r w:rsidRPr="00582166">
        <w:t xml:space="preserve"> result</w:t>
      </w:r>
    </w:p>
    <w:p w:rsidR="002052AA" w:rsidRPr="00582166" w:rsidRDefault="00FF4031" w:rsidP="003A558E">
      <w:pPr>
        <w:pStyle w:val="Code"/>
      </w:pPr>
      <w:r>
        <w:t xml:space="preserve">    </w:t>
      </w:r>
      <w:proofErr w:type="gramStart"/>
      <w:r w:rsidR="002052AA" w:rsidRPr="00582166">
        <w:t>end</w:t>
      </w:r>
      <w:proofErr w:type="gramEnd"/>
    </w:p>
    <w:p w:rsidR="00582166" w:rsidRPr="00582166" w:rsidRDefault="00FF4031" w:rsidP="00FF4031">
      <w:pPr>
        <w:pStyle w:val="Code"/>
      </w:pPr>
      <w:r>
        <w:t xml:space="preserve">    </w:t>
      </w:r>
      <w:r w:rsidR="00582166" w:rsidRPr="00582166">
        <w:t xml:space="preserve">… </w:t>
      </w:r>
      <w:proofErr w:type="gramStart"/>
      <w:r w:rsidR="00582166" w:rsidRPr="00582166">
        <w:t>continue</w:t>
      </w:r>
      <w:proofErr w:type="gramEnd"/>
      <w:r w:rsidR="00582166" w:rsidRPr="00582166">
        <w:t xml:space="preserve"> …</w:t>
      </w:r>
    </w:p>
    <w:p w:rsidR="00582166" w:rsidRPr="00582166" w:rsidRDefault="00582166" w:rsidP="003A558E">
      <w:pPr>
        <w:pStyle w:val="Code"/>
      </w:pPr>
      <w:proofErr w:type="gramStart"/>
      <w:r w:rsidRPr="00582166">
        <w:t>end</w:t>
      </w:r>
      <w:proofErr w:type="gramEnd"/>
    </w:p>
    <w:p w:rsidR="00582166" w:rsidRPr="002052AA" w:rsidRDefault="00C84D44" w:rsidP="00BC21E7">
      <w:pPr>
        <w:pStyle w:val="NovelParagraph"/>
      </w:pPr>
      <w:r>
        <w:t>Next we look at the result table</w:t>
      </w:r>
    </w:p>
    <w:p w:rsidR="001362FD" w:rsidRDefault="00853251" w:rsidP="00FF4031">
      <w:pPr>
        <w:pStyle w:val="Novel2Heading"/>
      </w:pPr>
      <w:r>
        <w:t>The Result Data Structure</w:t>
      </w:r>
    </w:p>
    <w:p w:rsidR="00C84D44" w:rsidRDefault="00853251" w:rsidP="005D163B">
      <w:pPr>
        <w:pStyle w:val="NovelParagraph"/>
      </w:pPr>
      <w:r>
        <w:t xml:space="preserve">When values are checked for correctness, the results are written into a result table (see below) and returned to the calling function or displayed by the error message handler (see below). The </w:t>
      </w:r>
      <w:r w:rsidR="00C84D44">
        <w:t xml:space="preserve">default </w:t>
      </w:r>
      <w:r>
        <w:t xml:space="preserve">layout of the result table is defined in </w:t>
      </w:r>
      <w:proofErr w:type="spellStart"/>
      <w:r>
        <w:t>Errors.lua</w:t>
      </w:r>
      <w:proofErr w:type="spellEnd"/>
      <w:r w:rsidR="005D163B">
        <w:t>:</w:t>
      </w:r>
    </w:p>
    <w:p w:rsidR="00853251" w:rsidRPr="00853251" w:rsidRDefault="00853251" w:rsidP="003A558E">
      <w:pPr>
        <w:pStyle w:val="Code"/>
      </w:pPr>
      <w:proofErr w:type="gramStart"/>
      <w:r w:rsidRPr="00853251">
        <w:t>result</w:t>
      </w:r>
      <w:proofErr w:type="gramEnd"/>
      <w:r w:rsidRPr="00853251">
        <w:t xml:space="preserve"> = {</w:t>
      </w:r>
    </w:p>
    <w:p w:rsidR="00853251" w:rsidRPr="00853251" w:rsidRDefault="00853251" w:rsidP="003A558E">
      <w:pPr>
        <w:pStyle w:val="Code"/>
      </w:pPr>
      <w:r w:rsidRPr="00853251">
        <w:tab/>
        <w:t>&lt;Failure or Success&gt;</w:t>
      </w:r>
      <w:proofErr w:type="gramStart"/>
      <w:r w:rsidRPr="00853251">
        <w:t>,</w:t>
      </w:r>
      <w:r w:rsidR="00FF4031">
        <w:t xml:space="preserve">  </w:t>
      </w:r>
      <w:r w:rsidR="002052AA">
        <w:t>--</w:t>
      </w:r>
      <w:proofErr w:type="gramEnd"/>
      <w:r w:rsidR="002052AA">
        <w:t xml:space="preserve"> integer</w:t>
      </w:r>
    </w:p>
    <w:p w:rsidR="00853251" w:rsidRPr="00853251" w:rsidRDefault="00C84D44" w:rsidP="003A558E">
      <w:pPr>
        <w:pStyle w:val="Code"/>
      </w:pPr>
      <w:r>
        <w:tab/>
        <w:t xml:space="preserve">&lt;Error </w:t>
      </w:r>
      <w:r w:rsidR="00853251" w:rsidRPr="00853251">
        <w:t>Message&gt;,</w:t>
      </w:r>
      <w:r w:rsidR="00FF4031">
        <w:t xml:space="preserve">       </w:t>
      </w:r>
      <w:r w:rsidR="002052AA">
        <w:t>-- string</w:t>
      </w:r>
    </w:p>
    <w:p w:rsidR="00853251" w:rsidRPr="00853251" w:rsidRDefault="00C84D44" w:rsidP="003A558E">
      <w:pPr>
        <w:pStyle w:val="Code"/>
      </w:pPr>
      <w:r>
        <w:tab/>
        <w:t xml:space="preserve">&lt;Stack Frame </w:t>
      </w:r>
      <w:r w:rsidR="00853251" w:rsidRPr="00853251">
        <w:t>&gt;</w:t>
      </w:r>
      <w:r w:rsidR="00FF4031">
        <w:t xml:space="preserve">         </w:t>
      </w:r>
      <w:r w:rsidR="002052AA">
        <w:t>-- string</w:t>
      </w:r>
    </w:p>
    <w:p w:rsidR="00853251" w:rsidRDefault="00853251" w:rsidP="003A558E">
      <w:pPr>
        <w:pStyle w:val="Code"/>
      </w:pPr>
      <w:r w:rsidRPr="00853251">
        <w:t>}</w:t>
      </w:r>
    </w:p>
    <w:p w:rsidR="005D163B" w:rsidRDefault="005D163B" w:rsidP="005D163B">
      <w:pPr>
        <w:pStyle w:val="NovelParagraph"/>
      </w:pPr>
      <w:r>
        <w:t xml:space="preserve">In </w:t>
      </w:r>
      <w:proofErr w:type="spellStart"/>
      <w:r>
        <w:t>Errors.lua</w:t>
      </w:r>
      <w:proofErr w:type="spellEnd"/>
      <w:r>
        <w:t xml:space="preserve"> a default successful result is defined as follows:</w:t>
      </w:r>
    </w:p>
    <w:p w:rsidR="005D163B" w:rsidRDefault="005D163B" w:rsidP="003A558E">
      <w:pPr>
        <w:pStyle w:val="Code"/>
      </w:pPr>
      <w:r>
        <w:t>SUCCESSFUL_RESULT = {STATUS_SUCCESS, nil, nil}</w:t>
      </w:r>
    </w:p>
    <w:p w:rsidR="005D163B" w:rsidRDefault="005D163B" w:rsidP="005D163B">
      <w:pPr>
        <w:pStyle w:val="NovelParagraph"/>
      </w:pPr>
      <w:r>
        <w:t>So, for example, this might appear in code as:</w:t>
      </w:r>
    </w:p>
    <w:p w:rsidR="005D163B" w:rsidRDefault="005D163B" w:rsidP="003A558E">
      <w:pPr>
        <w:pStyle w:val="Code"/>
      </w:pPr>
      <w:proofErr w:type="gramStart"/>
      <w:r>
        <w:t>local</w:t>
      </w:r>
      <w:proofErr w:type="gramEnd"/>
      <w:r>
        <w:t xml:space="preserve"> function someFunction( … )</w:t>
      </w:r>
    </w:p>
    <w:p w:rsidR="005D163B" w:rsidRDefault="00FF4031" w:rsidP="003A558E">
      <w:pPr>
        <w:pStyle w:val="Code"/>
      </w:pPr>
      <w:r>
        <w:t xml:space="preserve">    </w:t>
      </w:r>
      <w:proofErr w:type="gramStart"/>
      <w:r w:rsidR="005D163B">
        <w:t>local</w:t>
      </w:r>
      <w:proofErr w:type="gramEnd"/>
      <w:r w:rsidR="005D163B">
        <w:t xml:space="preserve"> result = SUCCESSFUL_RESULT</w:t>
      </w:r>
    </w:p>
    <w:p w:rsidR="005D163B" w:rsidRDefault="00FF4031" w:rsidP="003A558E">
      <w:pPr>
        <w:pStyle w:val="Code"/>
      </w:pPr>
      <w:r>
        <w:t xml:space="preserve">    </w:t>
      </w:r>
      <w:r w:rsidR="005D163B">
        <w:t xml:space="preserve">… </w:t>
      </w:r>
      <w:proofErr w:type="gramStart"/>
      <w:r w:rsidR="005D163B">
        <w:t>continue</w:t>
      </w:r>
      <w:proofErr w:type="gramEnd"/>
      <w:r w:rsidR="005D163B">
        <w:t xml:space="preserve"> …</w:t>
      </w:r>
    </w:p>
    <w:p w:rsidR="005D163B" w:rsidRDefault="00FF4031" w:rsidP="003A558E">
      <w:pPr>
        <w:pStyle w:val="Code"/>
      </w:pPr>
      <w:r>
        <w:t xml:space="preserve">    </w:t>
      </w:r>
      <w:proofErr w:type="gramStart"/>
      <w:r w:rsidR="005D163B">
        <w:t>return</w:t>
      </w:r>
      <w:proofErr w:type="gramEnd"/>
      <w:r w:rsidR="005D163B">
        <w:t xml:space="preserve"> result</w:t>
      </w:r>
    </w:p>
    <w:p w:rsidR="005D163B" w:rsidRDefault="005D163B" w:rsidP="003A558E">
      <w:pPr>
        <w:pStyle w:val="Code"/>
      </w:pPr>
      <w:proofErr w:type="gramStart"/>
      <w:r>
        <w:t>end</w:t>
      </w:r>
      <w:proofErr w:type="gramEnd"/>
    </w:p>
    <w:p w:rsidR="00853251" w:rsidRDefault="00853251" w:rsidP="003A558E">
      <w:pPr>
        <w:pStyle w:val="Novel3"/>
      </w:pPr>
      <w:r>
        <w:t>Failure or Success</w:t>
      </w:r>
    </w:p>
    <w:p w:rsidR="00853251" w:rsidRDefault="00853251" w:rsidP="00BC21E7">
      <w:pPr>
        <w:pStyle w:val="NovelParagraph"/>
      </w:pPr>
      <w:r>
        <w:t>The first element of the result table (</w:t>
      </w:r>
      <w:proofErr w:type="gramStart"/>
      <w:r>
        <w:t>result[</w:t>
      </w:r>
      <w:proofErr w:type="gramEnd"/>
      <w:r>
        <w:t>1]) is one of two constants: SUCCESS or FAILURE whose values are 1 and -1 respectively.</w:t>
      </w:r>
    </w:p>
    <w:p w:rsidR="002052AA" w:rsidRDefault="002052AA" w:rsidP="003A558E">
      <w:pPr>
        <w:pStyle w:val="Novel3"/>
      </w:pPr>
      <w:r>
        <w:t>Error Message</w:t>
      </w:r>
    </w:p>
    <w:p w:rsidR="002052AA" w:rsidRDefault="005D163B" w:rsidP="00BC21E7">
      <w:pPr>
        <w:pStyle w:val="NovelParagraph"/>
      </w:pPr>
      <w:r>
        <w:t xml:space="preserve">The AddOn as a number of predefined, localized error messages in the Locales directory (e.g., </w:t>
      </w:r>
      <w:proofErr w:type="spellStart"/>
      <w:r>
        <w:t>enUS.lua</w:t>
      </w:r>
      <w:proofErr w:type="spellEnd"/>
      <w:r>
        <w:t>). Here, for example, are the localized error messages that arise from function arguments:</w:t>
      </w:r>
    </w:p>
    <w:p w:rsidR="005D163B" w:rsidRDefault="005D163B" w:rsidP="003A558E">
      <w:pPr>
        <w:pStyle w:val="Code"/>
      </w:pPr>
      <w:r>
        <w:lastRenderedPageBreak/>
        <w:t xml:space="preserve">    </w:t>
      </w:r>
      <w:proofErr w:type="gramStart"/>
      <w:r>
        <w:t>L[</w:t>
      </w:r>
      <w:proofErr w:type="gramEnd"/>
      <w:r>
        <w:t>"ARG_M</w:t>
      </w:r>
      <w:r w:rsidR="003A558E">
        <w:t>ISSING"]</w:t>
      </w:r>
      <w:r w:rsidR="003A558E">
        <w:tab/>
      </w:r>
      <w:r>
        <w:t xml:space="preserve">= "Input </w:t>
      </w:r>
      <w:proofErr w:type="spellStart"/>
      <w:r>
        <w:t>arg</w:t>
      </w:r>
      <w:proofErr w:type="spellEnd"/>
      <w:r>
        <w:t xml:space="preserve"> missing"</w:t>
      </w:r>
    </w:p>
    <w:p w:rsidR="005D163B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"ARG_NIL"]</w:t>
      </w:r>
      <w:r>
        <w:tab/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nil"</w:t>
      </w:r>
    </w:p>
    <w:p w:rsidR="005D163B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"ARG_INVALID"]</w:t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invalid or out-of-range"</w:t>
      </w:r>
    </w:p>
    <w:p w:rsidR="005D163B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"ARG_UNKNOWN"]</w:t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unknown"</w:t>
      </w:r>
    </w:p>
    <w:p w:rsidR="005D163B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"ARG_UNEXPECTED"]</w:t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unexpected"</w:t>
      </w:r>
    </w:p>
    <w:p w:rsidR="005D163B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"ARG_WRONGTYPE"]</w:t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wrong type"</w:t>
      </w:r>
    </w:p>
    <w:p w:rsidR="005D163B" w:rsidRPr="00853251" w:rsidRDefault="003A558E" w:rsidP="003A558E">
      <w:pPr>
        <w:pStyle w:val="Code"/>
      </w:pPr>
      <w:r>
        <w:t xml:space="preserve">    </w:t>
      </w:r>
      <w:proofErr w:type="gramStart"/>
      <w:r>
        <w:t>L[</w:t>
      </w:r>
      <w:proofErr w:type="gramEnd"/>
      <w:r>
        <w:t>"ARG_OUTOFRANGE"]</w:t>
      </w:r>
      <w:r>
        <w:tab/>
      </w:r>
      <w:r w:rsidR="005D163B">
        <w:t xml:space="preserve">= "Input </w:t>
      </w:r>
      <w:proofErr w:type="spellStart"/>
      <w:r w:rsidR="005D163B">
        <w:t>arg</w:t>
      </w:r>
      <w:proofErr w:type="spellEnd"/>
      <w:r w:rsidR="005D163B">
        <w:t xml:space="preserve"> out of range"</w:t>
      </w:r>
    </w:p>
    <w:p w:rsidR="00853251" w:rsidRPr="003A558E" w:rsidRDefault="003A558E" w:rsidP="003A558E">
      <w:pPr>
        <w:pStyle w:val="Novel3"/>
      </w:pPr>
      <w:r w:rsidRPr="003A558E">
        <w:t>Stack Frame</w:t>
      </w:r>
    </w:p>
    <w:p w:rsidR="003A558E" w:rsidRDefault="003A558E" w:rsidP="003A558E">
      <w:pPr>
        <w:pStyle w:val="NovelParagraph"/>
      </w:pPr>
      <w:r>
        <w:t xml:space="preserve">The stack frame is obtained by calling the Blizzard function, </w:t>
      </w:r>
      <w:proofErr w:type="spellStart"/>
      <w:proofErr w:type="gramStart"/>
      <w:r w:rsidRPr="003A558E">
        <w:t>debugstack</w:t>
      </w:r>
      <w:proofErr w:type="spellEnd"/>
      <w:r w:rsidRPr="003A558E">
        <w:t>(</w:t>
      </w:r>
      <w:proofErr w:type="gramEnd"/>
      <w:r w:rsidRPr="003A558E">
        <w:t>)</w:t>
      </w:r>
      <w:r>
        <w:t xml:space="preserve"> as follows:</w:t>
      </w:r>
    </w:p>
    <w:p w:rsidR="003A558E" w:rsidRPr="003A558E" w:rsidRDefault="003A558E" w:rsidP="003A558E">
      <w:pPr>
        <w:pStyle w:val="Code"/>
      </w:pPr>
      <w:r w:rsidRPr="003A558E">
        <w:t>Local result = errors</w:t>
      </w:r>
      <w:proofErr w:type="gramStart"/>
      <w:r w:rsidRPr="003A558E">
        <w:t>:setErrorResult</w:t>
      </w:r>
      <w:proofErr w:type="gramEnd"/>
      <w:r w:rsidRPr="003A558E">
        <w:t xml:space="preserve">( L[“ARG_NIL”], </w:t>
      </w:r>
      <w:proofErr w:type="spellStart"/>
      <w:r w:rsidRPr="003A558E">
        <w:t>debugstack</w:t>
      </w:r>
      <w:proofErr w:type="spellEnd"/>
      <w:r w:rsidRPr="003A558E">
        <w:t>() )</w:t>
      </w:r>
    </w:p>
    <w:p w:rsidR="003A558E" w:rsidRDefault="003A558E" w:rsidP="003A558E">
      <w:pPr>
        <w:pStyle w:val="Code"/>
      </w:pPr>
      <w:r w:rsidRPr="003A558E">
        <w:t>Errors</w:t>
      </w:r>
      <w:proofErr w:type="gramStart"/>
      <w:r w:rsidRPr="003A558E">
        <w:t>:postEntry</w:t>
      </w:r>
      <w:proofErr w:type="gramEnd"/>
      <w:r w:rsidRPr="003A558E">
        <w:t>( result</w:t>
      </w:r>
      <w:r>
        <w:t xml:space="preserve"> )</w:t>
      </w:r>
    </w:p>
    <w:p w:rsidR="00BF7B17" w:rsidRPr="00BF7B17" w:rsidRDefault="003A558E" w:rsidP="00FF4031">
      <w:pPr>
        <w:pStyle w:val="Novel2Heading"/>
      </w:pPr>
      <w:r>
        <w:t>Error</w:t>
      </w:r>
      <w:r w:rsidR="00517AB5">
        <w:t xml:space="preserve"> </w:t>
      </w:r>
      <w:r w:rsidR="001362FD">
        <w:t>Methods</w:t>
      </w:r>
    </w:p>
    <w:p w:rsidR="001362FD" w:rsidRDefault="008E2BBF" w:rsidP="003A558E">
      <w:pPr>
        <w:pStyle w:val="Novel3"/>
      </w:pPr>
      <w:r>
        <w:t xml:space="preserve">Result </w:t>
      </w:r>
      <w:r w:rsidR="005C2D48">
        <w:t>c</w:t>
      </w:r>
      <w:r w:rsidR="001362FD">
        <w:t>onstructor</w:t>
      </w:r>
    </w:p>
    <w:p w:rsidR="003A558E" w:rsidRDefault="003A558E" w:rsidP="008E2BBF">
      <w:pPr>
        <w:pStyle w:val="Code"/>
      </w:pPr>
      <w:proofErr w:type="gramStart"/>
      <w:r>
        <w:t>result</w:t>
      </w:r>
      <w:proofErr w:type="gramEnd"/>
      <w:r>
        <w:t xml:space="preserve"> = errors:setErrorResult( 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stackFrame</w:t>
      </w:r>
      <w:proofErr w:type="spellEnd"/>
      <w:r>
        <w:t xml:space="preserve"> )</w:t>
      </w:r>
    </w:p>
    <w:p w:rsidR="008E2BBF" w:rsidRDefault="008E2BBF" w:rsidP="008E2BBF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3A558E" w:rsidRPr="003A558E" w:rsidTr="00FF4031">
        <w:tc>
          <w:tcPr>
            <w:tcW w:w="3078" w:type="dxa"/>
            <w:vAlign w:val="center"/>
          </w:tcPr>
          <w:p w:rsidR="003A558E" w:rsidRPr="008E2BBF" w:rsidRDefault="005C2D48" w:rsidP="008E2BBF">
            <w:pPr>
              <w:pStyle w:val="Cod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A558E" w:rsidRPr="008E2BBF">
              <w:rPr>
                <w:sz w:val="24"/>
                <w:szCs w:val="24"/>
              </w:rPr>
              <w:t>esult</w:t>
            </w:r>
          </w:p>
        </w:tc>
        <w:tc>
          <w:tcPr>
            <w:tcW w:w="6498" w:type="dxa"/>
          </w:tcPr>
          <w:p w:rsidR="008E2BBF" w:rsidRPr="008E2BBF" w:rsidRDefault="008E2BBF" w:rsidP="008E2BBF">
            <w:pPr>
              <w:pStyle w:val="NovelParagraph"/>
              <w:spacing w:before="0" w:after="0" w:line="240" w:lineRule="auto"/>
              <w:rPr>
                <w:sz w:val="24"/>
                <w:szCs w:val="24"/>
              </w:rPr>
            </w:pPr>
            <w:r w:rsidRPr="008E2BBF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8E2BBF">
              <w:rPr>
                <w:sz w:val="24"/>
                <w:szCs w:val="24"/>
              </w:rPr>
              <w:t xml:space="preserve">STATUS_FAILURE, </w:t>
            </w:r>
            <w:proofErr w:type="spellStart"/>
            <w:r w:rsidRPr="008E2BBF">
              <w:rPr>
                <w:sz w:val="24"/>
                <w:szCs w:val="24"/>
              </w:rPr>
              <w:t>errorMessage</w:t>
            </w:r>
            <w:proofErr w:type="spellEnd"/>
            <w:r w:rsidRPr="008E2BBF">
              <w:rPr>
                <w:sz w:val="24"/>
                <w:szCs w:val="24"/>
              </w:rPr>
              <w:t xml:space="preserve">, </w:t>
            </w:r>
            <w:proofErr w:type="spellStart"/>
            <w:r w:rsidRPr="008E2BBF">
              <w:rPr>
                <w:sz w:val="24"/>
                <w:szCs w:val="24"/>
              </w:rPr>
              <w:t>stackFrame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</w:tc>
      </w:tr>
      <w:tr w:rsidR="008E2BBF" w:rsidRPr="003A558E" w:rsidTr="00FF4031">
        <w:tc>
          <w:tcPr>
            <w:tcW w:w="3078" w:type="dxa"/>
            <w:vAlign w:val="center"/>
          </w:tcPr>
          <w:p w:rsidR="008E2BBF" w:rsidRPr="008E2BBF" w:rsidRDefault="008E2BBF" w:rsidP="008E2BBF">
            <w:pPr>
              <w:pStyle w:val="Code"/>
              <w:ind w:left="0"/>
              <w:rPr>
                <w:sz w:val="24"/>
                <w:szCs w:val="24"/>
              </w:rPr>
            </w:pPr>
            <w:r w:rsidRPr="008E2BBF">
              <w:rPr>
                <w:sz w:val="24"/>
                <w:szCs w:val="24"/>
              </w:rPr>
              <w:t>STATUS_FAILURE</w:t>
            </w:r>
          </w:p>
        </w:tc>
        <w:tc>
          <w:tcPr>
            <w:tcW w:w="6498" w:type="dxa"/>
          </w:tcPr>
          <w:p w:rsidR="008E2BBF" w:rsidRPr="008E2BBF" w:rsidRDefault="008E2BBF" w:rsidP="008E2BBF">
            <w:pPr>
              <w:pStyle w:val="NovelParagraph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integer constant, -1</w:t>
            </w:r>
          </w:p>
        </w:tc>
      </w:tr>
      <w:tr w:rsidR="003A558E" w:rsidRPr="003A558E" w:rsidTr="00FF4031">
        <w:tc>
          <w:tcPr>
            <w:tcW w:w="3078" w:type="dxa"/>
            <w:vAlign w:val="center"/>
          </w:tcPr>
          <w:p w:rsidR="003A558E" w:rsidRPr="008E2BBF" w:rsidRDefault="003A558E" w:rsidP="008E2BBF">
            <w:pPr>
              <w:pStyle w:val="Code"/>
              <w:ind w:left="0"/>
              <w:rPr>
                <w:sz w:val="24"/>
                <w:szCs w:val="24"/>
              </w:rPr>
            </w:pPr>
            <w:proofErr w:type="spellStart"/>
            <w:r w:rsidRPr="008E2BBF">
              <w:rPr>
                <w:sz w:val="24"/>
                <w:szCs w:val="24"/>
              </w:rPr>
              <w:t>errorMessage</w:t>
            </w:r>
            <w:proofErr w:type="spellEnd"/>
          </w:p>
        </w:tc>
        <w:tc>
          <w:tcPr>
            <w:tcW w:w="6498" w:type="dxa"/>
          </w:tcPr>
          <w:p w:rsidR="003A558E" w:rsidRPr="008E2BBF" w:rsidRDefault="008E2BBF" w:rsidP="008E2BBF">
            <w:pPr>
              <w:pStyle w:val="NovelParagraph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string from the localized error table (see </w:t>
            </w:r>
            <w:proofErr w:type="spellStart"/>
            <w:r>
              <w:rPr>
                <w:sz w:val="24"/>
                <w:szCs w:val="24"/>
              </w:rPr>
              <w:t>enUS.lua</w:t>
            </w:r>
            <w:proofErr w:type="spellEnd"/>
            <w:r>
              <w:rPr>
                <w:sz w:val="24"/>
                <w:szCs w:val="24"/>
              </w:rPr>
              <w:t xml:space="preserve"> in Locales directory.</w:t>
            </w:r>
          </w:p>
        </w:tc>
      </w:tr>
      <w:tr w:rsidR="003A558E" w:rsidRPr="003A558E" w:rsidTr="00FF4031">
        <w:tc>
          <w:tcPr>
            <w:tcW w:w="3078" w:type="dxa"/>
            <w:vAlign w:val="center"/>
          </w:tcPr>
          <w:p w:rsidR="003A558E" w:rsidRPr="008E2BBF" w:rsidRDefault="003A558E" w:rsidP="008E2BBF">
            <w:pPr>
              <w:pStyle w:val="Code"/>
              <w:ind w:left="0"/>
              <w:rPr>
                <w:sz w:val="24"/>
                <w:szCs w:val="24"/>
              </w:rPr>
            </w:pPr>
            <w:proofErr w:type="spellStart"/>
            <w:r w:rsidRPr="008E2BBF">
              <w:rPr>
                <w:sz w:val="24"/>
                <w:szCs w:val="24"/>
              </w:rPr>
              <w:t>stackFrame</w:t>
            </w:r>
            <w:proofErr w:type="spellEnd"/>
          </w:p>
        </w:tc>
        <w:tc>
          <w:tcPr>
            <w:tcW w:w="6498" w:type="dxa"/>
          </w:tcPr>
          <w:p w:rsidR="003A558E" w:rsidRPr="008E2BBF" w:rsidRDefault="008E2BBF" w:rsidP="008E2BBF">
            <w:pPr>
              <w:pStyle w:val="NovelParagraph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string returned by Blizzard’s </w:t>
            </w:r>
            <w:proofErr w:type="spellStart"/>
            <w:r>
              <w:rPr>
                <w:sz w:val="24"/>
                <w:szCs w:val="24"/>
              </w:rPr>
              <w:t>debugstack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:rsidR="008E2BBF" w:rsidRDefault="005C2D48" w:rsidP="005C2D48">
      <w:pPr>
        <w:pStyle w:val="Novel3"/>
      </w:pPr>
      <w:r>
        <w:t xml:space="preserve">The </w:t>
      </w:r>
      <w:r w:rsidRPr="00FF4031">
        <w:rPr>
          <w:i/>
          <w:iCs/>
        </w:rPr>
        <w:t>where</w:t>
      </w:r>
      <w:r>
        <w:t xml:space="preserve"> m</w:t>
      </w:r>
      <w:r w:rsidR="008E2BBF">
        <w:t>ethod</w:t>
      </w:r>
    </w:p>
    <w:p w:rsidR="008E2BBF" w:rsidRDefault="008E2BBF" w:rsidP="003A558E">
      <w:pPr>
        <w:pStyle w:val="NovelParagraph"/>
      </w:pPr>
      <w:r>
        <w:t xml:space="preserve">The Errors API provides a method for a programmer to print the </w:t>
      </w:r>
      <w:r w:rsidR="005C2D48">
        <w:t>location of the execution pointer.</w:t>
      </w:r>
    </w:p>
    <w:p w:rsidR="005C2D48" w:rsidRPr="00FF4031" w:rsidRDefault="005C2D48" w:rsidP="00FF4031">
      <w:pPr>
        <w:pStyle w:val="NovelParagraph"/>
        <w:ind w:firstLine="720"/>
        <w:rPr>
          <w:i/>
          <w:iCs/>
        </w:rPr>
      </w:pPr>
      <w:r w:rsidRPr="00FF4031">
        <w:rPr>
          <w:i/>
          <w:iCs/>
        </w:rPr>
        <w:t>(</w:t>
      </w:r>
      <w:proofErr w:type="gramStart"/>
      <w:r w:rsidRPr="00FF4031">
        <w:rPr>
          <w:i/>
          <w:iCs/>
        </w:rPr>
        <w:t>void</w:t>
      </w:r>
      <w:proofErr w:type="gramEnd"/>
      <w:r w:rsidRPr="00FF4031">
        <w:rPr>
          <w:i/>
          <w:iCs/>
        </w:rPr>
        <w:t xml:space="preserve">) </w:t>
      </w:r>
      <w:proofErr w:type="spellStart"/>
      <w:r w:rsidRPr="00FF4031">
        <w:rPr>
          <w:i/>
          <w:iCs/>
        </w:rPr>
        <w:t>errors.where</w:t>
      </w:r>
      <w:proofErr w:type="spellEnd"/>
      <w:r w:rsidRPr="00FF4031">
        <w:rPr>
          <w:i/>
          <w:iCs/>
        </w:rPr>
        <w:t>()</w:t>
      </w:r>
    </w:p>
    <w:p w:rsidR="005C2D48" w:rsidRDefault="005C2D48" w:rsidP="005C2D48">
      <w:pPr>
        <w:pStyle w:val="NovelParagraph"/>
      </w:pPr>
      <w:r>
        <w:t xml:space="preserve">This method writes the location (the file and line </w:t>
      </w:r>
      <w:proofErr w:type="gramStart"/>
      <w:r>
        <w:t>number )</w:t>
      </w:r>
      <w:proofErr w:type="gramEnd"/>
      <w:r>
        <w:t xml:space="preserve"> to the default chat frame when the execution reaches and executes the method. For example, suppose we have a file </w:t>
      </w:r>
      <w:proofErr w:type="spellStart"/>
      <w:r>
        <w:t>Deep.lua</w:t>
      </w:r>
      <w:proofErr w:type="spellEnd"/>
      <w:r>
        <w:t xml:space="preserve"> with the following code:</w:t>
      </w:r>
    </w:p>
    <w:p w:rsidR="00BF063D" w:rsidRDefault="00BF063D" w:rsidP="00BF063D">
      <w:pPr>
        <w:pStyle w:val="Code"/>
      </w:pPr>
      <w:r>
        <w:t xml:space="preserve">-- FILE: </w:t>
      </w:r>
      <w:proofErr w:type="spellStart"/>
      <w:r>
        <w:t>Deep.lua</w:t>
      </w:r>
      <w:proofErr w:type="spellEnd"/>
    </w:p>
    <w:p w:rsidR="005C2D48" w:rsidRDefault="005C2D48" w:rsidP="00BF063D">
      <w:pPr>
        <w:pStyle w:val="Code"/>
      </w:pPr>
      <w:r>
        <w:t>...</w:t>
      </w:r>
      <w:bookmarkStart w:id="0" w:name="_GoBack"/>
      <w:bookmarkEnd w:id="0"/>
    </w:p>
    <w:p w:rsidR="005C2D48" w:rsidRDefault="005C2D48" w:rsidP="00BF063D">
      <w:pPr>
        <w:pStyle w:val="Code"/>
      </w:pPr>
      <w:r>
        <w:t xml:space="preserve">13 local function </w:t>
      </w:r>
      <w:proofErr w:type="gramStart"/>
      <w:r>
        <w:t>deeper()</w:t>
      </w:r>
      <w:proofErr w:type="gramEnd"/>
    </w:p>
    <w:p w:rsidR="005C2D48" w:rsidRDefault="005C2D48" w:rsidP="00BF063D">
      <w:pPr>
        <w:pStyle w:val="Code"/>
      </w:pPr>
      <w:r>
        <w:lastRenderedPageBreak/>
        <w:t xml:space="preserve">14    </w:t>
      </w:r>
      <w:proofErr w:type="gramStart"/>
      <w:r>
        <w:t>deepest()</w:t>
      </w:r>
      <w:proofErr w:type="gramEnd"/>
    </w:p>
    <w:p w:rsidR="005C2D48" w:rsidRPr="00BF063D" w:rsidRDefault="00BF063D" w:rsidP="00BF063D">
      <w:pPr>
        <w:pStyle w:val="Code"/>
      </w:pPr>
      <w:r>
        <w:t xml:space="preserve">15    </w:t>
      </w:r>
      <w:proofErr w:type="spellStart"/>
      <w:proofErr w:type="gramStart"/>
      <w:r>
        <w:t>errors.where</w:t>
      </w:r>
      <w:proofErr w:type="spellEnd"/>
      <w:r w:rsidR="005C2D48" w:rsidRPr="00BF063D">
        <w:t>()</w:t>
      </w:r>
      <w:proofErr w:type="gramEnd"/>
    </w:p>
    <w:p w:rsidR="005C2D48" w:rsidRDefault="005C2D48" w:rsidP="00BF063D">
      <w:pPr>
        <w:pStyle w:val="Code"/>
      </w:pPr>
      <w:proofErr w:type="gramStart"/>
      <w:r>
        <w:t>16  end</w:t>
      </w:r>
      <w:proofErr w:type="gramEnd"/>
    </w:p>
    <w:p w:rsidR="005C2D48" w:rsidRDefault="005C2D48" w:rsidP="00BF063D">
      <w:pPr>
        <w:pStyle w:val="Code"/>
      </w:pPr>
      <w:r>
        <w:t xml:space="preserve">17 local function </w:t>
      </w:r>
      <w:proofErr w:type="gramStart"/>
      <w:r>
        <w:t>deep()</w:t>
      </w:r>
      <w:proofErr w:type="gramEnd"/>
    </w:p>
    <w:p w:rsidR="005C2D48" w:rsidRDefault="005C2D48" w:rsidP="00BF063D">
      <w:pPr>
        <w:pStyle w:val="Code"/>
      </w:pPr>
      <w:r>
        <w:t xml:space="preserve">18    </w:t>
      </w:r>
      <w:proofErr w:type="gramStart"/>
      <w:r>
        <w:t>deeper()</w:t>
      </w:r>
      <w:proofErr w:type="gramEnd"/>
    </w:p>
    <w:p w:rsidR="005C2D48" w:rsidRDefault="005C2D48" w:rsidP="00BF063D">
      <w:pPr>
        <w:pStyle w:val="Code"/>
      </w:pPr>
      <w:r>
        <w:t>19 end</w:t>
      </w:r>
    </w:p>
    <w:p w:rsidR="005C2D48" w:rsidRDefault="005C2D48" w:rsidP="00BF063D">
      <w:pPr>
        <w:pStyle w:val="Code"/>
      </w:pPr>
      <w:r>
        <w:t xml:space="preserve">20 local function </w:t>
      </w:r>
      <w:proofErr w:type="gramStart"/>
      <w:r>
        <w:t>start()</w:t>
      </w:r>
      <w:proofErr w:type="gramEnd"/>
    </w:p>
    <w:p w:rsidR="005C2D48" w:rsidRDefault="005C2D48" w:rsidP="00BF063D">
      <w:pPr>
        <w:pStyle w:val="Code"/>
      </w:pPr>
      <w:r>
        <w:t xml:space="preserve">21    </w:t>
      </w:r>
      <w:proofErr w:type="gramStart"/>
      <w:r>
        <w:t>deep()</w:t>
      </w:r>
      <w:proofErr w:type="gramEnd"/>
    </w:p>
    <w:p w:rsidR="005C2D48" w:rsidRDefault="005C2D48" w:rsidP="00BF063D">
      <w:pPr>
        <w:pStyle w:val="Code"/>
      </w:pPr>
      <w:r>
        <w:t>22 end</w:t>
      </w:r>
    </w:p>
    <w:p w:rsidR="00BF063D" w:rsidRDefault="00BF063D" w:rsidP="00BF063D">
      <w:pPr>
        <w:pStyle w:val="Code"/>
      </w:pPr>
      <w:r>
        <w:t xml:space="preserve">23 </w:t>
      </w:r>
      <w:proofErr w:type="gramStart"/>
      <w:r>
        <w:t>start()</w:t>
      </w:r>
      <w:proofErr w:type="gramEnd"/>
    </w:p>
    <w:p w:rsidR="00BF063D" w:rsidRDefault="00BF063D" w:rsidP="00BF063D">
      <w:pPr>
        <w:pStyle w:val="Code"/>
      </w:pPr>
      <w:r>
        <w:t>24</w:t>
      </w:r>
    </w:p>
    <w:p w:rsidR="00BF063D" w:rsidRDefault="00BF063D" w:rsidP="00BF063D">
      <w:pPr>
        <w:pStyle w:val="Code"/>
      </w:pPr>
      <w:r>
        <w:t>…</w:t>
      </w:r>
    </w:p>
    <w:p w:rsidR="005C2D48" w:rsidRDefault="00BF063D" w:rsidP="005C2D48">
      <w:pPr>
        <w:pStyle w:val="NovelParagraph"/>
      </w:pPr>
      <w:r>
        <w:t xml:space="preserve">Note that at line 15, </w:t>
      </w:r>
      <w:proofErr w:type="spellStart"/>
      <w:proofErr w:type="gramStart"/>
      <w:r>
        <w:t>errors.where</w:t>
      </w:r>
      <w:proofErr w:type="spellEnd"/>
      <w:r>
        <w:t>(</w:t>
      </w:r>
      <w:proofErr w:type="gramEnd"/>
      <w:r>
        <w:t xml:space="preserve">) is called. When the start function is invoked, a couple of subroutines are called and the </w:t>
      </w:r>
      <w:proofErr w:type="spellStart"/>
      <w:proofErr w:type="gramStart"/>
      <w:r>
        <w:t>errors.where</w:t>
      </w:r>
      <w:proofErr w:type="spellEnd"/>
      <w:r>
        <w:t>(</w:t>
      </w:r>
      <w:proofErr w:type="gramEnd"/>
      <w:r>
        <w:t xml:space="preserve">) method is called at line 15. At that point </w:t>
      </w:r>
      <w:proofErr w:type="spellStart"/>
      <w:proofErr w:type="gramStart"/>
      <w:r>
        <w:t>errors.where</w:t>
      </w:r>
      <w:proofErr w:type="spellEnd"/>
      <w:r>
        <w:t>(</w:t>
      </w:r>
      <w:proofErr w:type="gramEnd"/>
      <w:r>
        <w:t>) produces the following output to the default chat frame:</w:t>
      </w:r>
    </w:p>
    <w:p w:rsidR="00BF063D" w:rsidRDefault="00BF063D" w:rsidP="00BF063D">
      <w:pPr>
        <w:pStyle w:val="Code"/>
      </w:pPr>
      <w:r>
        <w:t>[Deep.lua:15]</w:t>
      </w:r>
    </w:p>
    <w:p w:rsidR="00BF063D" w:rsidRDefault="00BF063D" w:rsidP="005C2D48">
      <w:pPr>
        <w:pStyle w:val="NovelParagraph"/>
      </w:pPr>
      <w:r>
        <w:t>Programmers embed this method in their code to test whether their code’s execution path is executed at that point.</w:t>
      </w:r>
    </w:p>
    <w:p w:rsidR="00BF063D" w:rsidRDefault="00BF063D" w:rsidP="00BF063D">
      <w:pPr>
        <w:pStyle w:val="Novel3"/>
      </w:pPr>
      <w:r>
        <w:t>Display the Error</w:t>
      </w:r>
    </w:p>
    <w:p w:rsidR="00BF063D" w:rsidRDefault="00BF063D" w:rsidP="005C2D48">
      <w:pPr>
        <w:pStyle w:val="NovelParagraph"/>
      </w:pPr>
      <w:r>
        <w:t>Errors are decoded and displayed in the errors</w:t>
      </w:r>
      <w:proofErr w:type="gramStart"/>
      <w:r>
        <w:t>:postEntry</w:t>
      </w:r>
      <w:proofErr w:type="gramEnd"/>
      <w:r>
        <w:t>() method.</w:t>
      </w:r>
    </w:p>
    <w:p w:rsidR="00A923D2" w:rsidRDefault="00A923D2" w:rsidP="00A923D2">
      <w:pPr>
        <w:pStyle w:val="Code"/>
      </w:pPr>
      <w:r>
        <w:t>(</w:t>
      </w:r>
      <w:proofErr w:type="gramStart"/>
      <w:r>
        <w:t>void</w:t>
      </w:r>
      <w:proofErr w:type="gramEnd"/>
      <w:r>
        <w:t>) errors:postEntry( result )</w:t>
      </w:r>
    </w:p>
    <w:p w:rsidR="00A923D2" w:rsidRDefault="00A923D2" w:rsidP="00A923D2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7343"/>
      </w:tblGrid>
      <w:tr w:rsidR="00A923D2" w:rsidRPr="008E2BBF" w:rsidTr="00A923D2">
        <w:tc>
          <w:tcPr>
            <w:tcW w:w="2233" w:type="dxa"/>
            <w:vAlign w:val="center"/>
          </w:tcPr>
          <w:p w:rsidR="00A923D2" w:rsidRPr="008E2BBF" w:rsidRDefault="00A923D2" w:rsidP="00B13B6C">
            <w:pPr>
              <w:pStyle w:val="Cod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8E2BBF">
              <w:rPr>
                <w:sz w:val="24"/>
                <w:szCs w:val="24"/>
              </w:rPr>
              <w:t>esult</w:t>
            </w:r>
          </w:p>
        </w:tc>
        <w:tc>
          <w:tcPr>
            <w:tcW w:w="7343" w:type="dxa"/>
          </w:tcPr>
          <w:p w:rsidR="00A923D2" w:rsidRPr="008E2BBF" w:rsidRDefault="00A923D2" w:rsidP="00B13B6C">
            <w:pPr>
              <w:pStyle w:val="NovelParagraph"/>
              <w:spacing w:before="0" w:after="0" w:line="240" w:lineRule="auto"/>
              <w:rPr>
                <w:sz w:val="24"/>
                <w:szCs w:val="24"/>
              </w:rPr>
            </w:pPr>
            <w:r w:rsidRPr="008E2BBF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8E2BBF">
              <w:rPr>
                <w:sz w:val="24"/>
                <w:szCs w:val="24"/>
              </w:rPr>
              <w:t xml:space="preserve">STATUS_FAILURE, </w:t>
            </w:r>
            <w:proofErr w:type="spellStart"/>
            <w:r w:rsidRPr="008E2BBF">
              <w:rPr>
                <w:sz w:val="24"/>
                <w:szCs w:val="24"/>
              </w:rPr>
              <w:t>errorMessage</w:t>
            </w:r>
            <w:proofErr w:type="spellEnd"/>
            <w:r w:rsidRPr="008E2BBF">
              <w:rPr>
                <w:sz w:val="24"/>
                <w:szCs w:val="24"/>
              </w:rPr>
              <w:t xml:space="preserve">, </w:t>
            </w:r>
            <w:proofErr w:type="spellStart"/>
            <w:r w:rsidRPr="008E2BBF">
              <w:rPr>
                <w:sz w:val="24"/>
                <w:szCs w:val="24"/>
              </w:rPr>
              <w:t>stackFrame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</w:tc>
      </w:tr>
    </w:tbl>
    <w:p w:rsidR="008E2BBF" w:rsidRDefault="00A923D2" w:rsidP="00A923D2">
      <w:pPr>
        <w:pStyle w:val="NovelParagraph"/>
      </w:pPr>
      <w:r>
        <w:t xml:space="preserve"> </w:t>
      </w:r>
    </w:p>
    <w:p w:rsidR="008E2BBF" w:rsidRPr="003A558E" w:rsidRDefault="008E2BBF" w:rsidP="003A558E">
      <w:pPr>
        <w:pStyle w:val="NovelParagraph"/>
      </w:pPr>
    </w:p>
    <w:sectPr w:rsidR="008E2BBF" w:rsidRPr="003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59" w:rsidRDefault="00561059" w:rsidP="006153F7">
      <w:r>
        <w:separator/>
      </w:r>
    </w:p>
  </w:endnote>
  <w:endnote w:type="continuationSeparator" w:id="0">
    <w:p w:rsidR="00561059" w:rsidRDefault="00561059" w:rsidP="0061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59" w:rsidRDefault="00561059" w:rsidP="006153F7">
      <w:r>
        <w:separator/>
      </w:r>
    </w:p>
  </w:footnote>
  <w:footnote w:type="continuationSeparator" w:id="0">
    <w:p w:rsidR="00561059" w:rsidRDefault="00561059" w:rsidP="006153F7">
      <w:r>
        <w:continuationSeparator/>
      </w:r>
    </w:p>
  </w:footnote>
  <w:footnote w:id="1">
    <w:p w:rsidR="006153F7" w:rsidRDefault="006153F7">
      <w:pPr>
        <w:pStyle w:val="FootnoteText"/>
      </w:pPr>
      <w:r>
        <w:rPr>
          <w:rStyle w:val="FootnoteReference"/>
        </w:rPr>
        <w:footnoteRef/>
      </w:r>
      <w:r>
        <w:t xml:space="preserve"> The canned error messages are localized, hence the L[“ARG_NIL”] serves as an index to a table of localized strings ( the localized strings are found in the Localized directory)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7002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C2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025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DA8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8C82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14D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1A7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1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1A2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021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D4C24"/>
    <w:multiLevelType w:val="hybridMultilevel"/>
    <w:tmpl w:val="599E97BC"/>
    <w:lvl w:ilvl="0" w:tplc="C004CEBA">
      <w:numFmt w:val="bullet"/>
      <w:lvlText w:val="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75AB2"/>
    <w:multiLevelType w:val="hybridMultilevel"/>
    <w:tmpl w:val="0F4C180A"/>
    <w:lvl w:ilvl="0" w:tplc="D39CC30A">
      <w:start w:val="23"/>
      <w:numFmt w:val="bullet"/>
      <w:lvlText w:val=""/>
      <w:lvlJc w:val="left"/>
      <w:pPr>
        <w:ind w:left="144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9383F"/>
    <w:multiLevelType w:val="hybridMultilevel"/>
    <w:tmpl w:val="8744CBEC"/>
    <w:lvl w:ilvl="0" w:tplc="286289D8">
      <w:start w:val="23"/>
      <w:numFmt w:val="bullet"/>
      <w:lvlText w:val=""/>
      <w:lvlJc w:val="left"/>
      <w:pPr>
        <w:ind w:left="108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640F91"/>
    <w:multiLevelType w:val="hybridMultilevel"/>
    <w:tmpl w:val="4920CE04"/>
    <w:lvl w:ilvl="0" w:tplc="4C54AF30">
      <w:numFmt w:val="bullet"/>
      <w:lvlText w:val=""/>
      <w:lvlJc w:val="left"/>
      <w:pPr>
        <w:ind w:left="51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55"/>
    <w:rsid w:val="00037151"/>
    <w:rsid w:val="001362FD"/>
    <w:rsid w:val="0019044B"/>
    <w:rsid w:val="002052AA"/>
    <w:rsid w:val="00214B0C"/>
    <w:rsid w:val="00223695"/>
    <w:rsid w:val="00230D27"/>
    <w:rsid w:val="002B4CC8"/>
    <w:rsid w:val="00332E0F"/>
    <w:rsid w:val="003567E8"/>
    <w:rsid w:val="003A558E"/>
    <w:rsid w:val="003A786F"/>
    <w:rsid w:val="003B1F54"/>
    <w:rsid w:val="00413E8F"/>
    <w:rsid w:val="00476D20"/>
    <w:rsid w:val="00517AB5"/>
    <w:rsid w:val="00561059"/>
    <w:rsid w:val="00582166"/>
    <w:rsid w:val="005C2D48"/>
    <w:rsid w:val="005C6ADE"/>
    <w:rsid w:val="005D163B"/>
    <w:rsid w:val="005E40A7"/>
    <w:rsid w:val="00614722"/>
    <w:rsid w:val="00614DA4"/>
    <w:rsid w:val="006153F7"/>
    <w:rsid w:val="00681871"/>
    <w:rsid w:val="007228DD"/>
    <w:rsid w:val="00731FA8"/>
    <w:rsid w:val="00796C55"/>
    <w:rsid w:val="007A3E1B"/>
    <w:rsid w:val="0084729F"/>
    <w:rsid w:val="00853251"/>
    <w:rsid w:val="008E2BBF"/>
    <w:rsid w:val="009253DE"/>
    <w:rsid w:val="009B321C"/>
    <w:rsid w:val="00A54293"/>
    <w:rsid w:val="00A923D2"/>
    <w:rsid w:val="00AE600E"/>
    <w:rsid w:val="00AF25C5"/>
    <w:rsid w:val="00AF2EA0"/>
    <w:rsid w:val="00B32D16"/>
    <w:rsid w:val="00BB5E00"/>
    <w:rsid w:val="00BC21E7"/>
    <w:rsid w:val="00BF063D"/>
    <w:rsid w:val="00BF7B17"/>
    <w:rsid w:val="00C57C55"/>
    <w:rsid w:val="00C84D44"/>
    <w:rsid w:val="00CD7895"/>
    <w:rsid w:val="00CF0DF6"/>
    <w:rsid w:val="00D668FA"/>
    <w:rsid w:val="00D82A70"/>
    <w:rsid w:val="00E01C79"/>
    <w:rsid w:val="00EB0801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3567E8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BC21E7"/>
    <w:pPr>
      <w:spacing w:before="0" w:after="240" w:line="48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BC21E7"/>
    <w:pPr>
      <w:spacing w:before="120" w:after="120" w:line="360" w:lineRule="auto"/>
    </w:pPr>
    <w:rPr>
      <w:rFonts w:ascii="Century Schoolbook" w:hAnsi="Century Schoolbook" w:cs="Courier New"/>
      <w:sz w:val="28"/>
      <w:szCs w:val="28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153F7"/>
    <w:pPr>
      <w:spacing w:before="120" w:after="120" w:line="360" w:lineRule="auto"/>
    </w:pPr>
    <w:rPr>
      <w:rFonts w:ascii="Century Schoolbook" w:hAnsi="Century Schoolbook"/>
      <w:sz w:val="36"/>
      <w:szCs w:val="36"/>
    </w:rPr>
  </w:style>
  <w:style w:type="paragraph" w:customStyle="1" w:styleId="Novel2Heading">
    <w:name w:val="Novel 2 Heading"/>
    <w:basedOn w:val="Novel1Heading"/>
    <w:next w:val="NovelParagraph"/>
    <w:autoRedefine/>
    <w:qFormat/>
    <w:rsid w:val="00FF4031"/>
    <w:rPr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1362F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62FD"/>
    <w:rPr>
      <w:rFonts w:ascii="Franklin Gothic Book" w:hAnsi="Franklin Gothic Book" w:cs="Arial"/>
      <w:sz w:val="20"/>
      <w:szCs w:val="20"/>
    </w:rPr>
  </w:style>
  <w:style w:type="paragraph" w:customStyle="1" w:styleId="Novel3">
    <w:name w:val="Novel 3"/>
    <w:basedOn w:val="Novel1Heading"/>
    <w:next w:val="NovelParagraph"/>
    <w:qFormat/>
    <w:rsid w:val="003A558E"/>
    <w:rPr>
      <w:sz w:val="32"/>
      <w:szCs w:val="32"/>
    </w:rPr>
  </w:style>
  <w:style w:type="paragraph" w:customStyle="1" w:styleId="Code">
    <w:name w:val="Code"/>
    <w:basedOn w:val="NovelParagraph"/>
    <w:qFormat/>
    <w:rsid w:val="003A558E"/>
    <w:pPr>
      <w:spacing w:before="0" w:after="0" w:line="240" w:lineRule="auto"/>
      <w:ind w:left="720"/>
    </w:pPr>
    <w:rPr>
      <w:rFonts w:ascii="Courier New" w:hAnsi="Courier New"/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53F7"/>
    <w:rPr>
      <w:vertAlign w:val="superscript"/>
    </w:rPr>
  </w:style>
  <w:style w:type="table" w:styleId="TableGrid">
    <w:name w:val="Table Grid"/>
    <w:basedOn w:val="TableNormal"/>
    <w:uiPriority w:val="59"/>
    <w:rsid w:val="003A5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3567E8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BC21E7"/>
    <w:pPr>
      <w:spacing w:before="0" w:after="240" w:line="48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BC21E7"/>
    <w:pPr>
      <w:spacing w:before="120" w:after="120" w:line="360" w:lineRule="auto"/>
    </w:pPr>
    <w:rPr>
      <w:rFonts w:ascii="Century Schoolbook" w:hAnsi="Century Schoolbook" w:cs="Courier New"/>
      <w:sz w:val="28"/>
      <w:szCs w:val="28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153F7"/>
    <w:pPr>
      <w:spacing w:before="120" w:after="120" w:line="360" w:lineRule="auto"/>
    </w:pPr>
    <w:rPr>
      <w:rFonts w:ascii="Century Schoolbook" w:hAnsi="Century Schoolbook"/>
      <w:sz w:val="36"/>
      <w:szCs w:val="36"/>
    </w:rPr>
  </w:style>
  <w:style w:type="paragraph" w:customStyle="1" w:styleId="Novel2Heading">
    <w:name w:val="Novel 2 Heading"/>
    <w:basedOn w:val="Novel1Heading"/>
    <w:next w:val="NovelParagraph"/>
    <w:autoRedefine/>
    <w:qFormat/>
    <w:rsid w:val="00FF4031"/>
    <w:rPr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1362F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62FD"/>
    <w:rPr>
      <w:rFonts w:ascii="Franklin Gothic Book" w:hAnsi="Franklin Gothic Book" w:cs="Arial"/>
      <w:sz w:val="20"/>
      <w:szCs w:val="20"/>
    </w:rPr>
  </w:style>
  <w:style w:type="paragraph" w:customStyle="1" w:styleId="Novel3">
    <w:name w:val="Novel 3"/>
    <w:basedOn w:val="Novel1Heading"/>
    <w:next w:val="NovelParagraph"/>
    <w:qFormat/>
    <w:rsid w:val="003A558E"/>
    <w:rPr>
      <w:sz w:val="32"/>
      <w:szCs w:val="32"/>
    </w:rPr>
  </w:style>
  <w:style w:type="paragraph" w:customStyle="1" w:styleId="Code">
    <w:name w:val="Code"/>
    <w:basedOn w:val="NovelParagraph"/>
    <w:qFormat/>
    <w:rsid w:val="003A558E"/>
    <w:pPr>
      <w:spacing w:before="0" w:after="0" w:line="240" w:lineRule="auto"/>
      <w:ind w:left="720"/>
    </w:pPr>
    <w:rPr>
      <w:rFonts w:ascii="Courier New" w:hAnsi="Courier New"/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53F7"/>
    <w:rPr>
      <w:vertAlign w:val="superscript"/>
    </w:rPr>
  </w:style>
  <w:style w:type="table" w:styleId="TableGrid">
    <w:name w:val="Table Grid"/>
    <w:basedOn w:val="TableNormal"/>
    <w:uiPriority w:val="59"/>
    <w:rsid w:val="003A5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6DB2B-C84C-4299-9544-13918672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Peterson</dc:creator>
  <cp:lastModifiedBy>Michael Peterson</cp:lastModifiedBy>
  <cp:revision>7</cp:revision>
  <cp:lastPrinted>2019-02-11T19:59:00Z</cp:lastPrinted>
  <dcterms:created xsi:type="dcterms:W3CDTF">2019-02-09T19:23:00Z</dcterms:created>
  <dcterms:modified xsi:type="dcterms:W3CDTF">2019-03-04T17:41:00Z</dcterms:modified>
</cp:coreProperties>
</file>