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DB5E" w14:textId="77777777" w:rsidR="002E78C1" w:rsidRPr="009472B6" w:rsidRDefault="002E78C1" w:rsidP="002E78C1">
      <w:pPr>
        <w:rPr>
          <w:b/>
          <w:bCs/>
          <w:color w:val="1F1F1F"/>
          <w:sz w:val="20"/>
          <w:szCs w:val="20"/>
          <w:shd w:val="clear" w:color="auto" w:fill="FFFFFF"/>
        </w:rPr>
      </w:pPr>
      <w:r w:rsidRPr="009472B6">
        <w:rPr>
          <w:b/>
          <w:bCs/>
          <w:color w:val="1F1F1F"/>
          <w:sz w:val="20"/>
          <w:szCs w:val="20"/>
          <w:shd w:val="clear" w:color="auto" w:fill="FFFFFF"/>
        </w:rPr>
        <w:t>Rule  12 :</w:t>
      </w:r>
    </w:p>
    <w:p w14:paraId="01E67434" w14:textId="77777777" w:rsidR="002E78C1" w:rsidRPr="009472B6" w:rsidRDefault="002E78C1" w:rsidP="002E78C1">
      <w:pPr>
        <w:rPr>
          <w:color w:val="1F1F1F"/>
          <w:sz w:val="20"/>
          <w:szCs w:val="20"/>
          <w:shd w:val="clear" w:color="auto" w:fill="FFFFFF"/>
        </w:rPr>
      </w:pPr>
    </w:p>
    <w:p w14:paraId="01049436" w14:textId="77777777" w:rsidR="002E78C1" w:rsidRPr="009472B6" w:rsidRDefault="002E78C1" w:rsidP="002E78C1">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27B67A44"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If a driver is travelling on a carriageway with a solid white line</w:t>
      </w:r>
    </w:p>
    <w:p w14:paraId="1E7D5858"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demarcating the carriageway to the right of a special path,</w:t>
      </w:r>
    </w:p>
    <w:p w14:paraId="49B2DFF1"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then the driver may stop to the left of the solid white line.</w:t>
      </w:r>
    </w:p>
    <w:p w14:paraId="6E45EE53" w14:textId="77777777" w:rsidR="002E78C1" w:rsidRPr="009472B6" w:rsidRDefault="002E78C1" w:rsidP="002E78C1">
      <w:pPr>
        <w:rPr>
          <w:color w:val="1F1F1F"/>
          <w:sz w:val="20"/>
          <w:szCs w:val="20"/>
          <w:shd w:val="clear" w:color="auto" w:fill="FFFFFF"/>
        </w:rPr>
      </w:pPr>
    </w:p>
    <w:p w14:paraId="0BD4D4D3" w14:textId="77777777" w:rsidR="002E78C1" w:rsidRPr="009472B6" w:rsidRDefault="002E78C1" w:rsidP="002E78C1">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7EF5611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A driver is travelling on a carriageway that is separated from a special path (such as a cycle lane or pedestrian path) by a solid white line. The solid white line runs between the carriageway (on its left) and the special path (on its right). The driver is permitted to stop their vehicle on the carriageway, specifically to the left side of the solid white line, but not on or beyond the line into the special path. The spatial arrangement ensures the driver remains on the carriageway side of the demarcation.</w:t>
      </w:r>
    </w:p>
    <w:p w14:paraId="2699AEC8" w14:textId="77777777" w:rsidR="002E78C1" w:rsidRPr="009472B6" w:rsidRDefault="002E78C1" w:rsidP="002E78C1">
      <w:pPr>
        <w:rPr>
          <w:color w:val="1F1F1F"/>
          <w:sz w:val="20"/>
          <w:szCs w:val="20"/>
          <w:shd w:val="clear" w:color="auto" w:fill="FFFFFF"/>
        </w:rPr>
      </w:pPr>
    </w:p>
    <w:p w14:paraId="70D2EDD1" w14:textId="77777777" w:rsidR="002E78C1" w:rsidRPr="009472B6" w:rsidRDefault="002E78C1" w:rsidP="002E78C1">
      <w:pPr>
        <w:rPr>
          <w:color w:val="0070C0"/>
          <w:sz w:val="20"/>
          <w:szCs w:val="20"/>
          <w:shd w:val="clear" w:color="auto" w:fill="FFFFFF"/>
        </w:rPr>
      </w:pPr>
      <w:r w:rsidRPr="009472B6">
        <w:rPr>
          <w:color w:val="0070C0"/>
          <w:sz w:val="20"/>
          <w:szCs w:val="20"/>
          <w:shd w:val="clear" w:color="auto" w:fill="FFFFFF"/>
        </w:rPr>
        <w:t>------ Manual Prolog -----</w:t>
      </w:r>
    </w:p>
    <w:p w14:paraId="66FA6FD9"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permitted(stops_on(Driver,Location)):-</w:t>
      </w:r>
    </w:p>
    <w:p w14:paraId="30A1BA84" w14:textId="61ADC669"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ab/>
        <w:t xml:space="preserve">  driving_on(Driver,LeftLane),</w:t>
      </w:r>
    </w:p>
    <w:p w14:paraId="477D15E5"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w:t>
      </w:r>
      <w:r w:rsidRPr="009472B6">
        <w:rPr>
          <w:color w:val="1F1F1F"/>
          <w:sz w:val="20"/>
          <w:szCs w:val="20"/>
          <w:shd w:val="clear" w:color="auto" w:fill="FFFFFF"/>
        </w:rPr>
        <w:tab/>
        <w:t xml:space="preserve">  separated_by _line(LeftLane, Line, RightSide),</w:t>
      </w:r>
    </w:p>
    <w:p w14:paraId="24BDD805"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w:t>
      </w:r>
      <w:r w:rsidRPr="009472B6">
        <w:rPr>
          <w:color w:val="1F1F1F"/>
          <w:sz w:val="20"/>
          <w:szCs w:val="20"/>
          <w:shd w:val="clear" w:color="auto" w:fill="FFFFFF"/>
        </w:rPr>
        <w:tab/>
        <w:t xml:space="preserve">  solid_white(Line),</w:t>
      </w:r>
    </w:p>
    <w:p w14:paraId="22150BE3"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w:t>
      </w:r>
      <w:r w:rsidRPr="009472B6">
        <w:rPr>
          <w:color w:val="1F1F1F"/>
          <w:sz w:val="20"/>
          <w:szCs w:val="20"/>
          <w:shd w:val="clear" w:color="auto" w:fill="FFFFFF"/>
        </w:rPr>
        <w:tab/>
        <w:t xml:space="preserve">  special_path(RightSide),</w:t>
      </w:r>
    </w:p>
    <w:p w14:paraId="1C75D5AA" w14:textId="77777777" w:rsidR="002E78C1" w:rsidRDefault="002E78C1" w:rsidP="002E78C1">
      <w:pPr>
        <w:rPr>
          <w:color w:val="1F1F1F"/>
          <w:sz w:val="20"/>
          <w:szCs w:val="20"/>
          <w:shd w:val="clear" w:color="auto" w:fill="FFFFFF"/>
        </w:rPr>
      </w:pPr>
      <w:r w:rsidRPr="009472B6">
        <w:rPr>
          <w:color w:val="1F1F1F"/>
          <w:sz w:val="20"/>
          <w:szCs w:val="20"/>
          <w:shd w:val="clear" w:color="auto" w:fill="FFFFFF"/>
        </w:rPr>
        <w:t xml:space="preserve">        </w:t>
      </w:r>
      <w:r w:rsidRPr="009472B6">
        <w:rPr>
          <w:color w:val="1F1F1F"/>
          <w:sz w:val="20"/>
          <w:szCs w:val="20"/>
          <w:shd w:val="clear" w:color="auto" w:fill="FFFFFF"/>
        </w:rPr>
        <w:tab/>
        <w:t xml:space="preserve">  located_on(Location, LeftLane).</w:t>
      </w:r>
    </w:p>
    <w:p w14:paraId="76F6D0FC" w14:textId="77777777" w:rsidR="002E78C1" w:rsidRDefault="002E78C1" w:rsidP="002E78C1">
      <w:pPr>
        <w:rPr>
          <w:color w:val="1F1F1F"/>
          <w:sz w:val="20"/>
          <w:szCs w:val="20"/>
          <w:shd w:val="clear" w:color="auto" w:fill="FFFFFF"/>
        </w:rPr>
      </w:pPr>
    </w:p>
    <w:p w14:paraId="3791B941" w14:textId="77777777" w:rsidR="002E78C1" w:rsidRPr="002E78C1" w:rsidRDefault="002E78C1" w:rsidP="002E78C1">
      <w:pPr>
        <w:rPr>
          <w:b/>
          <w:bCs/>
          <w:color w:val="1F1F1F"/>
          <w:sz w:val="20"/>
          <w:szCs w:val="20"/>
          <w:shd w:val="clear" w:color="auto" w:fill="FFFFFF"/>
        </w:rPr>
      </w:pPr>
      <w:r w:rsidRPr="002E78C1">
        <w:rPr>
          <w:b/>
          <w:bCs/>
          <w:color w:val="1F1F1F"/>
          <w:sz w:val="20"/>
          <w:szCs w:val="20"/>
          <w:shd w:val="clear" w:color="auto" w:fill="FFFFFF"/>
        </w:rPr>
        <w:t>Predicate Definitions:</w:t>
      </w:r>
    </w:p>
    <w:p w14:paraId="6C7CC0FC" w14:textId="77777777" w:rsidR="002E78C1" w:rsidRPr="002E78C1"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permitted(stops_on(Driver, Location))</w:t>
      </w:r>
      <w:r w:rsidRPr="002E78C1">
        <w:rPr>
          <w:color w:val="1F1F1F"/>
          <w:sz w:val="20"/>
          <w:szCs w:val="20"/>
          <w:shd w:val="clear" w:color="auto" w:fill="FFFFFF"/>
        </w:rPr>
        <w:t xml:space="preserve">: It is permitted for the specified </w:t>
      </w:r>
      <w:r w:rsidRPr="002E78C1">
        <w:rPr>
          <w:i/>
          <w:iCs/>
          <w:color w:val="1F1F1F"/>
          <w:sz w:val="20"/>
          <w:szCs w:val="20"/>
          <w:shd w:val="clear" w:color="auto" w:fill="FFFFFF"/>
        </w:rPr>
        <w:t>Driver</w:t>
      </w:r>
      <w:r w:rsidRPr="002E78C1">
        <w:rPr>
          <w:color w:val="1F1F1F"/>
          <w:sz w:val="20"/>
          <w:szCs w:val="20"/>
          <w:shd w:val="clear" w:color="auto" w:fill="FFFFFF"/>
        </w:rPr>
        <w:t xml:space="preserve"> to stop at the </w:t>
      </w:r>
      <w:r w:rsidRPr="002E78C1">
        <w:rPr>
          <w:i/>
          <w:iCs/>
          <w:color w:val="1F1F1F"/>
          <w:sz w:val="20"/>
          <w:szCs w:val="20"/>
          <w:shd w:val="clear" w:color="auto" w:fill="FFFFFF"/>
        </w:rPr>
        <w:t>Location</w:t>
      </w:r>
      <w:r w:rsidRPr="002E78C1">
        <w:rPr>
          <w:color w:val="1F1F1F"/>
          <w:sz w:val="20"/>
          <w:szCs w:val="20"/>
          <w:shd w:val="clear" w:color="auto" w:fill="FFFFFF"/>
        </w:rPr>
        <w:t>.</w:t>
      </w:r>
    </w:p>
    <w:p w14:paraId="0904839A" w14:textId="77777777" w:rsidR="002E78C1" w:rsidRPr="002E78C1"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driving_on(Driver, LeftLane)</w:t>
      </w:r>
      <w:r w:rsidRPr="002E78C1">
        <w:rPr>
          <w:color w:val="1F1F1F"/>
          <w:sz w:val="20"/>
          <w:szCs w:val="20"/>
          <w:shd w:val="clear" w:color="auto" w:fill="FFFFFF"/>
        </w:rPr>
        <w:t xml:space="preserve">: The </w:t>
      </w:r>
      <w:r w:rsidRPr="002E78C1">
        <w:rPr>
          <w:i/>
          <w:iCs/>
          <w:color w:val="1F1F1F"/>
          <w:sz w:val="20"/>
          <w:szCs w:val="20"/>
          <w:shd w:val="clear" w:color="auto" w:fill="FFFFFF"/>
        </w:rPr>
        <w:t>Driver</w:t>
      </w:r>
      <w:r w:rsidRPr="002E78C1">
        <w:rPr>
          <w:color w:val="1F1F1F"/>
          <w:sz w:val="20"/>
          <w:szCs w:val="20"/>
          <w:shd w:val="clear" w:color="auto" w:fill="FFFFFF"/>
        </w:rPr>
        <w:t xml:space="preserve"> is driving on the </w:t>
      </w:r>
      <w:r w:rsidRPr="002E78C1">
        <w:rPr>
          <w:i/>
          <w:iCs/>
          <w:color w:val="1F1F1F"/>
          <w:sz w:val="20"/>
          <w:szCs w:val="20"/>
          <w:shd w:val="clear" w:color="auto" w:fill="FFFFFF"/>
        </w:rPr>
        <w:t>LeftLane</w:t>
      </w:r>
      <w:r w:rsidRPr="002E78C1">
        <w:rPr>
          <w:color w:val="1F1F1F"/>
          <w:sz w:val="20"/>
          <w:szCs w:val="20"/>
          <w:shd w:val="clear" w:color="auto" w:fill="FFFFFF"/>
        </w:rPr>
        <w:t>.</w:t>
      </w:r>
    </w:p>
    <w:p w14:paraId="0D396EC2" w14:textId="77777777" w:rsidR="002E78C1" w:rsidRPr="002E78C1"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separated_by_line(LeftLane, Line, RightSide)</w:t>
      </w:r>
      <w:r w:rsidRPr="002E78C1">
        <w:rPr>
          <w:color w:val="1F1F1F"/>
          <w:sz w:val="20"/>
          <w:szCs w:val="20"/>
          <w:shd w:val="clear" w:color="auto" w:fill="FFFFFF"/>
        </w:rPr>
        <w:t xml:space="preserve">: </w:t>
      </w:r>
      <w:r w:rsidRPr="002E78C1">
        <w:rPr>
          <w:i/>
          <w:iCs/>
          <w:color w:val="1F1F1F"/>
          <w:sz w:val="20"/>
          <w:szCs w:val="20"/>
          <w:shd w:val="clear" w:color="auto" w:fill="FFFFFF"/>
        </w:rPr>
        <w:t>LeftLane</w:t>
      </w:r>
      <w:r w:rsidRPr="002E78C1">
        <w:rPr>
          <w:color w:val="1F1F1F"/>
          <w:sz w:val="20"/>
          <w:szCs w:val="20"/>
          <w:shd w:val="clear" w:color="auto" w:fill="FFFFFF"/>
        </w:rPr>
        <w:t xml:space="preserve"> and </w:t>
      </w:r>
      <w:r w:rsidRPr="002E78C1">
        <w:rPr>
          <w:i/>
          <w:iCs/>
          <w:color w:val="1F1F1F"/>
          <w:sz w:val="20"/>
          <w:szCs w:val="20"/>
          <w:shd w:val="clear" w:color="auto" w:fill="FFFFFF"/>
        </w:rPr>
        <w:t>RightSide</w:t>
      </w:r>
      <w:r w:rsidRPr="002E78C1">
        <w:rPr>
          <w:color w:val="1F1F1F"/>
          <w:sz w:val="20"/>
          <w:szCs w:val="20"/>
          <w:shd w:val="clear" w:color="auto" w:fill="FFFFFF"/>
        </w:rPr>
        <w:t xml:space="preserve"> are separated by the </w:t>
      </w:r>
      <w:r w:rsidRPr="002E78C1">
        <w:rPr>
          <w:i/>
          <w:iCs/>
          <w:color w:val="1F1F1F"/>
          <w:sz w:val="20"/>
          <w:szCs w:val="20"/>
          <w:shd w:val="clear" w:color="auto" w:fill="FFFFFF"/>
        </w:rPr>
        <w:t>Line</w:t>
      </w:r>
      <w:r w:rsidRPr="002E78C1">
        <w:rPr>
          <w:color w:val="1F1F1F"/>
          <w:sz w:val="20"/>
          <w:szCs w:val="20"/>
          <w:shd w:val="clear" w:color="auto" w:fill="FFFFFF"/>
        </w:rPr>
        <w:t>.</w:t>
      </w:r>
    </w:p>
    <w:p w14:paraId="6F5ACAB6" w14:textId="77777777" w:rsidR="002E78C1" w:rsidRPr="002E78C1"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solid_white(Line)</w:t>
      </w:r>
      <w:r w:rsidRPr="002E78C1">
        <w:rPr>
          <w:color w:val="1F1F1F"/>
          <w:sz w:val="20"/>
          <w:szCs w:val="20"/>
          <w:shd w:val="clear" w:color="auto" w:fill="FFFFFF"/>
        </w:rPr>
        <w:t xml:space="preserve">: The </w:t>
      </w:r>
      <w:r w:rsidRPr="002E78C1">
        <w:rPr>
          <w:i/>
          <w:iCs/>
          <w:color w:val="1F1F1F"/>
          <w:sz w:val="20"/>
          <w:szCs w:val="20"/>
          <w:shd w:val="clear" w:color="auto" w:fill="FFFFFF"/>
        </w:rPr>
        <w:t>Line</w:t>
      </w:r>
      <w:r w:rsidRPr="002E78C1">
        <w:rPr>
          <w:color w:val="1F1F1F"/>
          <w:sz w:val="20"/>
          <w:szCs w:val="20"/>
          <w:shd w:val="clear" w:color="auto" w:fill="FFFFFF"/>
        </w:rPr>
        <w:t xml:space="preserve"> is a solid white line.</w:t>
      </w:r>
    </w:p>
    <w:p w14:paraId="091F97D7" w14:textId="77777777" w:rsidR="002E78C1" w:rsidRPr="002E78C1"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special_path(RightSide)</w:t>
      </w:r>
      <w:r w:rsidRPr="002E78C1">
        <w:rPr>
          <w:color w:val="1F1F1F"/>
          <w:sz w:val="20"/>
          <w:szCs w:val="20"/>
          <w:shd w:val="clear" w:color="auto" w:fill="FFFFFF"/>
        </w:rPr>
        <w:t xml:space="preserve">: The </w:t>
      </w:r>
      <w:r w:rsidRPr="002E78C1">
        <w:rPr>
          <w:i/>
          <w:iCs/>
          <w:color w:val="1F1F1F"/>
          <w:sz w:val="20"/>
          <w:szCs w:val="20"/>
          <w:shd w:val="clear" w:color="auto" w:fill="FFFFFF"/>
        </w:rPr>
        <w:t>RightSide</w:t>
      </w:r>
      <w:r w:rsidRPr="002E78C1">
        <w:rPr>
          <w:color w:val="1F1F1F"/>
          <w:sz w:val="20"/>
          <w:szCs w:val="20"/>
          <w:shd w:val="clear" w:color="auto" w:fill="FFFFFF"/>
        </w:rPr>
        <w:t xml:space="preserve"> is designated as a special path (e.g., for bicycles or pedestrians).</w:t>
      </w:r>
    </w:p>
    <w:p w14:paraId="53814E88" w14:textId="7CE01F24" w:rsidR="002E78C1" w:rsidRPr="009472B6" w:rsidRDefault="002E78C1" w:rsidP="002E78C1">
      <w:pPr>
        <w:numPr>
          <w:ilvl w:val="0"/>
          <w:numId w:val="49"/>
        </w:numPr>
        <w:rPr>
          <w:color w:val="1F1F1F"/>
          <w:sz w:val="20"/>
          <w:szCs w:val="20"/>
          <w:shd w:val="clear" w:color="auto" w:fill="FFFFFF"/>
        </w:rPr>
      </w:pPr>
      <w:r w:rsidRPr="002E78C1">
        <w:rPr>
          <w:b/>
          <w:bCs/>
          <w:color w:val="1F1F1F"/>
          <w:sz w:val="20"/>
          <w:szCs w:val="20"/>
          <w:shd w:val="clear" w:color="auto" w:fill="FFFFFF"/>
        </w:rPr>
        <w:t>located_on(Location, LeftLane)</w:t>
      </w:r>
      <w:r w:rsidRPr="002E78C1">
        <w:rPr>
          <w:color w:val="1F1F1F"/>
          <w:sz w:val="20"/>
          <w:szCs w:val="20"/>
          <w:shd w:val="clear" w:color="auto" w:fill="FFFFFF"/>
        </w:rPr>
        <w:t xml:space="preserve">: The </w:t>
      </w:r>
      <w:r w:rsidRPr="002E78C1">
        <w:rPr>
          <w:i/>
          <w:iCs/>
          <w:color w:val="1F1F1F"/>
          <w:sz w:val="20"/>
          <w:szCs w:val="20"/>
          <w:shd w:val="clear" w:color="auto" w:fill="FFFFFF"/>
        </w:rPr>
        <w:t>Location</w:t>
      </w:r>
      <w:r w:rsidRPr="002E78C1">
        <w:rPr>
          <w:color w:val="1F1F1F"/>
          <w:sz w:val="20"/>
          <w:szCs w:val="20"/>
          <w:shd w:val="clear" w:color="auto" w:fill="FFFFFF"/>
        </w:rPr>
        <w:t xml:space="preserve"> is situated on the </w:t>
      </w:r>
      <w:r w:rsidRPr="002E78C1">
        <w:rPr>
          <w:i/>
          <w:iCs/>
          <w:color w:val="1F1F1F"/>
          <w:sz w:val="20"/>
          <w:szCs w:val="20"/>
          <w:shd w:val="clear" w:color="auto" w:fill="FFFFFF"/>
        </w:rPr>
        <w:t>LeftLane</w:t>
      </w:r>
      <w:r w:rsidRPr="002E78C1">
        <w:rPr>
          <w:color w:val="1F1F1F"/>
          <w:sz w:val="20"/>
          <w:szCs w:val="20"/>
          <w:shd w:val="clear" w:color="auto" w:fill="FFFFFF"/>
        </w:rPr>
        <w:t>.</w:t>
      </w:r>
    </w:p>
    <w:p w14:paraId="6F929832" w14:textId="77777777" w:rsidR="002E78C1" w:rsidRPr="009472B6" w:rsidRDefault="002E78C1" w:rsidP="002E78C1">
      <w:pPr>
        <w:rPr>
          <w:color w:val="1F1F1F"/>
          <w:sz w:val="20"/>
          <w:szCs w:val="20"/>
          <w:shd w:val="clear" w:color="auto" w:fill="FFFFFF"/>
        </w:rPr>
      </w:pPr>
    </w:p>
    <w:p w14:paraId="65E5B444" w14:textId="789B4A49" w:rsidR="002E78C1" w:rsidRPr="009472B6" w:rsidRDefault="002E78C1" w:rsidP="002E78C1">
      <w:pPr>
        <w:rPr>
          <w:color w:val="0070C0"/>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r>
        <w:rPr>
          <w:color w:val="C00000"/>
          <w:sz w:val="20"/>
          <w:szCs w:val="20"/>
          <w:shd w:val="clear" w:color="auto" w:fill="FFFFFF"/>
        </w:rPr>
        <w:t xml:space="preserve"> </w:t>
      </w:r>
      <w:r w:rsidRPr="002E78C1">
        <w:rPr>
          <w:color w:val="0070C0"/>
          <w:sz w:val="20"/>
          <w:szCs w:val="20"/>
          <w:shd w:val="clear" w:color="auto" w:fill="FFFFFF"/>
        </w:rPr>
        <w:t>same as Manual Prolog</w:t>
      </w:r>
    </w:p>
    <w:p w14:paraId="38418984"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permitted(stops_on(Driver,Location)):-</w:t>
      </w:r>
    </w:p>
    <w:p w14:paraId="45456D9C"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driving_on(Driver,Lane),</w:t>
      </w:r>
    </w:p>
    <w:p w14:paraId="138ADFA7"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located_on(Location, Lane),</w:t>
      </w:r>
    </w:p>
    <w:p w14:paraId="51B2C54F"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52485804"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solid_white(Line),</w:t>
      </w:r>
    </w:p>
    <w:p w14:paraId="3C657602"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special_path(RightSide).</w:t>
      </w:r>
    </w:p>
    <w:p w14:paraId="1B6CFB6D" w14:textId="77777777" w:rsidR="002E78C1" w:rsidRPr="009472B6" w:rsidRDefault="002E78C1" w:rsidP="002E78C1">
      <w:pPr>
        <w:rPr>
          <w:color w:val="1F1F1F"/>
          <w:sz w:val="20"/>
          <w:szCs w:val="20"/>
          <w:shd w:val="clear" w:color="auto" w:fill="FFFFFF"/>
        </w:rPr>
      </w:pPr>
    </w:p>
    <w:p w14:paraId="3EF65020" w14:textId="31E6F6B1" w:rsidR="002E78C1" w:rsidRPr="009472B6" w:rsidRDefault="002E78C1" w:rsidP="002E78C1">
      <w:pPr>
        <w:rPr>
          <w:color w:val="0070C0"/>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r>
        <w:rPr>
          <w:color w:val="C00000"/>
          <w:sz w:val="20"/>
          <w:szCs w:val="20"/>
          <w:shd w:val="clear" w:color="auto" w:fill="FFFFFF"/>
        </w:rPr>
        <w:t xml:space="preserve"> </w:t>
      </w:r>
      <w:r w:rsidRPr="002E78C1">
        <w:rPr>
          <w:color w:val="0070C0"/>
          <w:sz w:val="20"/>
          <w:szCs w:val="20"/>
          <w:shd w:val="clear" w:color="auto" w:fill="FFFFFF"/>
        </w:rPr>
        <w:t>same as Manual Prolog</w:t>
      </w:r>
    </w:p>
    <w:p w14:paraId="0A6CB91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permitted(stops_on(Driver,Location)) :-</w:t>
      </w:r>
    </w:p>
    <w:p w14:paraId="080461B3"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driving_on(Driver, Lane),</w:t>
      </w:r>
    </w:p>
    <w:p w14:paraId="2B24BD1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3B75C8A8"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solid_white(Line),</w:t>
      </w:r>
    </w:p>
    <w:p w14:paraId="309FB79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special_path(RightSide),</w:t>
      </w:r>
    </w:p>
    <w:p w14:paraId="7A51E3AE"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located_on(Location, Lane).</w:t>
      </w:r>
    </w:p>
    <w:p w14:paraId="32987848" w14:textId="77777777" w:rsidR="002E78C1" w:rsidRPr="009472B6" w:rsidRDefault="002E78C1" w:rsidP="002E78C1">
      <w:pPr>
        <w:rPr>
          <w:color w:val="1F1F1F"/>
          <w:sz w:val="20"/>
          <w:szCs w:val="20"/>
          <w:shd w:val="clear" w:color="auto" w:fill="FFFFFF"/>
        </w:rPr>
      </w:pPr>
    </w:p>
    <w:p w14:paraId="1E4B358E" w14:textId="55FAC20F"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w:t>
      </w:r>
      <w:r w:rsidR="00ED0ECC">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652426E"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permitted(stops_on(Driver, Carriageway)) :-</w:t>
      </w:r>
    </w:p>
    <w:p w14:paraId="5CCB587D"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000EAE26"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solid_white(Line),</w:t>
      </w:r>
    </w:p>
    <w:p w14:paraId="4E3B8926"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special_path(SpecialPath),</w:t>
      </w:r>
    </w:p>
    <w:p w14:paraId="5D094A2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separated_by_line(Carriageway, Line, SpecialPath),</w:t>
      </w:r>
    </w:p>
    <w:p w14:paraId="486D9480"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left_of(Carriageway, Line),</w:t>
      </w:r>
    </w:p>
    <w:p w14:paraId="2EE6DB67"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right_of(SpecialPath, Line),</w:t>
      </w:r>
    </w:p>
    <w:p w14:paraId="697BBD48" w14:textId="77777777" w:rsidR="002E78C1" w:rsidRPr="009472B6" w:rsidRDefault="002E78C1" w:rsidP="002E78C1">
      <w:pPr>
        <w:rPr>
          <w:color w:val="1F1F1F"/>
          <w:sz w:val="20"/>
          <w:szCs w:val="20"/>
          <w:shd w:val="clear" w:color="auto" w:fill="FFFFFF"/>
        </w:rPr>
      </w:pPr>
      <w:r w:rsidRPr="009472B6">
        <w:rPr>
          <w:color w:val="1F1F1F"/>
          <w:sz w:val="20"/>
          <w:szCs w:val="20"/>
          <w:shd w:val="clear" w:color="auto" w:fill="FFFFFF"/>
        </w:rPr>
        <w:t xml:space="preserve">    stops_on(Driver, Carriageway),</w:t>
      </w:r>
    </w:p>
    <w:p w14:paraId="4B195C35" w14:textId="77777777" w:rsidR="002E78C1" w:rsidRDefault="002E78C1" w:rsidP="002E78C1">
      <w:pPr>
        <w:rPr>
          <w:color w:val="1F1F1F"/>
          <w:sz w:val="20"/>
          <w:szCs w:val="20"/>
          <w:shd w:val="clear" w:color="auto" w:fill="FFFFFF"/>
        </w:rPr>
      </w:pPr>
      <w:r w:rsidRPr="009472B6">
        <w:rPr>
          <w:color w:val="1F1F1F"/>
          <w:sz w:val="20"/>
          <w:szCs w:val="20"/>
          <w:shd w:val="clear" w:color="auto" w:fill="FFFFFF"/>
        </w:rPr>
        <w:t xml:space="preserve">    to_left_of(Driver, Line).</w:t>
      </w:r>
    </w:p>
    <w:p w14:paraId="4248C967" w14:textId="77777777" w:rsidR="002E78C1" w:rsidRDefault="002E78C1" w:rsidP="002E78C1">
      <w:pPr>
        <w:rPr>
          <w:color w:val="1F1F1F"/>
          <w:sz w:val="20"/>
          <w:szCs w:val="20"/>
          <w:shd w:val="clear" w:color="auto" w:fill="FFFFFF"/>
        </w:rPr>
      </w:pPr>
    </w:p>
    <w:p w14:paraId="41A350F1" w14:textId="77777777" w:rsidR="002E78C1" w:rsidRPr="002E78C1" w:rsidRDefault="002E78C1" w:rsidP="002E78C1">
      <w:pPr>
        <w:rPr>
          <w:b/>
          <w:bCs/>
          <w:color w:val="1F1F1F"/>
          <w:sz w:val="20"/>
          <w:szCs w:val="20"/>
          <w:shd w:val="clear" w:color="auto" w:fill="FFFFFF"/>
        </w:rPr>
      </w:pPr>
      <w:r w:rsidRPr="002E78C1">
        <w:rPr>
          <w:b/>
          <w:bCs/>
          <w:color w:val="1F1F1F"/>
          <w:sz w:val="20"/>
          <w:szCs w:val="20"/>
          <w:shd w:val="clear" w:color="auto" w:fill="FFFFFF"/>
        </w:rPr>
        <w:t>Predicate Definitions:</w:t>
      </w:r>
    </w:p>
    <w:p w14:paraId="3165000C"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permitted(stops_on(Driver, Carriageway))</w:t>
      </w:r>
      <w:r w:rsidRPr="002E78C1">
        <w:rPr>
          <w:color w:val="1F1F1F"/>
          <w:sz w:val="20"/>
          <w:szCs w:val="20"/>
          <w:shd w:val="clear" w:color="auto" w:fill="FFFFFF"/>
        </w:rPr>
        <w:t xml:space="preserve">: It is permitted for the specified </w:t>
      </w:r>
      <w:r w:rsidRPr="002E78C1">
        <w:rPr>
          <w:i/>
          <w:iCs/>
          <w:color w:val="1F1F1F"/>
          <w:sz w:val="20"/>
          <w:szCs w:val="20"/>
          <w:shd w:val="clear" w:color="auto" w:fill="FFFFFF"/>
        </w:rPr>
        <w:t>Driver</w:t>
      </w:r>
      <w:r w:rsidRPr="002E78C1">
        <w:rPr>
          <w:color w:val="1F1F1F"/>
          <w:sz w:val="20"/>
          <w:szCs w:val="20"/>
          <w:shd w:val="clear" w:color="auto" w:fill="FFFFFF"/>
        </w:rPr>
        <w:t xml:space="preserve"> to stop on the </w:t>
      </w:r>
      <w:r w:rsidRPr="002E78C1">
        <w:rPr>
          <w:i/>
          <w:iCs/>
          <w:color w:val="1F1F1F"/>
          <w:sz w:val="20"/>
          <w:szCs w:val="20"/>
          <w:shd w:val="clear" w:color="auto" w:fill="FFFFFF"/>
        </w:rPr>
        <w:t>Carriageway</w:t>
      </w:r>
      <w:r w:rsidRPr="002E78C1">
        <w:rPr>
          <w:color w:val="1F1F1F"/>
          <w:sz w:val="20"/>
          <w:szCs w:val="20"/>
          <w:shd w:val="clear" w:color="auto" w:fill="FFFFFF"/>
        </w:rPr>
        <w:t>.</w:t>
      </w:r>
    </w:p>
    <w:p w14:paraId="0ABFA5AD"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driving_on(Driver, Carriageway)</w:t>
      </w:r>
      <w:r w:rsidRPr="002E78C1">
        <w:rPr>
          <w:color w:val="1F1F1F"/>
          <w:sz w:val="20"/>
          <w:szCs w:val="20"/>
          <w:shd w:val="clear" w:color="auto" w:fill="FFFFFF"/>
        </w:rPr>
        <w:t xml:space="preserve">: The </w:t>
      </w:r>
      <w:r w:rsidRPr="002E78C1">
        <w:rPr>
          <w:i/>
          <w:iCs/>
          <w:color w:val="1F1F1F"/>
          <w:sz w:val="20"/>
          <w:szCs w:val="20"/>
          <w:shd w:val="clear" w:color="auto" w:fill="FFFFFF"/>
        </w:rPr>
        <w:t>Driver</w:t>
      </w:r>
      <w:r w:rsidRPr="002E78C1">
        <w:rPr>
          <w:color w:val="1F1F1F"/>
          <w:sz w:val="20"/>
          <w:szCs w:val="20"/>
          <w:shd w:val="clear" w:color="auto" w:fill="FFFFFF"/>
        </w:rPr>
        <w:t xml:space="preserve"> is driving on the </w:t>
      </w:r>
      <w:r w:rsidRPr="002E78C1">
        <w:rPr>
          <w:i/>
          <w:iCs/>
          <w:color w:val="1F1F1F"/>
          <w:sz w:val="20"/>
          <w:szCs w:val="20"/>
          <w:shd w:val="clear" w:color="auto" w:fill="FFFFFF"/>
        </w:rPr>
        <w:t>Carriageway</w:t>
      </w:r>
      <w:r w:rsidRPr="002E78C1">
        <w:rPr>
          <w:color w:val="1F1F1F"/>
          <w:sz w:val="20"/>
          <w:szCs w:val="20"/>
          <w:shd w:val="clear" w:color="auto" w:fill="FFFFFF"/>
        </w:rPr>
        <w:t>.</w:t>
      </w:r>
    </w:p>
    <w:p w14:paraId="7543A51A"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solid_white(Line)</w:t>
      </w:r>
      <w:r w:rsidRPr="002E78C1">
        <w:rPr>
          <w:color w:val="1F1F1F"/>
          <w:sz w:val="20"/>
          <w:szCs w:val="20"/>
          <w:shd w:val="clear" w:color="auto" w:fill="FFFFFF"/>
        </w:rPr>
        <w:t xml:space="preserve">: The </w:t>
      </w:r>
      <w:r w:rsidRPr="002E78C1">
        <w:rPr>
          <w:i/>
          <w:iCs/>
          <w:color w:val="1F1F1F"/>
          <w:sz w:val="20"/>
          <w:szCs w:val="20"/>
          <w:shd w:val="clear" w:color="auto" w:fill="FFFFFF"/>
        </w:rPr>
        <w:t>Line</w:t>
      </w:r>
      <w:r w:rsidRPr="002E78C1">
        <w:rPr>
          <w:color w:val="1F1F1F"/>
          <w:sz w:val="20"/>
          <w:szCs w:val="20"/>
          <w:shd w:val="clear" w:color="auto" w:fill="FFFFFF"/>
        </w:rPr>
        <w:t xml:space="preserve"> is a solid white line.</w:t>
      </w:r>
    </w:p>
    <w:p w14:paraId="3F21CCAF"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special_path(SpecialPath)</w:t>
      </w:r>
      <w:r w:rsidRPr="002E78C1">
        <w:rPr>
          <w:color w:val="1F1F1F"/>
          <w:sz w:val="20"/>
          <w:szCs w:val="20"/>
          <w:shd w:val="clear" w:color="auto" w:fill="FFFFFF"/>
        </w:rPr>
        <w:t xml:space="preserve">: The </w:t>
      </w:r>
      <w:r w:rsidRPr="002E78C1">
        <w:rPr>
          <w:i/>
          <w:iCs/>
          <w:color w:val="1F1F1F"/>
          <w:sz w:val="20"/>
          <w:szCs w:val="20"/>
          <w:shd w:val="clear" w:color="auto" w:fill="FFFFFF"/>
        </w:rPr>
        <w:t>SpecialPath</w:t>
      </w:r>
      <w:r w:rsidRPr="002E78C1">
        <w:rPr>
          <w:color w:val="1F1F1F"/>
          <w:sz w:val="20"/>
          <w:szCs w:val="20"/>
          <w:shd w:val="clear" w:color="auto" w:fill="FFFFFF"/>
        </w:rPr>
        <w:t xml:space="preserve"> is a designated path (e.g., for pedestrians or cyclists).</w:t>
      </w:r>
    </w:p>
    <w:p w14:paraId="0EB6212E"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separated_by_line(Carriageway, Line, SpecialPath)</w:t>
      </w:r>
      <w:r w:rsidRPr="002E78C1">
        <w:rPr>
          <w:color w:val="1F1F1F"/>
          <w:sz w:val="20"/>
          <w:szCs w:val="20"/>
          <w:shd w:val="clear" w:color="auto" w:fill="FFFFFF"/>
        </w:rPr>
        <w:t xml:space="preserve">: The </w:t>
      </w:r>
      <w:r w:rsidRPr="002E78C1">
        <w:rPr>
          <w:i/>
          <w:iCs/>
          <w:color w:val="1F1F1F"/>
          <w:sz w:val="20"/>
          <w:szCs w:val="20"/>
          <w:shd w:val="clear" w:color="auto" w:fill="FFFFFF"/>
        </w:rPr>
        <w:t>Carriageway</w:t>
      </w:r>
      <w:r w:rsidRPr="002E78C1">
        <w:rPr>
          <w:color w:val="1F1F1F"/>
          <w:sz w:val="20"/>
          <w:szCs w:val="20"/>
          <w:shd w:val="clear" w:color="auto" w:fill="FFFFFF"/>
        </w:rPr>
        <w:t xml:space="preserve"> and the </w:t>
      </w:r>
      <w:r w:rsidRPr="002E78C1">
        <w:rPr>
          <w:i/>
          <w:iCs/>
          <w:color w:val="1F1F1F"/>
          <w:sz w:val="20"/>
          <w:szCs w:val="20"/>
          <w:shd w:val="clear" w:color="auto" w:fill="FFFFFF"/>
        </w:rPr>
        <w:t>SpecialPath</w:t>
      </w:r>
      <w:r w:rsidRPr="002E78C1">
        <w:rPr>
          <w:color w:val="1F1F1F"/>
          <w:sz w:val="20"/>
          <w:szCs w:val="20"/>
          <w:shd w:val="clear" w:color="auto" w:fill="FFFFFF"/>
        </w:rPr>
        <w:t xml:space="preserve"> are separated by the </w:t>
      </w:r>
      <w:r w:rsidRPr="002E78C1">
        <w:rPr>
          <w:i/>
          <w:iCs/>
          <w:color w:val="1F1F1F"/>
          <w:sz w:val="20"/>
          <w:szCs w:val="20"/>
          <w:shd w:val="clear" w:color="auto" w:fill="FFFFFF"/>
        </w:rPr>
        <w:t>Line</w:t>
      </w:r>
      <w:r w:rsidRPr="002E78C1">
        <w:rPr>
          <w:color w:val="1F1F1F"/>
          <w:sz w:val="20"/>
          <w:szCs w:val="20"/>
          <w:shd w:val="clear" w:color="auto" w:fill="FFFFFF"/>
        </w:rPr>
        <w:t>.</w:t>
      </w:r>
    </w:p>
    <w:p w14:paraId="7C239FC0"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left_of(Carriageway, Line)</w:t>
      </w:r>
      <w:r w:rsidRPr="002E78C1">
        <w:rPr>
          <w:color w:val="1F1F1F"/>
          <w:sz w:val="20"/>
          <w:szCs w:val="20"/>
          <w:shd w:val="clear" w:color="auto" w:fill="FFFFFF"/>
        </w:rPr>
        <w:t xml:space="preserve">: The </w:t>
      </w:r>
      <w:r w:rsidRPr="002E78C1">
        <w:rPr>
          <w:i/>
          <w:iCs/>
          <w:color w:val="1F1F1F"/>
          <w:sz w:val="20"/>
          <w:szCs w:val="20"/>
          <w:shd w:val="clear" w:color="auto" w:fill="FFFFFF"/>
        </w:rPr>
        <w:t>Carriageway</w:t>
      </w:r>
      <w:r w:rsidRPr="002E78C1">
        <w:rPr>
          <w:color w:val="1F1F1F"/>
          <w:sz w:val="20"/>
          <w:szCs w:val="20"/>
          <w:shd w:val="clear" w:color="auto" w:fill="FFFFFF"/>
        </w:rPr>
        <w:t xml:space="preserve"> is to the left of the </w:t>
      </w:r>
      <w:r w:rsidRPr="002E78C1">
        <w:rPr>
          <w:i/>
          <w:iCs/>
          <w:color w:val="1F1F1F"/>
          <w:sz w:val="20"/>
          <w:szCs w:val="20"/>
          <w:shd w:val="clear" w:color="auto" w:fill="FFFFFF"/>
        </w:rPr>
        <w:t>Line</w:t>
      </w:r>
      <w:r w:rsidRPr="002E78C1">
        <w:rPr>
          <w:color w:val="1F1F1F"/>
          <w:sz w:val="20"/>
          <w:szCs w:val="20"/>
          <w:shd w:val="clear" w:color="auto" w:fill="FFFFFF"/>
        </w:rPr>
        <w:t>.</w:t>
      </w:r>
    </w:p>
    <w:p w14:paraId="7DB471DF"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right_of(SpecialPath, Line)</w:t>
      </w:r>
      <w:r w:rsidRPr="002E78C1">
        <w:rPr>
          <w:color w:val="1F1F1F"/>
          <w:sz w:val="20"/>
          <w:szCs w:val="20"/>
          <w:shd w:val="clear" w:color="auto" w:fill="FFFFFF"/>
        </w:rPr>
        <w:t xml:space="preserve">: The </w:t>
      </w:r>
      <w:r w:rsidRPr="002E78C1">
        <w:rPr>
          <w:i/>
          <w:iCs/>
          <w:color w:val="1F1F1F"/>
          <w:sz w:val="20"/>
          <w:szCs w:val="20"/>
          <w:shd w:val="clear" w:color="auto" w:fill="FFFFFF"/>
        </w:rPr>
        <w:t>SpecialPath</w:t>
      </w:r>
      <w:r w:rsidRPr="002E78C1">
        <w:rPr>
          <w:color w:val="1F1F1F"/>
          <w:sz w:val="20"/>
          <w:szCs w:val="20"/>
          <w:shd w:val="clear" w:color="auto" w:fill="FFFFFF"/>
        </w:rPr>
        <w:t xml:space="preserve"> is to the right of the </w:t>
      </w:r>
      <w:r w:rsidRPr="002E78C1">
        <w:rPr>
          <w:i/>
          <w:iCs/>
          <w:color w:val="1F1F1F"/>
          <w:sz w:val="20"/>
          <w:szCs w:val="20"/>
          <w:shd w:val="clear" w:color="auto" w:fill="FFFFFF"/>
        </w:rPr>
        <w:t>Line</w:t>
      </w:r>
      <w:r w:rsidRPr="002E78C1">
        <w:rPr>
          <w:color w:val="1F1F1F"/>
          <w:sz w:val="20"/>
          <w:szCs w:val="20"/>
          <w:shd w:val="clear" w:color="auto" w:fill="FFFFFF"/>
        </w:rPr>
        <w:t>.</w:t>
      </w:r>
    </w:p>
    <w:p w14:paraId="0E817239" w14:textId="77777777" w:rsidR="002E78C1" w:rsidRPr="002E78C1" w:rsidRDefault="002E78C1" w:rsidP="002E78C1">
      <w:pPr>
        <w:numPr>
          <w:ilvl w:val="0"/>
          <w:numId w:val="50"/>
        </w:numPr>
        <w:rPr>
          <w:color w:val="1F1F1F"/>
          <w:sz w:val="20"/>
          <w:szCs w:val="20"/>
          <w:shd w:val="clear" w:color="auto" w:fill="FFFFFF"/>
        </w:rPr>
      </w:pPr>
      <w:r w:rsidRPr="002E78C1">
        <w:rPr>
          <w:b/>
          <w:bCs/>
          <w:color w:val="1F1F1F"/>
          <w:sz w:val="20"/>
          <w:szCs w:val="20"/>
          <w:shd w:val="clear" w:color="auto" w:fill="FFFFFF"/>
        </w:rPr>
        <w:t>stops_on(Driver, Carriageway)</w:t>
      </w:r>
      <w:r w:rsidRPr="002E78C1">
        <w:rPr>
          <w:color w:val="1F1F1F"/>
          <w:sz w:val="20"/>
          <w:szCs w:val="20"/>
          <w:shd w:val="clear" w:color="auto" w:fill="FFFFFF"/>
        </w:rPr>
        <w:t xml:space="preserve">: The </w:t>
      </w:r>
      <w:r w:rsidRPr="002E78C1">
        <w:rPr>
          <w:i/>
          <w:iCs/>
          <w:color w:val="1F1F1F"/>
          <w:sz w:val="20"/>
          <w:szCs w:val="20"/>
          <w:shd w:val="clear" w:color="auto" w:fill="FFFFFF"/>
        </w:rPr>
        <w:t>Driver</w:t>
      </w:r>
      <w:r w:rsidRPr="002E78C1">
        <w:rPr>
          <w:color w:val="1F1F1F"/>
          <w:sz w:val="20"/>
          <w:szCs w:val="20"/>
          <w:shd w:val="clear" w:color="auto" w:fill="FFFFFF"/>
        </w:rPr>
        <w:t xml:space="preserve"> stops on the </w:t>
      </w:r>
      <w:r w:rsidRPr="002E78C1">
        <w:rPr>
          <w:i/>
          <w:iCs/>
          <w:color w:val="1F1F1F"/>
          <w:sz w:val="20"/>
          <w:szCs w:val="20"/>
          <w:shd w:val="clear" w:color="auto" w:fill="FFFFFF"/>
        </w:rPr>
        <w:t>Carriageway</w:t>
      </w:r>
      <w:r w:rsidRPr="002E78C1">
        <w:rPr>
          <w:color w:val="1F1F1F"/>
          <w:sz w:val="20"/>
          <w:szCs w:val="20"/>
          <w:shd w:val="clear" w:color="auto" w:fill="FFFFFF"/>
        </w:rPr>
        <w:t>.</w:t>
      </w:r>
    </w:p>
    <w:p w14:paraId="21E32DC6" w14:textId="3EC4FEF5" w:rsidR="008C2A16" w:rsidRPr="0096542D" w:rsidRDefault="002E78C1" w:rsidP="00693C10">
      <w:pPr>
        <w:numPr>
          <w:ilvl w:val="0"/>
          <w:numId w:val="50"/>
        </w:numPr>
        <w:rPr>
          <w:color w:val="1F1F1F"/>
          <w:sz w:val="20"/>
          <w:szCs w:val="20"/>
          <w:shd w:val="clear" w:color="auto" w:fill="FFFFFF"/>
        </w:rPr>
      </w:pPr>
      <w:r w:rsidRPr="002E78C1">
        <w:rPr>
          <w:b/>
          <w:bCs/>
          <w:color w:val="1F1F1F"/>
          <w:sz w:val="20"/>
          <w:szCs w:val="20"/>
          <w:shd w:val="clear" w:color="auto" w:fill="FFFFFF"/>
        </w:rPr>
        <w:t>to_left_of(Driver, Line)</w:t>
      </w:r>
      <w:r w:rsidRPr="002E78C1">
        <w:rPr>
          <w:color w:val="1F1F1F"/>
          <w:sz w:val="20"/>
          <w:szCs w:val="20"/>
          <w:shd w:val="clear" w:color="auto" w:fill="FFFFFF"/>
        </w:rPr>
        <w:t xml:space="preserve">: The </w:t>
      </w:r>
      <w:r w:rsidRPr="002E78C1">
        <w:rPr>
          <w:i/>
          <w:iCs/>
          <w:color w:val="1F1F1F"/>
          <w:sz w:val="20"/>
          <w:szCs w:val="20"/>
          <w:shd w:val="clear" w:color="auto" w:fill="FFFFFF"/>
        </w:rPr>
        <w:t>Driver</w:t>
      </w:r>
      <w:r w:rsidRPr="002E78C1">
        <w:rPr>
          <w:color w:val="1F1F1F"/>
          <w:sz w:val="20"/>
          <w:szCs w:val="20"/>
          <w:shd w:val="clear" w:color="auto" w:fill="FFFFFF"/>
        </w:rPr>
        <w:t xml:space="preserve"> is positioned to the left of the </w:t>
      </w:r>
      <w:r w:rsidRPr="002E78C1">
        <w:rPr>
          <w:i/>
          <w:iCs/>
          <w:color w:val="1F1F1F"/>
          <w:sz w:val="20"/>
          <w:szCs w:val="20"/>
          <w:shd w:val="clear" w:color="auto" w:fill="FFFFFF"/>
        </w:rPr>
        <w:t>Line</w:t>
      </w:r>
      <w:r w:rsidRPr="002E78C1">
        <w:rPr>
          <w:color w:val="1F1F1F"/>
          <w:sz w:val="20"/>
          <w:szCs w:val="20"/>
          <w:shd w:val="clear" w:color="auto" w:fill="FFFFFF"/>
        </w:rPr>
        <w:t>.</w:t>
      </w:r>
    </w:p>
    <w:sectPr w:rsidR="008C2A16" w:rsidRPr="0096542D"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43"/>
  </w:num>
  <w:num w:numId="2" w16cid:durableId="1261797230">
    <w:abstractNumId w:val="38"/>
  </w:num>
  <w:num w:numId="3" w16cid:durableId="1192839816">
    <w:abstractNumId w:val="1"/>
  </w:num>
  <w:num w:numId="4" w16cid:durableId="1136996222">
    <w:abstractNumId w:val="47"/>
  </w:num>
  <w:num w:numId="5" w16cid:durableId="480540599">
    <w:abstractNumId w:val="6"/>
  </w:num>
  <w:num w:numId="6" w16cid:durableId="1878741641">
    <w:abstractNumId w:val="48"/>
  </w:num>
  <w:num w:numId="7" w16cid:durableId="896667027">
    <w:abstractNumId w:val="21"/>
  </w:num>
  <w:num w:numId="8" w16cid:durableId="1362899760">
    <w:abstractNumId w:val="24"/>
  </w:num>
  <w:num w:numId="9" w16cid:durableId="1133258158">
    <w:abstractNumId w:val="32"/>
  </w:num>
  <w:num w:numId="10" w16cid:durableId="66192002">
    <w:abstractNumId w:val="8"/>
  </w:num>
  <w:num w:numId="11" w16cid:durableId="2068020616">
    <w:abstractNumId w:val="2"/>
  </w:num>
  <w:num w:numId="12" w16cid:durableId="1173913152">
    <w:abstractNumId w:val="34"/>
  </w:num>
  <w:num w:numId="13" w16cid:durableId="1194270307">
    <w:abstractNumId w:val="15"/>
  </w:num>
  <w:num w:numId="14" w16cid:durableId="1117792501">
    <w:abstractNumId w:val="0"/>
  </w:num>
  <w:num w:numId="15" w16cid:durableId="1786659601">
    <w:abstractNumId w:val="46"/>
  </w:num>
  <w:num w:numId="16" w16cid:durableId="1393969572">
    <w:abstractNumId w:val="18"/>
  </w:num>
  <w:num w:numId="17" w16cid:durableId="854734954">
    <w:abstractNumId w:val="36"/>
  </w:num>
  <w:num w:numId="18" w16cid:durableId="135146870">
    <w:abstractNumId w:val="3"/>
  </w:num>
  <w:num w:numId="19" w16cid:durableId="1544707021">
    <w:abstractNumId w:val="39"/>
  </w:num>
  <w:num w:numId="20" w16cid:durableId="923564672">
    <w:abstractNumId w:val="30"/>
  </w:num>
  <w:num w:numId="21" w16cid:durableId="1775784443">
    <w:abstractNumId w:val="27"/>
  </w:num>
  <w:num w:numId="22" w16cid:durableId="889418531">
    <w:abstractNumId w:val="5"/>
  </w:num>
  <w:num w:numId="23" w16cid:durableId="1425371285">
    <w:abstractNumId w:val="41"/>
  </w:num>
  <w:num w:numId="24" w16cid:durableId="1339234299">
    <w:abstractNumId w:val="22"/>
  </w:num>
  <w:num w:numId="25" w16cid:durableId="427890951">
    <w:abstractNumId w:val="33"/>
  </w:num>
  <w:num w:numId="26" w16cid:durableId="670837012">
    <w:abstractNumId w:val="40"/>
  </w:num>
  <w:num w:numId="27" w16cid:durableId="1167088868">
    <w:abstractNumId w:val="16"/>
  </w:num>
  <w:num w:numId="28" w16cid:durableId="766075337">
    <w:abstractNumId w:val="26"/>
  </w:num>
  <w:num w:numId="29" w16cid:durableId="580404993">
    <w:abstractNumId w:val="44"/>
  </w:num>
  <w:num w:numId="30" w16cid:durableId="2037998559">
    <w:abstractNumId w:val="13"/>
  </w:num>
  <w:num w:numId="31" w16cid:durableId="936013114">
    <w:abstractNumId w:val="9"/>
  </w:num>
  <w:num w:numId="32" w16cid:durableId="1055661727">
    <w:abstractNumId w:val="31"/>
  </w:num>
  <w:num w:numId="33" w16cid:durableId="1581938841">
    <w:abstractNumId w:val="28"/>
  </w:num>
  <w:num w:numId="34" w16cid:durableId="1735853530">
    <w:abstractNumId w:val="10"/>
  </w:num>
  <w:num w:numId="35" w16cid:durableId="774130168">
    <w:abstractNumId w:val="7"/>
  </w:num>
  <w:num w:numId="36" w16cid:durableId="2041317205">
    <w:abstractNumId w:val="11"/>
  </w:num>
  <w:num w:numId="37" w16cid:durableId="1501192163">
    <w:abstractNumId w:val="12"/>
  </w:num>
  <w:num w:numId="38" w16cid:durableId="1652177844">
    <w:abstractNumId w:val="29"/>
  </w:num>
  <w:num w:numId="39" w16cid:durableId="1819222463">
    <w:abstractNumId w:val="42"/>
  </w:num>
  <w:num w:numId="40" w16cid:durableId="648284463">
    <w:abstractNumId w:val="25"/>
  </w:num>
  <w:num w:numId="41" w16cid:durableId="1539197221">
    <w:abstractNumId w:val="45"/>
  </w:num>
  <w:num w:numId="42" w16cid:durableId="356388225">
    <w:abstractNumId w:val="49"/>
  </w:num>
  <w:num w:numId="43" w16cid:durableId="1381399957">
    <w:abstractNumId w:val="19"/>
  </w:num>
  <w:num w:numId="44" w16cid:durableId="714890474">
    <w:abstractNumId w:val="37"/>
  </w:num>
  <w:num w:numId="45" w16cid:durableId="357001692">
    <w:abstractNumId w:val="20"/>
  </w:num>
  <w:num w:numId="46" w16cid:durableId="1059476088">
    <w:abstractNumId w:val="17"/>
  </w:num>
  <w:num w:numId="47" w16cid:durableId="1445492054">
    <w:abstractNumId w:val="14"/>
  </w:num>
  <w:num w:numId="48" w16cid:durableId="2068916114">
    <w:abstractNumId w:val="35"/>
  </w:num>
  <w:num w:numId="49" w16cid:durableId="1221944688">
    <w:abstractNumId w:val="23"/>
  </w:num>
  <w:num w:numId="50" w16cid:durableId="1536500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597A"/>
    <w:rsid w:val="00162AF3"/>
    <w:rsid w:val="001768A9"/>
    <w:rsid w:val="001B7553"/>
    <w:rsid w:val="001F5015"/>
    <w:rsid w:val="0022098F"/>
    <w:rsid w:val="00226678"/>
    <w:rsid w:val="002C0BC2"/>
    <w:rsid w:val="002D46B1"/>
    <w:rsid w:val="002D7B9C"/>
    <w:rsid w:val="002E0517"/>
    <w:rsid w:val="002E78C1"/>
    <w:rsid w:val="00333CC5"/>
    <w:rsid w:val="00337BB1"/>
    <w:rsid w:val="00350DA0"/>
    <w:rsid w:val="00393F0C"/>
    <w:rsid w:val="00393F7C"/>
    <w:rsid w:val="00397BE9"/>
    <w:rsid w:val="00400C7E"/>
    <w:rsid w:val="0042529F"/>
    <w:rsid w:val="00441972"/>
    <w:rsid w:val="00482CA5"/>
    <w:rsid w:val="004D306E"/>
    <w:rsid w:val="0055669D"/>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8A0ECB"/>
    <w:rsid w:val="008C2A16"/>
    <w:rsid w:val="008E4108"/>
    <w:rsid w:val="00941685"/>
    <w:rsid w:val="009472B6"/>
    <w:rsid w:val="00955679"/>
    <w:rsid w:val="00957B7D"/>
    <w:rsid w:val="0096542D"/>
    <w:rsid w:val="009655FB"/>
    <w:rsid w:val="009D5579"/>
    <w:rsid w:val="00A17A82"/>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B1E56"/>
    <w:rsid w:val="00DB3404"/>
    <w:rsid w:val="00DB531D"/>
    <w:rsid w:val="00E11354"/>
    <w:rsid w:val="00E121B0"/>
    <w:rsid w:val="00E25E12"/>
    <w:rsid w:val="00E3297B"/>
    <w:rsid w:val="00E44343"/>
    <w:rsid w:val="00EA314D"/>
    <w:rsid w:val="00EB6F5F"/>
    <w:rsid w:val="00ED0ECC"/>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cp:lastPrinted>2025-11-02T23:04:00Z</cp:lastPrinted>
  <dcterms:created xsi:type="dcterms:W3CDTF">2025-11-03T11:29:00Z</dcterms:created>
  <dcterms:modified xsi:type="dcterms:W3CDTF">2025-11-11T12:22:00Z</dcterms:modified>
</cp:coreProperties>
</file>