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717A8E" w:rsidRDefault="002573C3" w:rsidP="002573C3">
      <w:pPr>
        <w:rPr>
          <w:noProof/>
          <w:vanish/>
          <w:lang w:eastAsia="es-AR"/>
          <w:specVanish/>
        </w:rPr>
      </w:pPr>
      <w:bookmarkStart w:id="0" w:name="_GoBack"/>
      <w:bookmarkEnd w:id="0"/>
    </w:p>
    <w:p w:rsidR="002573C3" w:rsidRPr="00D54414" w:rsidRDefault="002573C3" w:rsidP="002573C3">
      <w:pPr>
        <w:rPr>
          <w:rFonts w:ascii="Arial Black" w:hAnsi="Arial Black"/>
          <w:noProof/>
          <w:sz w:val="52"/>
          <w:highlight w:val="yellow"/>
        </w:rPr>
      </w:pPr>
      <w:r>
        <w:rPr>
          <w:rFonts w:ascii="Arial Black" w:hAnsi="Arial Black"/>
          <w:noProof/>
          <w:sz w:val="52"/>
          <w:highlight w:val="yellow"/>
        </w:rPr>
        <w:t xml:space="preserve"> </w:t>
      </w:r>
    </w:p>
    <w:p w:rsidR="002573C3" w:rsidRPr="00D54414" w:rsidRDefault="002573C3" w:rsidP="002573C3">
      <w:pPr>
        <w:rPr>
          <w:rFonts w:ascii="Arial Black" w:hAnsi="Arial Black"/>
          <w:noProof/>
          <w:sz w:val="52"/>
          <w:highlight w:val="yellow"/>
        </w:rPr>
      </w:pPr>
    </w:p>
    <w:p w:rsidR="002573C3" w:rsidRDefault="0061215A" w:rsidP="002573C3">
      <w:pPr>
        <w:rPr>
          <w:rFonts w:ascii="Arial Black" w:hAnsi="Arial Black"/>
          <w:noProof/>
          <w:sz w:val="52"/>
          <w:highlight w:val="yellow"/>
        </w:rPr>
      </w:pPr>
      <w:r w:rsidRPr="0061215A">
        <w:rPr>
          <w:rFonts w:ascii="Arial Black" w:hAnsi="Arial Black"/>
          <w:noProof/>
          <w:sz w:val="52"/>
          <w:lang w:bidi="ar-SA"/>
        </w:rPr>
        <w:drawing>
          <wp:inline distT="0" distB="0" distL="0" distR="0">
            <wp:extent cx="5210175" cy="771525"/>
            <wp:effectExtent l="19050" t="0" r="9525" b="0"/>
            <wp:docPr id="1" name="Picture 1" descr="C:\Users\drobbins\Downloads\VS\VS_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bbins\Downloads\VS\VS_h_rgb.png"/>
                    <pic:cNvPicPr>
                      <a:picLocks noChangeAspect="1" noChangeArrowheads="1"/>
                    </pic:cNvPicPr>
                  </pic:nvPicPr>
                  <pic:blipFill>
                    <a:blip r:embed="rId10" cstate="print"/>
                    <a:srcRect/>
                    <a:stretch>
                      <a:fillRect/>
                    </a:stretch>
                  </pic:blipFill>
                  <pic:spPr bwMode="auto">
                    <a:xfrm>
                      <a:off x="0" y="0"/>
                      <a:ext cx="5210175" cy="771525"/>
                    </a:xfrm>
                    <a:prstGeom prst="rect">
                      <a:avLst/>
                    </a:prstGeom>
                    <a:noFill/>
                    <a:ln w="9525">
                      <a:noFill/>
                      <a:miter lim="800000"/>
                      <a:headEnd/>
                      <a:tailEnd/>
                    </a:ln>
                  </pic:spPr>
                </pic:pic>
              </a:graphicData>
            </a:graphic>
          </wp:inline>
        </w:drawing>
      </w:r>
    </w:p>
    <w:p w:rsidR="0061215A" w:rsidRPr="00D54414" w:rsidRDefault="0061215A"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C26C28" w:rsidP="002573C3">
      <w:pPr>
        <w:pStyle w:val="HOLDescription"/>
        <w:rPr>
          <w:rFonts w:ascii="Arial Narrow" w:hAnsi="Arial Narrow"/>
          <w:noProof/>
          <w:sz w:val="56"/>
          <w:szCs w:val="56"/>
          <w:lang w:val="en-US"/>
        </w:rPr>
      </w:pPr>
      <w:r>
        <w:rPr>
          <w:rFonts w:ascii="Arial Narrow" w:hAnsi="Arial Narrow"/>
          <w:noProof/>
          <w:sz w:val="56"/>
          <w:szCs w:val="56"/>
          <w:lang w:val="en-US"/>
        </w:rPr>
        <w:t>Using</w:t>
      </w:r>
      <w:r w:rsidR="00F21AF8">
        <w:rPr>
          <w:rFonts w:ascii="Arial Narrow" w:hAnsi="Arial Narrow"/>
          <w:noProof/>
          <w:sz w:val="56"/>
          <w:szCs w:val="56"/>
          <w:lang w:val="en-US"/>
        </w:rPr>
        <w:t xml:space="preserve"> the Architecture Explorer </w:t>
      </w:r>
      <w:r w:rsidR="00EF0F36">
        <w:rPr>
          <w:rFonts w:ascii="Arial Narrow" w:hAnsi="Arial Narrow"/>
          <w:noProof/>
          <w:sz w:val="56"/>
          <w:szCs w:val="56"/>
          <w:lang w:val="en-US"/>
        </w:rPr>
        <w:t xml:space="preserve">in Visual Studio 2010 Ultimate </w:t>
      </w:r>
      <w:r w:rsidR="00F21AF8">
        <w:rPr>
          <w:rFonts w:ascii="Arial Narrow" w:hAnsi="Arial Narrow"/>
          <w:noProof/>
          <w:sz w:val="56"/>
          <w:szCs w:val="56"/>
          <w:lang w:val="en-US"/>
        </w:rPr>
        <w:t>to Analyze Your Code</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5D0627"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5D0627" w:rsidRPr="001835C9">
        <w:rPr>
          <w:rFonts w:ascii="Arial" w:eastAsia="Batang" w:hAnsi="Arial" w:cs="Times New Roman"/>
          <w:noProof/>
          <w:szCs w:val="20"/>
          <w:lang w:eastAsia="ko-KR"/>
        </w:rPr>
        <w:fldChar w:fldCharType="separate"/>
      </w:r>
      <w:r w:rsidR="00DD1C02">
        <w:rPr>
          <w:rFonts w:ascii="Arial" w:eastAsia="Batang" w:hAnsi="Arial" w:cs="Times New Roman"/>
          <w:noProof/>
          <w:szCs w:val="20"/>
          <w:lang w:eastAsia="ko-KR"/>
        </w:rPr>
        <w:t>4/3/2012</w:t>
      </w:r>
      <w:r w:rsidR="005D0627"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bidi="ar-SA"/>
        </w:rPr>
        <w:drawing>
          <wp:inline distT="0" distB="0" distL="0" distR="0">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273E37" w:rsidRDefault="002573C3" w:rsidP="002573C3">
      <w:pPr>
        <w:pStyle w:val="TOC1"/>
      </w:pPr>
      <w:r w:rsidRPr="00D54414">
        <w:br w:type="page"/>
      </w:r>
      <w:bookmarkStart w:id="1" w:name="_Toc168302996"/>
      <w:bookmarkStart w:id="2" w:name="_Toc168399728"/>
      <w:r w:rsidRPr="00D54414">
        <w:lastRenderedPageBreak/>
        <w:t>Contents</w:t>
      </w:r>
      <w:bookmarkEnd w:id="1"/>
      <w:bookmarkEnd w:id="2"/>
      <w:r w:rsidR="005D0627">
        <w:fldChar w:fldCharType="begin"/>
      </w:r>
      <w:r>
        <w:instrText xml:space="preserve">  </w:instrText>
      </w:r>
      <w:r w:rsidR="005D0627">
        <w:fldChar w:fldCharType="end"/>
      </w:r>
      <w:r w:rsidR="005D0627" w:rsidRPr="00D54414">
        <w:rPr>
          <w:caps w:val="0"/>
        </w:rPr>
        <w:fldChar w:fldCharType="begin"/>
      </w:r>
      <w:r w:rsidRPr="00D54414">
        <w:instrText xml:space="preserve"> TOC \h \z \t "Heading 3,2,pp Topic,1,PP Procedure start,3" </w:instrText>
      </w:r>
      <w:r w:rsidR="005D0627" w:rsidRPr="00D54414">
        <w:rPr>
          <w:caps w:val="0"/>
        </w:rPr>
        <w:fldChar w:fldCharType="separate"/>
      </w:r>
    </w:p>
    <w:p w:rsidR="00273E37" w:rsidRDefault="004F2243">
      <w:pPr>
        <w:pStyle w:val="TOC1"/>
        <w:rPr>
          <w:rFonts w:asciiTheme="minorHAnsi" w:eastAsiaTheme="minorEastAsia" w:hAnsiTheme="minorHAnsi" w:cstheme="minorBidi"/>
          <w:b w:val="0"/>
          <w:bCs w:val="0"/>
          <w:caps w:val="0"/>
          <w:sz w:val="22"/>
          <w:szCs w:val="22"/>
          <w:lang w:eastAsia="en-US" w:bidi="ar-SA"/>
        </w:rPr>
      </w:pPr>
      <w:hyperlink w:anchor="_Toc288578212" w:history="1">
        <w:r w:rsidR="00273E37" w:rsidRPr="0098463F">
          <w:rPr>
            <w:rStyle w:val="Hyperlink"/>
            <w:rFonts w:eastAsia="Arial Unicode MS"/>
          </w:rPr>
          <w:t>Overview</w:t>
        </w:r>
        <w:r w:rsidR="00273E37">
          <w:rPr>
            <w:webHidden/>
          </w:rPr>
          <w:tab/>
        </w:r>
        <w:r w:rsidR="00273E37">
          <w:rPr>
            <w:webHidden/>
          </w:rPr>
          <w:fldChar w:fldCharType="begin"/>
        </w:r>
        <w:r w:rsidR="00273E37">
          <w:rPr>
            <w:webHidden/>
          </w:rPr>
          <w:instrText xml:space="preserve"> PAGEREF _Toc288578212 \h </w:instrText>
        </w:r>
        <w:r w:rsidR="00273E37">
          <w:rPr>
            <w:webHidden/>
          </w:rPr>
        </w:r>
        <w:r w:rsidR="00273E37">
          <w:rPr>
            <w:webHidden/>
          </w:rPr>
          <w:fldChar w:fldCharType="separate"/>
        </w:r>
        <w:r w:rsidR="00273E37">
          <w:rPr>
            <w:webHidden/>
          </w:rPr>
          <w:t>3</w:t>
        </w:r>
        <w:r w:rsidR="00273E37">
          <w:rPr>
            <w:webHidden/>
          </w:rPr>
          <w:fldChar w:fldCharType="end"/>
        </w:r>
      </w:hyperlink>
    </w:p>
    <w:p w:rsidR="00273E37" w:rsidRDefault="004F2243">
      <w:pPr>
        <w:pStyle w:val="TOC1"/>
        <w:rPr>
          <w:rFonts w:asciiTheme="minorHAnsi" w:eastAsiaTheme="minorEastAsia" w:hAnsiTheme="minorHAnsi" w:cstheme="minorBidi"/>
          <w:b w:val="0"/>
          <w:bCs w:val="0"/>
          <w:caps w:val="0"/>
          <w:sz w:val="22"/>
          <w:szCs w:val="22"/>
          <w:lang w:eastAsia="en-US" w:bidi="ar-SA"/>
        </w:rPr>
      </w:pPr>
      <w:hyperlink w:anchor="_Toc288578213" w:history="1">
        <w:r w:rsidR="00273E37" w:rsidRPr="0098463F">
          <w:rPr>
            <w:rStyle w:val="Hyperlink"/>
          </w:rPr>
          <w:t>Exercise 1: Introduction to Architecture Explorer</w:t>
        </w:r>
        <w:r w:rsidR="00273E37">
          <w:rPr>
            <w:webHidden/>
          </w:rPr>
          <w:tab/>
        </w:r>
        <w:r w:rsidR="00273E37">
          <w:rPr>
            <w:webHidden/>
          </w:rPr>
          <w:fldChar w:fldCharType="begin"/>
        </w:r>
        <w:r w:rsidR="00273E37">
          <w:rPr>
            <w:webHidden/>
          </w:rPr>
          <w:instrText xml:space="preserve"> PAGEREF _Toc288578213 \h </w:instrText>
        </w:r>
        <w:r w:rsidR="00273E37">
          <w:rPr>
            <w:webHidden/>
          </w:rPr>
        </w:r>
        <w:r w:rsidR="00273E37">
          <w:rPr>
            <w:webHidden/>
          </w:rPr>
          <w:fldChar w:fldCharType="separate"/>
        </w:r>
        <w:r w:rsidR="00273E37">
          <w:rPr>
            <w:webHidden/>
          </w:rPr>
          <w:t>4</w:t>
        </w:r>
        <w:r w:rsidR="00273E37">
          <w:rPr>
            <w:webHidden/>
          </w:rPr>
          <w:fldChar w:fldCharType="end"/>
        </w:r>
      </w:hyperlink>
    </w:p>
    <w:p w:rsidR="00273E37" w:rsidRDefault="004F2243">
      <w:pPr>
        <w:pStyle w:val="TOC1"/>
        <w:rPr>
          <w:rFonts w:asciiTheme="minorHAnsi" w:eastAsiaTheme="minorEastAsia" w:hAnsiTheme="minorHAnsi" w:cstheme="minorBidi"/>
          <w:b w:val="0"/>
          <w:bCs w:val="0"/>
          <w:caps w:val="0"/>
          <w:sz w:val="22"/>
          <w:szCs w:val="22"/>
          <w:lang w:eastAsia="en-US" w:bidi="ar-SA"/>
        </w:rPr>
      </w:pPr>
      <w:hyperlink w:anchor="_Toc288578214" w:history="1">
        <w:r w:rsidR="00273E37" w:rsidRPr="0098463F">
          <w:rPr>
            <w:rStyle w:val="Hyperlink"/>
          </w:rPr>
          <w:t>Exercise 2: Analyzing Project Structure using Architecture Explorer and DGML</w:t>
        </w:r>
        <w:r w:rsidR="00273E37">
          <w:rPr>
            <w:webHidden/>
          </w:rPr>
          <w:tab/>
        </w:r>
        <w:r w:rsidR="00273E37">
          <w:rPr>
            <w:webHidden/>
          </w:rPr>
          <w:fldChar w:fldCharType="begin"/>
        </w:r>
        <w:r w:rsidR="00273E37">
          <w:rPr>
            <w:webHidden/>
          </w:rPr>
          <w:instrText xml:space="preserve"> PAGEREF _Toc288578214 \h </w:instrText>
        </w:r>
        <w:r w:rsidR="00273E37">
          <w:rPr>
            <w:webHidden/>
          </w:rPr>
        </w:r>
        <w:r w:rsidR="00273E37">
          <w:rPr>
            <w:webHidden/>
          </w:rPr>
          <w:fldChar w:fldCharType="separate"/>
        </w:r>
        <w:r w:rsidR="00273E37">
          <w:rPr>
            <w:webHidden/>
          </w:rPr>
          <w:t>13</w:t>
        </w:r>
        <w:r w:rsidR="00273E37">
          <w:rPr>
            <w:webHidden/>
          </w:rPr>
          <w:fldChar w:fldCharType="end"/>
        </w:r>
      </w:hyperlink>
    </w:p>
    <w:p w:rsidR="00273E37" w:rsidRDefault="004F2243">
      <w:pPr>
        <w:pStyle w:val="TOC1"/>
        <w:rPr>
          <w:rFonts w:asciiTheme="minorHAnsi" w:eastAsiaTheme="minorEastAsia" w:hAnsiTheme="minorHAnsi" w:cstheme="minorBidi"/>
          <w:b w:val="0"/>
          <w:bCs w:val="0"/>
          <w:caps w:val="0"/>
          <w:sz w:val="22"/>
          <w:szCs w:val="22"/>
          <w:lang w:eastAsia="en-US" w:bidi="ar-SA"/>
        </w:rPr>
      </w:pPr>
      <w:hyperlink w:anchor="_Toc288578215" w:history="1">
        <w:r w:rsidR="00273E37" w:rsidRPr="0098463F">
          <w:rPr>
            <w:rStyle w:val="Hyperlink"/>
          </w:rPr>
          <w:t>Exercise 3: Analyzing External Assemblies Using Architecture Explorer</w:t>
        </w:r>
        <w:r w:rsidR="00273E37">
          <w:rPr>
            <w:webHidden/>
          </w:rPr>
          <w:tab/>
        </w:r>
        <w:r w:rsidR="00273E37">
          <w:rPr>
            <w:webHidden/>
          </w:rPr>
          <w:fldChar w:fldCharType="begin"/>
        </w:r>
        <w:r w:rsidR="00273E37">
          <w:rPr>
            <w:webHidden/>
          </w:rPr>
          <w:instrText xml:space="preserve"> PAGEREF _Toc288578215 \h </w:instrText>
        </w:r>
        <w:r w:rsidR="00273E37">
          <w:rPr>
            <w:webHidden/>
          </w:rPr>
        </w:r>
        <w:r w:rsidR="00273E37">
          <w:rPr>
            <w:webHidden/>
          </w:rPr>
          <w:fldChar w:fldCharType="separate"/>
        </w:r>
        <w:r w:rsidR="00273E37">
          <w:rPr>
            <w:webHidden/>
          </w:rPr>
          <w:t>23</w:t>
        </w:r>
        <w:r w:rsidR="00273E37">
          <w:rPr>
            <w:webHidden/>
          </w:rPr>
          <w:fldChar w:fldCharType="end"/>
        </w:r>
      </w:hyperlink>
    </w:p>
    <w:p w:rsidR="002573C3" w:rsidRPr="00D54414" w:rsidRDefault="005D0627" w:rsidP="00060801">
      <w:pPr>
        <w:pStyle w:val="ppBodyText"/>
        <w:rPr>
          <w:noProof/>
        </w:rPr>
      </w:pPr>
      <w:r w:rsidRPr="00D54414">
        <w:rPr>
          <w:rFonts w:eastAsia="Batang"/>
          <w:noProof/>
          <w:szCs w:val="20"/>
          <w:lang w:eastAsia="ko-KR"/>
        </w:rPr>
        <w:fldChar w:fldCharType="end"/>
      </w:r>
      <w:r w:rsidR="002573C3" w:rsidRPr="00D54414">
        <w:rPr>
          <w:noProof/>
        </w:rPr>
        <w:br w:type="page"/>
      </w:r>
    </w:p>
    <w:bookmarkStart w:id="3" w:name="_Toc288578212" w:displacedByCustomXml="next"/>
    <w:sdt>
      <w:sdtPr>
        <w:rPr>
          <w:rFonts w:eastAsia="Arial Unicode MS"/>
          <w:noProof/>
        </w:rPr>
        <w:alias w:val="Topic"/>
        <w:tag w:val="1885d70e-0263-432c-bdde-266636e227e8"/>
        <w:id w:val="4762134"/>
        <w:placeholder>
          <w:docPart w:val="925EA21E6EA2410FA326A29C7EBBF954"/>
        </w:placeholder>
        <w:text/>
      </w:sdtPr>
      <w:sdtEndPr/>
      <w:sdtContent>
        <w:p w:rsidR="007513B5" w:rsidRDefault="007513B5" w:rsidP="007513B5">
          <w:pPr>
            <w:pStyle w:val="ppTopic"/>
            <w:rPr>
              <w:rFonts w:eastAsia="Arial Unicode MS"/>
              <w:noProof/>
            </w:rPr>
          </w:pPr>
          <w:r>
            <w:rPr>
              <w:rFonts w:eastAsia="Arial Unicode MS"/>
              <w:noProof/>
            </w:rPr>
            <w:t>Overview</w:t>
          </w:r>
        </w:p>
      </w:sdtContent>
    </w:sdt>
    <w:bookmarkEnd w:id="3" w:displacedByCustomXml="prev"/>
    <w:p w:rsidR="00364D1D" w:rsidRDefault="00F21AF8" w:rsidP="00364D1D">
      <w:pPr>
        <w:pStyle w:val="ppBodyText"/>
      </w:pPr>
      <w:r w:rsidRPr="00F21AF8">
        <w:t xml:space="preserve">The Visual Studio 2010 Ultimate Architecture Explorer provides an easy way to drill down into your code and analyze relationships between projects, types, their assemblies and references. In this lab, </w:t>
      </w:r>
      <w:proofErr w:type="gramStart"/>
      <w:r w:rsidRPr="00F21AF8">
        <w:t>you'll</w:t>
      </w:r>
      <w:proofErr w:type="gramEnd"/>
      <w:r w:rsidRPr="00F21AF8">
        <w:t xml:space="preserve"> see how you can use the Architecture Explorer to examine an existing solution and create dynamic DGML diagrams.</w:t>
      </w:r>
    </w:p>
    <w:p w:rsidR="008D1B17" w:rsidRDefault="008D1B17" w:rsidP="008D1B17">
      <w:pPr>
        <w:pStyle w:val="Heading1"/>
        <w:rPr>
          <w:rFonts w:eastAsia="Arial Unicode MS"/>
          <w:noProof/>
        </w:rPr>
      </w:pPr>
      <w:bookmarkStart w:id="4" w:name="_Toc157870738"/>
      <w:r>
        <w:rPr>
          <w:rFonts w:eastAsia="Arial Unicode MS"/>
          <w:noProof/>
        </w:rPr>
        <w:t>System Requirements</w:t>
      </w:r>
    </w:p>
    <w:p w:rsidR="004339F2" w:rsidRPr="004339F2" w:rsidRDefault="004339F2" w:rsidP="004339F2">
      <w:pPr>
        <w:pStyle w:val="ppBodyText"/>
      </w:pPr>
      <w:r>
        <w:t xml:space="preserve">In order to complete this lab you will need the Visual Studio 2010 virtual machine provided by Microsoft. For more information on acquiring and using this virtual machine, please see </w:t>
      </w:r>
      <w:hyperlink r:id="rId12" w:history="1">
        <w:r w:rsidR="003014DD" w:rsidRPr="003014DD">
          <w:rPr>
            <w:rStyle w:val="Hyperlink"/>
            <w:rFonts w:cstheme="minorBidi"/>
          </w:rPr>
          <w:t>this blog post</w:t>
        </w:r>
      </w:hyperlink>
      <w:r w:rsidR="003014DD">
        <w:t>.</w:t>
      </w:r>
      <w:r>
        <w:t xml:space="preserve"> </w:t>
      </w:r>
    </w:p>
    <w:p w:rsidR="008D1B17" w:rsidRDefault="008D1B17" w:rsidP="008D1B17">
      <w:pPr>
        <w:pStyle w:val="ppListEnd"/>
        <w:rPr>
          <w:noProof/>
        </w:rPr>
      </w:pPr>
    </w:p>
    <w:p w:rsidR="002D0F8B" w:rsidRDefault="002D0F8B" w:rsidP="002D0F8B">
      <w:pPr>
        <w:pStyle w:val="Heading1"/>
      </w:pPr>
      <w:r>
        <w:t>Prerequisites</w:t>
      </w:r>
    </w:p>
    <w:p w:rsidR="002D0F8B" w:rsidRDefault="002D0F8B" w:rsidP="002D0F8B">
      <w:pPr>
        <w:pStyle w:val="ppBodyText"/>
        <w:numPr>
          <w:ilvl w:val="0"/>
          <w:numId w:val="18"/>
        </w:numPr>
      </w:pPr>
      <w:r>
        <w:t>It is recommended that you complete the following labs before exploring this lab:</w:t>
      </w:r>
    </w:p>
    <w:p w:rsidR="002D0F8B" w:rsidRDefault="002D0F8B" w:rsidP="002D0F8B">
      <w:pPr>
        <w:pStyle w:val="ppBulletList"/>
      </w:pPr>
      <w:r>
        <w:t>Code Discovery using Visual Studio 2010 Ultimate Architecture Tools</w:t>
      </w:r>
    </w:p>
    <w:p w:rsidR="002D0F8B" w:rsidRDefault="002D0F8B" w:rsidP="002D0F8B">
      <w:pPr>
        <w:pStyle w:val="ppBulletList"/>
      </w:pPr>
      <w:r>
        <w:t>Understand Class Coupling with Visual Studio 2010 Ultimate</w:t>
      </w:r>
    </w:p>
    <w:p w:rsidR="002573C3" w:rsidRPr="002C05C8" w:rsidRDefault="002573C3" w:rsidP="001768C6">
      <w:pPr>
        <w:pStyle w:val="Heading1"/>
        <w:rPr>
          <w:noProof/>
        </w:rPr>
      </w:pPr>
      <w:r w:rsidRPr="002C05C8">
        <w:rPr>
          <w:noProof/>
        </w:rPr>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4F7323" w:rsidRPr="009053BF" w:rsidRDefault="00F71BA3" w:rsidP="009053BF">
      <w:pPr>
        <w:pStyle w:val="ppNumberList"/>
        <w:rPr>
          <w:noProof/>
        </w:rPr>
      </w:pPr>
      <w:r>
        <w:t>Introduction to Architecture Explorer</w:t>
      </w:r>
    </w:p>
    <w:p w:rsidR="003E1D57" w:rsidRDefault="00501B4B" w:rsidP="003E1D57">
      <w:pPr>
        <w:pStyle w:val="ppNumberList"/>
        <w:rPr>
          <w:noProof/>
        </w:rPr>
      </w:pPr>
      <w:r>
        <w:t>Analyzing Project Structure using Architecture Explorer and DGML</w:t>
      </w:r>
    </w:p>
    <w:p w:rsidR="00007271" w:rsidRPr="009053BF" w:rsidRDefault="00501B4B" w:rsidP="00F71BA3">
      <w:pPr>
        <w:pStyle w:val="ppNumberList"/>
        <w:rPr>
          <w:noProof/>
        </w:rPr>
      </w:pPr>
      <w:r>
        <w:t>Analyzing External Assemblies using Architecture Explorer</w:t>
      </w:r>
    </w:p>
    <w:p w:rsidR="002573C3" w:rsidRPr="00E96D2A" w:rsidRDefault="002573C3" w:rsidP="002573C3">
      <w:pPr>
        <w:pStyle w:val="ppListEnd"/>
        <w:rPr>
          <w:noProof/>
        </w:rPr>
      </w:pPr>
    </w:p>
    <w:p w:rsidR="009053BF" w:rsidRDefault="002573C3" w:rsidP="00007271">
      <w:pPr>
        <w:pStyle w:val="ppBodyText"/>
        <w:rPr>
          <w:noProof/>
        </w:rPr>
      </w:pPr>
      <w:r w:rsidRPr="00E96D2A">
        <w:rPr>
          <w:noProof/>
        </w:rPr>
        <w:t xml:space="preserve">Estimated time to complete this lab: </w:t>
      </w:r>
      <w:r w:rsidR="00007271">
        <w:rPr>
          <w:b/>
          <w:noProof/>
        </w:rPr>
        <w:t>60</w:t>
      </w:r>
      <w:r w:rsidR="003E1D57">
        <w:rPr>
          <w:b/>
          <w:noProof/>
        </w:rPr>
        <w:t xml:space="preserve"> </w:t>
      </w:r>
      <w:r w:rsidRPr="00E96D2A">
        <w:rPr>
          <w:b/>
          <w:noProof/>
        </w:rPr>
        <w:t>minutes</w:t>
      </w:r>
      <w:r w:rsidRPr="00E96D2A">
        <w:rPr>
          <w:noProof/>
        </w:rPr>
        <w:t>.</w:t>
      </w:r>
      <w:bookmarkEnd w:id="4"/>
    </w:p>
    <w:p w:rsidR="00F73F8C" w:rsidRDefault="00F73F8C" w:rsidP="00F73F8C">
      <w:pPr>
        <w:pStyle w:val="ppListEnd"/>
        <w:numPr>
          <w:ilvl w:val="0"/>
          <w:numId w:val="0"/>
        </w:numPr>
        <w:jc w:val="center"/>
      </w:pPr>
    </w:p>
    <w:p w:rsidR="00F73F8C" w:rsidRDefault="00F73F8C" w:rsidP="00F73F8C">
      <w:pPr>
        <w:pStyle w:val="Heading1"/>
      </w:pPr>
      <w:r>
        <w:t>Next Step</w:t>
      </w:r>
    </w:p>
    <w:sdt>
      <w:sdtPr>
        <w:rPr>
          <w:rStyle w:val="Hyperlink"/>
        </w:rPr>
        <w:alias w:val="Topic Link"/>
        <w:tag w:val="177169ac-6a57-416f-bb69-c1ff18866f57"/>
        <w:id w:val="429991105"/>
        <w:placeholder>
          <w:docPart w:val="DefaultPlaceholder_22675703"/>
        </w:placeholder>
        <w:text/>
      </w:sdtPr>
      <w:sdtEndPr>
        <w:rPr>
          <w:rStyle w:val="DefaultParagraphFont"/>
          <w:rFonts w:cstheme="minorBidi"/>
          <w:color w:val="auto"/>
          <w:u w:val="none"/>
        </w:rPr>
      </w:sdtEndPr>
      <w:sdtContent>
        <w:p w:rsidR="00F73F8C" w:rsidRDefault="007B6D9A" w:rsidP="00F73F8C">
          <w:pPr>
            <w:pStyle w:val="ppBodyText"/>
            <w:numPr>
              <w:ilvl w:val="0"/>
              <w:numId w:val="0"/>
            </w:numPr>
          </w:pPr>
          <w:r>
            <w:rPr>
              <w:rStyle w:val="Hyperlink"/>
            </w:rPr>
            <w:t>Exercise 1: Introduction to Architecture Explorer</w:t>
          </w:r>
        </w:p>
      </w:sdtContent>
    </w:sdt>
    <w:p w:rsidR="00F73F8C" w:rsidRDefault="00F73F8C" w:rsidP="00F73F8C">
      <w:pPr>
        <w:pStyle w:val="ppListEnd"/>
        <w:numPr>
          <w:ilvl w:val="0"/>
          <w:numId w:val="18"/>
        </w:numPr>
      </w:pPr>
    </w:p>
    <w:p w:rsidR="00007271" w:rsidRDefault="00007271" w:rsidP="00F73F8C">
      <w:pPr>
        <w:pStyle w:val="ppBodyText"/>
        <w:numPr>
          <w:ilvl w:val="0"/>
          <w:numId w:val="0"/>
        </w:numPr>
        <w:rPr>
          <w:noProof/>
        </w:rPr>
      </w:pPr>
    </w:p>
    <w:p w:rsidR="00F73F8C" w:rsidRPr="00007271" w:rsidRDefault="00F73F8C" w:rsidP="00F73F8C">
      <w:pPr>
        <w:pStyle w:val="ppBodyText"/>
        <w:numPr>
          <w:ilvl w:val="0"/>
          <w:numId w:val="0"/>
        </w:numPr>
        <w:rPr>
          <w:noProof/>
        </w:rPr>
      </w:pPr>
    </w:p>
    <w:p w:rsidR="00F97516" w:rsidRDefault="00F73F8C">
      <w:pPr>
        <w:spacing w:after="200"/>
      </w:pPr>
      <w:r>
        <w:br w:type="page"/>
      </w:r>
    </w:p>
    <w:bookmarkStart w:id="5" w:name="_Toc288578213" w:displacedByCustomXml="next"/>
    <w:sdt>
      <w:sdtPr>
        <w:alias w:val="Topic"/>
        <w:tag w:val="177169ac-6a57-416f-bb69-c1ff18866f57"/>
        <w:id w:val="429991101"/>
        <w:placeholder>
          <w:docPart w:val="DefaultPlaceholder_22675703"/>
        </w:placeholder>
        <w:text/>
      </w:sdtPr>
      <w:sdtEndPr/>
      <w:sdtContent>
        <w:p w:rsidR="007B6D9A" w:rsidRDefault="007B6D9A" w:rsidP="007B6D9A">
          <w:pPr>
            <w:pStyle w:val="ppTopic"/>
          </w:pPr>
          <w:r>
            <w:t>Exercise 1: Introduction to Architecture Explorer</w:t>
          </w:r>
        </w:p>
      </w:sdtContent>
    </w:sdt>
    <w:bookmarkEnd w:id="5" w:displacedByCustomXml="prev"/>
    <w:p w:rsidR="00F97516" w:rsidRDefault="00F97516" w:rsidP="00F97516">
      <w:pPr>
        <w:pStyle w:val="ListParagraph"/>
        <w:numPr>
          <w:ilvl w:val="0"/>
          <w:numId w:val="18"/>
        </w:numPr>
      </w:pPr>
      <w:r>
        <w:t xml:space="preserve">In this exercise, you will learn how to use the Architecture Explorer tool to navigate project source structure and to generate DGML diagrams that help illuminate subsets of that chosen structure. </w:t>
      </w:r>
    </w:p>
    <w:p w:rsidR="00F97516" w:rsidRDefault="000A5001" w:rsidP="00F97516">
      <w:pPr>
        <w:pStyle w:val="ppNumberList"/>
      </w:pPr>
      <w:r>
        <w:t xml:space="preserve">Log in as </w:t>
      </w:r>
      <w:r w:rsidRPr="00182CC9">
        <w:rPr>
          <w:b/>
        </w:rPr>
        <w:t xml:space="preserve">Abu </w:t>
      </w:r>
      <w:proofErr w:type="spellStart"/>
      <w:r w:rsidRPr="00182CC9">
        <w:rPr>
          <w:b/>
        </w:rPr>
        <w:t>Obeida</w:t>
      </w:r>
      <w:proofErr w:type="spellEnd"/>
      <w:r w:rsidRPr="00182CC9">
        <w:rPr>
          <w:b/>
        </w:rPr>
        <w:t xml:space="preserve"> </w:t>
      </w:r>
      <w:proofErr w:type="spellStart"/>
      <w:r w:rsidRPr="00182CC9">
        <w:rPr>
          <w:b/>
        </w:rPr>
        <w:t>Bakhach</w:t>
      </w:r>
      <w:proofErr w:type="spellEnd"/>
      <w:r w:rsidRPr="00182CC9">
        <w:rPr>
          <w:b/>
        </w:rPr>
        <w:t xml:space="preserve"> (</w:t>
      </w:r>
      <w:proofErr w:type="spellStart"/>
      <w:r w:rsidRPr="00182CC9">
        <w:rPr>
          <w:b/>
        </w:rPr>
        <w:t>Dev</w:t>
      </w:r>
      <w:proofErr w:type="spellEnd"/>
      <w:r w:rsidRPr="00182CC9">
        <w:rPr>
          <w:b/>
        </w:rPr>
        <w:t>)</w:t>
      </w:r>
      <w:r>
        <w:t xml:space="preserve"> if you have not already done so. The password is P2ssw0rd (capital letter P, the number two, the letter s, the letter s, the letter w, the number zero, the letter r, and the letter d). Please see “Working with the Visual Studio 2010 Virtual Machine” for instructions on how to log into the VM.</w:t>
      </w:r>
    </w:p>
    <w:p w:rsidR="00F97516" w:rsidRDefault="00F97516" w:rsidP="00F97516">
      <w:pPr>
        <w:pStyle w:val="ppNumberList"/>
      </w:pPr>
      <w:r>
        <w:t xml:space="preserve">Open Microsoft Visual Studio from </w:t>
      </w:r>
      <w:r w:rsidRPr="004339F2">
        <w:rPr>
          <w:b/>
        </w:rPr>
        <w:t>Start | All Programs | Microsoft Visual Studio 2010 | Microsoft Visual Studio 2010</w:t>
      </w:r>
      <w:r>
        <w:t>.</w:t>
      </w:r>
    </w:p>
    <w:p w:rsidR="00F97516" w:rsidRDefault="009E67E2" w:rsidP="00F97516">
      <w:pPr>
        <w:pStyle w:val="ppNumberList"/>
      </w:pPr>
      <w:r>
        <w:t>In Source Control Explorer (</w:t>
      </w:r>
      <w:r>
        <w:rPr>
          <w:b/>
        </w:rPr>
        <w:t>View | Other Windows | Source Control Explorer</w:t>
      </w:r>
      <w:r>
        <w:t xml:space="preserve">), navigate to </w:t>
      </w:r>
      <w:r>
        <w:rPr>
          <w:b/>
        </w:rPr>
        <w:t>Tailspin Toys | Development | Iteration 2</w:t>
      </w:r>
      <w:r>
        <w:t xml:space="preserve"> and double-click on the </w:t>
      </w:r>
      <w:r>
        <w:rPr>
          <w:b/>
        </w:rPr>
        <w:t>TailspinToys.sln</w:t>
      </w:r>
      <w:r>
        <w:t xml:space="preserve"> file to open the Tailspin Toys solution.</w:t>
      </w:r>
    </w:p>
    <w:p w:rsidR="00F97516" w:rsidRDefault="00F97516" w:rsidP="00F97516">
      <w:pPr>
        <w:pStyle w:val="ppNumberList"/>
      </w:pPr>
      <w:r>
        <w:t>Rebuild the solution (</w:t>
      </w:r>
      <w:r w:rsidRPr="00080140">
        <w:rPr>
          <w:b/>
        </w:rPr>
        <w:t>Build | Rebuild Solution</w:t>
      </w:r>
      <w:r>
        <w:t xml:space="preserve"> from the main menu). This step may take a few minutes to complete.</w:t>
      </w:r>
    </w:p>
    <w:p w:rsidR="00F97516" w:rsidRDefault="00F97516" w:rsidP="00F97516">
      <w:pPr>
        <w:pStyle w:val="ppNumberList"/>
      </w:pPr>
      <w:r>
        <w:t xml:space="preserve">Close the </w:t>
      </w:r>
      <w:r w:rsidRPr="00886507">
        <w:rPr>
          <w:b/>
        </w:rPr>
        <w:t>Output</w:t>
      </w:r>
      <w:r>
        <w:t xml:space="preserve"> window after the build has successfully completed.</w:t>
      </w:r>
    </w:p>
    <w:p w:rsidR="00F97516" w:rsidRDefault="00F97516" w:rsidP="00F97516">
      <w:pPr>
        <w:pStyle w:val="ppNumberList"/>
      </w:pPr>
      <w:proofErr w:type="gramStart"/>
      <w:r>
        <w:t>Load Architecture Explorer (</w:t>
      </w:r>
      <w:r w:rsidRPr="007B7902">
        <w:rPr>
          <w:b/>
        </w:rPr>
        <w:t>View | Architecture Explorer</w:t>
      </w:r>
      <w:r>
        <w:t>).</w:t>
      </w:r>
      <w:proofErr w:type="gramEnd"/>
      <w:r>
        <w:t xml:space="preserve"> Architecture Explorer allows you to navigate the types and methods from code starting from either a class view or a solution view.</w:t>
      </w:r>
    </w:p>
    <w:p w:rsidR="00F97516" w:rsidRDefault="00F97516" w:rsidP="00F97516">
      <w:pPr>
        <w:pStyle w:val="ppFigureIndent"/>
      </w:pPr>
      <w:r>
        <w:rPr>
          <w:noProof/>
          <w:lang w:bidi="ar-SA"/>
        </w:rPr>
        <w:drawing>
          <wp:inline distT="0" distB="0" distL="0" distR="0" wp14:anchorId="1CCA38DA" wp14:editId="14F3D146">
            <wp:extent cx="2152951" cy="1905266"/>
            <wp:effectExtent l="19050" t="0" r="0" b="0"/>
            <wp:docPr id="2"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cstate="print"/>
                    <a:stretch>
                      <a:fillRect/>
                    </a:stretch>
                  </pic:blipFill>
                  <pic:spPr>
                    <a:xfrm>
                      <a:off x="0" y="0"/>
                      <a:ext cx="2152951" cy="190526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w:t>
        </w:r>
      </w:fldSimple>
    </w:p>
    <w:p w:rsidR="00F97516" w:rsidRPr="00CF770A" w:rsidRDefault="00F97516" w:rsidP="00F97516">
      <w:pPr>
        <w:pStyle w:val="ppFigureCaptionIndent"/>
        <w:numPr>
          <w:ilvl w:val="0"/>
          <w:numId w:val="0"/>
        </w:numPr>
        <w:ind w:firstLine="720"/>
      </w:pPr>
      <w:r>
        <w:t>Initial view of Architecture Explorer</w:t>
      </w:r>
    </w:p>
    <w:p w:rsidR="00F97516" w:rsidRDefault="00F97516" w:rsidP="00F97516">
      <w:pPr>
        <w:pStyle w:val="ppNumberList"/>
      </w:pPr>
      <w:r>
        <w:t xml:space="preserve">Select the </w:t>
      </w:r>
      <w:r w:rsidRPr="007B7902">
        <w:rPr>
          <w:b/>
        </w:rPr>
        <w:t>Class View</w:t>
      </w:r>
      <w:r>
        <w:t xml:space="preserve"> option from Architecture Explorer to view all of the namespaces that are part of the </w:t>
      </w:r>
      <w:proofErr w:type="spellStart"/>
      <w:r>
        <w:t>TailspinToys</w:t>
      </w:r>
      <w:proofErr w:type="spellEnd"/>
      <w:r>
        <w:t xml:space="preserve"> solution. From this point on, clicking on an item from the far right pane will allow you to drill down further into types and members.</w:t>
      </w:r>
    </w:p>
    <w:p w:rsidR="00F97516" w:rsidRDefault="00F97516" w:rsidP="00F97516">
      <w:pPr>
        <w:pStyle w:val="ppFigureIndent"/>
      </w:pPr>
      <w:r>
        <w:rPr>
          <w:noProof/>
          <w:lang w:bidi="ar-SA"/>
        </w:rPr>
        <w:lastRenderedPageBreak/>
        <w:drawing>
          <wp:inline distT="0" distB="0" distL="0" distR="0" wp14:anchorId="68B0283E" wp14:editId="4904CD1B">
            <wp:extent cx="4020111" cy="3067478"/>
            <wp:effectExtent l="19050" t="0" r="0" b="0"/>
            <wp:docPr id="3"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cstate="print"/>
                    <a:stretch>
                      <a:fillRect/>
                    </a:stretch>
                  </pic:blipFill>
                  <pic:spPr>
                    <a:xfrm>
                      <a:off x="0" y="0"/>
                      <a:ext cx="4020111" cy="3067478"/>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w:t>
        </w:r>
      </w:fldSimple>
    </w:p>
    <w:p w:rsidR="00F97516" w:rsidRPr="00B144F5" w:rsidRDefault="00F97516" w:rsidP="00F97516">
      <w:pPr>
        <w:pStyle w:val="ppFigureCaptionIndent"/>
        <w:numPr>
          <w:ilvl w:val="0"/>
          <w:numId w:val="0"/>
        </w:numPr>
        <w:ind w:firstLine="720"/>
      </w:pPr>
      <w:r>
        <w:t xml:space="preserve">Class view showing namespaces from the </w:t>
      </w:r>
      <w:proofErr w:type="spellStart"/>
      <w:r>
        <w:t>TailspinToys</w:t>
      </w:r>
      <w:proofErr w:type="spellEnd"/>
      <w:r>
        <w:t xml:space="preserve"> solution</w:t>
      </w:r>
    </w:p>
    <w:p w:rsidR="00F97516" w:rsidRDefault="00F97516" w:rsidP="00F97516">
      <w:pPr>
        <w:pStyle w:val="ppNumberList"/>
      </w:pPr>
      <w:r>
        <w:t xml:space="preserve">Scroll down to find the </w:t>
      </w:r>
      <w:proofErr w:type="spellStart"/>
      <w:r w:rsidRPr="007B7902">
        <w:rPr>
          <w:b/>
        </w:rPr>
        <w:t>Tailspin.Admin.App</w:t>
      </w:r>
      <w:proofErr w:type="spellEnd"/>
      <w:r>
        <w:t xml:space="preserve"> namespace and select it to load its types.</w:t>
      </w:r>
    </w:p>
    <w:p w:rsidR="00F97516" w:rsidRDefault="00F97516" w:rsidP="00F97516">
      <w:pPr>
        <w:pStyle w:val="ppFigureIndent"/>
      </w:pPr>
      <w:r>
        <w:rPr>
          <w:noProof/>
          <w:lang w:bidi="ar-SA"/>
        </w:rPr>
        <w:drawing>
          <wp:inline distT="0" distB="0" distL="0" distR="0" wp14:anchorId="583D64F1" wp14:editId="46564D1D">
            <wp:extent cx="3915322" cy="2867425"/>
            <wp:effectExtent l="19050" t="0" r="8978" b="0"/>
            <wp:docPr id="4"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8" cstate="print"/>
                    <a:stretch>
                      <a:fillRect/>
                    </a:stretch>
                  </pic:blipFill>
                  <pic:spPr>
                    <a:xfrm>
                      <a:off x="0" y="0"/>
                      <a:ext cx="3915322" cy="286742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w:t>
        </w:r>
      </w:fldSimple>
    </w:p>
    <w:p w:rsidR="00F97516" w:rsidRPr="00B144F5" w:rsidRDefault="00F97516" w:rsidP="00F97516">
      <w:pPr>
        <w:pStyle w:val="ppFigureCaptionIndent"/>
        <w:numPr>
          <w:ilvl w:val="0"/>
          <w:numId w:val="0"/>
        </w:numPr>
        <w:ind w:firstLine="720"/>
      </w:pPr>
      <w:r>
        <w:t xml:space="preserve">Viewing types for </w:t>
      </w:r>
      <w:proofErr w:type="spellStart"/>
      <w:r>
        <w:t>Tailspin.Admin.App</w:t>
      </w:r>
      <w:proofErr w:type="spellEnd"/>
      <w:r>
        <w:t xml:space="preserve"> namespace</w:t>
      </w:r>
    </w:p>
    <w:p w:rsidR="00F97516" w:rsidRDefault="00F97516" w:rsidP="00F97516">
      <w:pPr>
        <w:pStyle w:val="ppNumberList"/>
      </w:pPr>
      <w:r>
        <w:t xml:space="preserve">Select the </w:t>
      </w:r>
      <w:proofErr w:type="spellStart"/>
      <w:r w:rsidRPr="007B7902">
        <w:rPr>
          <w:b/>
        </w:rPr>
        <w:t>ProductRelationship</w:t>
      </w:r>
      <w:proofErr w:type="spellEnd"/>
      <w:r>
        <w:t xml:space="preserve"> class type to load its members.</w:t>
      </w:r>
    </w:p>
    <w:p w:rsidR="00F97516" w:rsidRDefault="00F97516" w:rsidP="00F97516">
      <w:pPr>
        <w:pStyle w:val="ppFigureIndent"/>
      </w:pPr>
      <w:r>
        <w:rPr>
          <w:noProof/>
          <w:lang w:bidi="ar-SA"/>
        </w:rPr>
        <w:lastRenderedPageBreak/>
        <w:drawing>
          <wp:inline distT="0" distB="0" distL="0" distR="0" wp14:anchorId="77D92A06" wp14:editId="612E15DF">
            <wp:extent cx="4143954" cy="2867425"/>
            <wp:effectExtent l="19050" t="0" r="8946" b="0"/>
            <wp:docPr id="5"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 cstate="print"/>
                    <a:stretch>
                      <a:fillRect/>
                    </a:stretch>
                  </pic:blipFill>
                  <pic:spPr>
                    <a:xfrm>
                      <a:off x="0" y="0"/>
                      <a:ext cx="4143954" cy="286742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4</w:t>
        </w:r>
      </w:fldSimple>
    </w:p>
    <w:p w:rsidR="00F97516" w:rsidRPr="00B144F5" w:rsidRDefault="00F97516" w:rsidP="00F97516">
      <w:pPr>
        <w:pStyle w:val="ppFigureCaptionIndent"/>
        <w:numPr>
          <w:ilvl w:val="0"/>
          <w:numId w:val="0"/>
        </w:numPr>
        <w:ind w:firstLine="720"/>
      </w:pPr>
      <w:r>
        <w:t xml:space="preserve">Viewing members of the </w:t>
      </w:r>
      <w:proofErr w:type="spellStart"/>
      <w:r>
        <w:t>ProductRelationship</w:t>
      </w:r>
      <w:proofErr w:type="spellEnd"/>
      <w:r>
        <w:t xml:space="preserve"> class</w:t>
      </w:r>
    </w:p>
    <w:p w:rsidR="00F97516" w:rsidRDefault="00F97516" w:rsidP="00F97516">
      <w:pPr>
        <w:pStyle w:val="ppNumberList"/>
      </w:pPr>
      <w:r>
        <w:t xml:space="preserve">Select the </w:t>
      </w:r>
      <w:r w:rsidRPr="007B7902">
        <w:rPr>
          <w:b/>
        </w:rPr>
        <w:t>Product</w:t>
      </w:r>
      <w:r>
        <w:t xml:space="preserve"> property member to see that it contains two methods.</w:t>
      </w:r>
    </w:p>
    <w:p w:rsidR="00F97516" w:rsidRDefault="00F97516" w:rsidP="00F97516">
      <w:pPr>
        <w:pStyle w:val="ppFigureIndent"/>
      </w:pPr>
      <w:r>
        <w:rPr>
          <w:noProof/>
          <w:lang w:bidi="ar-SA"/>
        </w:rPr>
        <w:drawing>
          <wp:inline distT="0" distB="0" distL="0" distR="0" wp14:anchorId="400A0938" wp14:editId="5C1070D3">
            <wp:extent cx="4134427" cy="2695951"/>
            <wp:effectExtent l="19050" t="0" r="0" b="0"/>
            <wp:docPr id="6"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cstate="print"/>
                    <a:stretch>
                      <a:fillRect/>
                    </a:stretch>
                  </pic:blipFill>
                  <pic:spPr>
                    <a:xfrm>
                      <a:off x="0" y="0"/>
                      <a:ext cx="4134427" cy="2695951"/>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5</w:t>
        </w:r>
      </w:fldSimple>
    </w:p>
    <w:p w:rsidR="00F97516" w:rsidRDefault="00F97516" w:rsidP="00F97516">
      <w:pPr>
        <w:pStyle w:val="ppFigureCaptionIndent"/>
        <w:numPr>
          <w:ilvl w:val="0"/>
          <w:numId w:val="0"/>
        </w:numPr>
        <w:ind w:left="142" w:firstLine="578"/>
      </w:pPr>
      <w:r>
        <w:t>Viewing methods that implement the Product property</w:t>
      </w:r>
    </w:p>
    <w:p w:rsidR="00F97516" w:rsidRPr="00541E41" w:rsidRDefault="00F97516" w:rsidP="00F97516">
      <w:pPr>
        <w:pStyle w:val="ppNoteIndent"/>
        <w:rPr>
          <w:b/>
        </w:rPr>
      </w:pPr>
      <w:r w:rsidRPr="00541E41">
        <w:rPr>
          <w:b/>
        </w:rPr>
        <w:t xml:space="preserve">Note: </w:t>
      </w:r>
      <w:r>
        <w:t>This step illustrates that Architecture Explorer is operating on compiled code using reflection. As you will see later on in this lab, you can explore compiled .NET code directly from compiled assemblies.</w:t>
      </w:r>
    </w:p>
    <w:p w:rsidR="00F97516" w:rsidRDefault="00F97516" w:rsidP="00F97516">
      <w:pPr>
        <w:pStyle w:val="ppNumberList"/>
      </w:pPr>
      <w:r>
        <w:t xml:space="preserve">Select the </w:t>
      </w:r>
      <w:proofErr w:type="spellStart"/>
      <w:r w:rsidRPr="007B7902">
        <w:rPr>
          <w:b/>
        </w:rPr>
        <w:t>get_Product</w:t>
      </w:r>
      <w:proofErr w:type="spellEnd"/>
      <w:r>
        <w:t xml:space="preserve"> method. </w:t>
      </w:r>
    </w:p>
    <w:p w:rsidR="00F97516" w:rsidRDefault="00F97516" w:rsidP="00F97516">
      <w:pPr>
        <w:pStyle w:val="ppFigureIndent"/>
      </w:pPr>
      <w:r>
        <w:rPr>
          <w:noProof/>
          <w:lang w:bidi="ar-SA"/>
        </w:rPr>
        <w:lastRenderedPageBreak/>
        <w:drawing>
          <wp:inline distT="0" distB="0" distL="0" distR="0" wp14:anchorId="7DC5336D" wp14:editId="1152E891">
            <wp:extent cx="4143954" cy="2705478"/>
            <wp:effectExtent l="19050" t="0" r="8946" b="0"/>
            <wp:docPr id="7"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r:link="rId24" cstate="print"/>
                    <a:stretch>
                      <a:fillRect/>
                    </a:stretch>
                  </pic:blipFill>
                  <pic:spPr>
                    <a:xfrm>
                      <a:off x="0" y="0"/>
                      <a:ext cx="4143954" cy="2705478"/>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6</w:t>
        </w:r>
      </w:fldSimple>
    </w:p>
    <w:p w:rsidR="00F97516" w:rsidRPr="006D2356" w:rsidRDefault="00F97516" w:rsidP="00F97516">
      <w:pPr>
        <w:pStyle w:val="ppFigureCaptionIndent"/>
        <w:numPr>
          <w:ilvl w:val="0"/>
          <w:numId w:val="0"/>
        </w:numPr>
        <w:ind w:firstLine="720"/>
      </w:pPr>
      <w:r>
        <w:t xml:space="preserve">Selecting </w:t>
      </w:r>
      <w:proofErr w:type="spellStart"/>
      <w:r>
        <w:t>get_Product</w:t>
      </w:r>
      <w:proofErr w:type="spellEnd"/>
      <w:r>
        <w:t xml:space="preserve"> exposing vertical Calls bar</w:t>
      </w:r>
    </w:p>
    <w:p w:rsidR="00F97516" w:rsidRDefault="00F97516" w:rsidP="00F97516">
      <w:pPr>
        <w:pStyle w:val="ppNumberList"/>
      </w:pPr>
      <w:r>
        <w:t xml:space="preserve">Each level we drill down into starting with Types has a vertical bar that exposes filtering, grouping, and other commands. Select the vertical </w:t>
      </w:r>
      <w:r w:rsidRPr="007B7902">
        <w:rPr>
          <w:b/>
        </w:rPr>
        <w:t>Calls</w:t>
      </w:r>
      <w:r>
        <w:t xml:space="preserve"> bar to expose these options. </w:t>
      </w:r>
    </w:p>
    <w:p w:rsidR="00F97516" w:rsidRDefault="00F97516" w:rsidP="00F97516">
      <w:pPr>
        <w:pStyle w:val="ppFigureIndent"/>
      </w:pPr>
      <w:r>
        <w:rPr>
          <w:noProof/>
          <w:lang w:bidi="ar-SA"/>
        </w:rPr>
        <w:drawing>
          <wp:inline distT="0" distB="0" distL="0" distR="0" wp14:anchorId="34B0C1D7" wp14:editId="7C0933A9">
            <wp:extent cx="3591426" cy="3010320"/>
            <wp:effectExtent l="19050" t="0" r="9024" b="0"/>
            <wp:docPr id="9"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r:link="rId26" cstate="print"/>
                    <a:stretch>
                      <a:fillRect/>
                    </a:stretch>
                  </pic:blipFill>
                  <pic:spPr>
                    <a:xfrm>
                      <a:off x="0" y="0"/>
                      <a:ext cx="3591426" cy="301032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7</w:t>
        </w:r>
      </w:fldSimple>
    </w:p>
    <w:p w:rsidR="00F97516" w:rsidRDefault="00F97516" w:rsidP="00F97516">
      <w:pPr>
        <w:pStyle w:val="ppFigureCaptionIndent"/>
        <w:numPr>
          <w:ilvl w:val="0"/>
          <w:numId w:val="0"/>
        </w:numPr>
        <w:ind w:firstLine="720"/>
      </w:pPr>
      <w:r>
        <w:t>Options available when working with type and member nodes</w:t>
      </w:r>
    </w:p>
    <w:p w:rsidR="00F97516" w:rsidRPr="00870F04" w:rsidRDefault="00F97516" w:rsidP="00F97516">
      <w:pPr>
        <w:pStyle w:val="ppNoteIndent"/>
        <w:rPr>
          <w:b/>
        </w:rPr>
      </w:pPr>
      <w:r w:rsidRPr="00870F04">
        <w:rPr>
          <w:b/>
        </w:rPr>
        <w:t xml:space="preserve">Note: </w:t>
      </w:r>
      <w:r>
        <w:t>The figure above is not an exact representation of what you will see. You will have to scroll through to see all of these options.</w:t>
      </w:r>
    </w:p>
    <w:p w:rsidR="00F97516" w:rsidRDefault="00F97516" w:rsidP="00F97516">
      <w:pPr>
        <w:pStyle w:val="ppNumberList"/>
      </w:pPr>
      <w:r>
        <w:t xml:space="preserve">Select the </w:t>
      </w:r>
      <w:r w:rsidRPr="007B7902">
        <w:rPr>
          <w:b/>
        </w:rPr>
        <w:t>Return Types</w:t>
      </w:r>
      <w:r>
        <w:t xml:space="preserve"> option found under Outbound Navigation in order to show the return type for </w:t>
      </w:r>
      <w:proofErr w:type="spellStart"/>
      <w:r>
        <w:t>get_Product</w:t>
      </w:r>
      <w:proofErr w:type="spellEnd"/>
      <w:r>
        <w:t>.</w:t>
      </w:r>
    </w:p>
    <w:p w:rsidR="00F97516" w:rsidRDefault="00F97516" w:rsidP="00F97516">
      <w:pPr>
        <w:pStyle w:val="ppFigureIndent"/>
      </w:pPr>
      <w:r>
        <w:rPr>
          <w:noProof/>
          <w:lang w:bidi="ar-SA"/>
        </w:rPr>
        <w:lastRenderedPageBreak/>
        <w:drawing>
          <wp:inline distT="0" distB="0" distL="0" distR="0" wp14:anchorId="080FE371" wp14:editId="64952211">
            <wp:extent cx="5544324" cy="1676634"/>
            <wp:effectExtent l="19050" t="0" r="0" b="0"/>
            <wp:docPr id="10"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8" cstate="print"/>
                    <a:stretch>
                      <a:fillRect/>
                    </a:stretch>
                  </pic:blipFill>
                  <pic:spPr>
                    <a:xfrm>
                      <a:off x="0" y="0"/>
                      <a:ext cx="5544324" cy="1676634"/>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8</w:t>
        </w:r>
      </w:fldSimple>
    </w:p>
    <w:p w:rsidR="00F97516" w:rsidRPr="00870F04" w:rsidRDefault="00F97516" w:rsidP="00F97516">
      <w:pPr>
        <w:pStyle w:val="ppFigureCaptionIndent"/>
        <w:numPr>
          <w:ilvl w:val="0"/>
          <w:numId w:val="0"/>
        </w:numPr>
        <w:ind w:firstLine="720"/>
      </w:pPr>
      <w:proofErr w:type="gramStart"/>
      <w:r>
        <w:t>Finding return</w:t>
      </w:r>
      <w:proofErr w:type="gramEnd"/>
      <w:r>
        <w:t xml:space="preserve"> type of </w:t>
      </w:r>
      <w:proofErr w:type="spellStart"/>
      <w:r>
        <w:t>get_Product</w:t>
      </w:r>
      <w:proofErr w:type="spellEnd"/>
    </w:p>
    <w:p w:rsidR="00F97516" w:rsidRDefault="00F97516" w:rsidP="00F97516">
      <w:pPr>
        <w:pStyle w:val="ppNumberList"/>
      </w:pPr>
      <w:r>
        <w:t xml:space="preserve">Select the </w:t>
      </w:r>
      <w:r w:rsidRPr="007B7902">
        <w:rPr>
          <w:b/>
        </w:rPr>
        <w:t>Product</w:t>
      </w:r>
      <w:r>
        <w:t xml:space="preserve"> return type to display its members. Note that we are now navigating the Product type, but we still have the historical steps of our navigation to look through also.</w:t>
      </w:r>
    </w:p>
    <w:p w:rsidR="00F97516" w:rsidRDefault="00F97516" w:rsidP="00F97516">
      <w:pPr>
        <w:pStyle w:val="ppFigureIndent"/>
      </w:pPr>
      <w:r>
        <w:rPr>
          <w:noProof/>
          <w:lang w:bidi="ar-SA"/>
        </w:rPr>
        <w:drawing>
          <wp:inline distT="0" distB="0" distL="0" distR="0" wp14:anchorId="4848D2F9" wp14:editId="2CD26A68">
            <wp:extent cx="4124901" cy="1667108"/>
            <wp:effectExtent l="19050" t="0" r="8949" b="0"/>
            <wp:docPr id="11"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r:link="rId30" cstate="print"/>
                    <a:stretch>
                      <a:fillRect/>
                    </a:stretch>
                  </pic:blipFill>
                  <pic:spPr>
                    <a:xfrm>
                      <a:off x="0" y="0"/>
                      <a:ext cx="4124901" cy="1667108"/>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9</w:t>
        </w:r>
      </w:fldSimple>
    </w:p>
    <w:p w:rsidR="00F97516" w:rsidRPr="00870F04" w:rsidRDefault="00F97516" w:rsidP="00F97516">
      <w:pPr>
        <w:pStyle w:val="ppFigureCaptionIndent"/>
        <w:numPr>
          <w:ilvl w:val="0"/>
          <w:numId w:val="0"/>
        </w:numPr>
        <w:ind w:firstLine="720"/>
      </w:pPr>
      <w:r>
        <w:t>Viewing members of the Product type</w:t>
      </w:r>
    </w:p>
    <w:p w:rsidR="00F97516" w:rsidRDefault="00F97516" w:rsidP="00F97516">
      <w:pPr>
        <w:pStyle w:val="ppNumberList"/>
      </w:pPr>
      <w:r>
        <w:t xml:space="preserve"> Select the vertical </w:t>
      </w:r>
      <w:r w:rsidRPr="007B7902">
        <w:rPr>
          <w:b/>
        </w:rPr>
        <w:t>Members</w:t>
      </w:r>
      <w:r>
        <w:t xml:space="preserve"> bar immediately to the left of the Product members list and scroll down to the </w:t>
      </w:r>
      <w:r w:rsidRPr="007B7902">
        <w:rPr>
          <w:b/>
        </w:rPr>
        <w:t>Inbound Navigation</w:t>
      </w:r>
      <w:r>
        <w:t xml:space="preserve"> section.</w:t>
      </w:r>
    </w:p>
    <w:p w:rsidR="00F97516" w:rsidRDefault="00F97516" w:rsidP="00F97516">
      <w:pPr>
        <w:pStyle w:val="ppFigureIndent"/>
      </w:pPr>
      <w:r>
        <w:rPr>
          <w:noProof/>
          <w:lang w:bidi="ar-SA"/>
        </w:rPr>
        <w:drawing>
          <wp:inline distT="0" distB="0" distL="0" distR="0" wp14:anchorId="1F48EA5B" wp14:editId="4B535EFA">
            <wp:extent cx="3905795" cy="1705213"/>
            <wp:effectExtent l="19050" t="0" r="0" b="0"/>
            <wp:docPr id="12"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32" cstate="print"/>
                    <a:stretch>
                      <a:fillRect/>
                    </a:stretch>
                  </pic:blipFill>
                  <pic:spPr>
                    <a:xfrm>
                      <a:off x="0" y="0"/>
                      <a:ext cx="3905795" cy="1705213"/>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10</w:t>
        </w:r>
      </w:fldSimple>
    </w:p>
    <w:p w:rsidR="00F97516" w:rsidRPr="00870F04" w:rsidRDefault="00F97516" w:rsidP="00F97516">
      <w:pPr>
        <w:pStyle w:val="ppFigureCaptionIndent"/>
        <w:numPr>
          <w:ilvl w:val="0"/>
          <w:numId w:val="0"/>
        </w:numPr>
        <w:ind w:firstLine="720"/>
      </w:pPr>
      <w:r>
        <w:t>Viewing options for Product members</w:t>
      </w:r>
    </w:p>
    <w:p w:rsidR="00F97516" w:rsidRDefault="00F97516" w:rsidP="00F97516">
      <w:pPr>
        <w:pStyle w:val="ppNumberList"/>
      </w:pPr>
      <w:r>
        <w:t xml:space="preserve">Select the </w:t>
      </w:r>
      <w:r w:rsidRPr="007B7902">
        <w:rPr>
          <w:b/>
        </w:rPr>
        <w:t>All Inbound</w:t>
      </w:r>
      <w:r>
        <w:t xml:space="preserve"> navigation option to see all calls that reference the Product type.</w:t>
      </w:r>
    </w:p>
    <w:p w:rsidR="00F97516" w:rsidRDefault="00F97516" w:rsidP="00F97516">
      <w:pPr>
        <w:pStyle w:val="ppFigureIndent"/>
      </w:pPr>
      <w:r>
        <w:rPr>
          <w:noProof/>
          <w:lang w:bidi="ar-SA"/>
        </w:rPr>
        <w:lastRenderedPageBreak/>
        <w:drawing>
          <wp:inline distT="0" distB="0" distL="0" distR="0" wp14:anchorId="586F8651" wp14:editId="4980C809">
            <wp:extent cx="5772956" cy="1695687"/>
            <wp:effectExtent l="19050" t="0" r="0" b="0"/>
            <wp:docPr id="13"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r:link="rId34" cstate="print"/>
                    <a:stretch>
                      <a:fillRect/>
                    </a:stretch>
                  </pic:blipFill>
                  <pic:spPr>
                    <a:xfrm>
                      <a:off x="0" y="0"/>
                      <a:ext cx="5772956" cy="1695687"/>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11</w:t>
        </w:r>
      </w:fldSimple>
    </w:p>
    <w:p w:rsidR="00F97516" w:rsidRPr="00522C93" w:rsidRDefault="00F97516" w:rsidP="00F97516">
      <w:pPr>
        <w:pStyle w:val="ppFigureCaptionIndent"/>
        <w:numPr>
          <w:ilvl w:val="0"/>
          <w:numId w:val="0"/>
        </w:numPr>
        <w:ind w:firstLine="720"/>
      </w:pPr>
      <w:r>
        <w:t>Viewing incoming references to the Product type</w:t>
      </w:r>
    </w:p>
    <w:p w:rsidR="00F97516" w:rsidRDefault="00F97516" w:rsidP="00F97516">
      <w:pPr>
        <w:pStyle w:val="ppNumberList"/>
      </w:pPr>
      <w:r>
        <w:t xml:space="preserve">Although this may seem redundant from a navigation perspective, select the </w:t>
      </w:r>
      <w:r w:rsidRPr="00813351">
        <w:rPr>
          <w:b/>
        </w:rPr>
        <w:t>Product</w:t>
      </w:r>
      <w:r>
        <w:t xml:space="preserve"> class type from the list of inbound references.  Once again, you will see </w:t>
      </w:r>
      <w:proofErr w:type="spellStart"/>
      <w:r>
        <w:t>get_Product</w:t>
      </w:r>
      <w:proofErr w:type="spellEnd"/>
      <w:r>
        <w:t xml:space="preserve"> and </w:t>
      </w:r>
      <w:proofErr w:type="spellStart"/>
      <w:r>
        <w:t>set_Product</w:t>
      </w:r>
      <w:proofErr w:type="spellEnd"/>
      <w:r>
        <w:t xml:space="preserve"> listed. </w:t>
      </w:r>
    </w:p>
    <w:p w:rsidR="00F97516" w:rsidRDefault="00F97516" w:rsidP="00F97516">
      <w:pPr>
        <w:pStyle w:val="ppNumberList"/>
      </w:pPr>
      <w:r>
        <w:t xml:space="preserve">Select the </w:t>
      </w:r>
      <w:r w:rsidRPr="00813351">
        <w:rPr>
          <w:b/>
        </w:rPr>
        <w:t>Create New Graph</w:t>
      </w:r>
      <w:r>
        <w:t xml:space="preserve"> button from the left side of Architecture Explorer. This will create a new DGML diagram showing the entire navigation path that you manually took up until this point.</w:t>
      </w:r>
    </w:p>
    <w:p w:rsidR="00F97516" w:rsidRDefault="00F97516" w:rsidP="00F97516">
      <w:pPr>
        <w:pStyle w:val="ppFigureIndent"/>
      </w:pPr>
      <w:r>
        <w:rPr>
          <w:noProof/>
          <w:lang w:bidi="ar-SA"/>
        </w:rPr>
        <w:drawing>
          <wp:inline distT="0" distB="0" distL="0" distR="0" wp14:anchorId="6C86EFB6" wp14:editId="0FA70F48">
            <wp:extent cx="2210109" cy="1857634"/>
            <wp:effectExtent l="19050" t="0" r="0" b="0"/>
            <wp:docPr id="14"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36" cstate="print"/>
                    <a:stretch>
                      <a:fillRect/>
                    </a:stretch>
                  </pic:blipFill>
                  <pic:spPr>
                    <a:xfrm>
                      <a:off x="0" y="0"/>
                      <a:ext cx="2210109" cy="1857634"/>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12</w:t>
        </w:r>
      </w:fldSimple>
    </w:p>
    <w:p w:rsidR="00F97516" w:rsidRDefault="00F97516" w:rsidP="00F97516">
      <w:pPr>
        <w:pStyle w:val="ppFigureCaptionIndent"/>
        <w:numPr>
          <w:ilvl w:val="0"/>
          <w:numId w:val="0"/>
        </w:numPr>
        <w:ind w:firstLine="720"/>
      </w:pPr>
      <w:r>
        <w:t>Create New Graph button location</w:t>
      </w:r>
    </w:p>
    <w:p w:rsidR="00F97516" w:rsidRDefault="00F97516" w:rsidP="00F97516">
      <w:pPr>
        <w:pStyle w:val="ppFigureIndent"/>
      </w:pPr>
      <w:r>
        <w:rPr>
          <w:noProof/>
          <w:lang w:bidi="ar-SA"/>
        </w:rPr>
        <w:lastRenderedPageBreak/>
        <w:drawing>
          <wp:inline distT="0" distB="0" distL="0" distR="0" wp14:anchorId="170201DE" wp14:editId="430E6AC7">
            <wp:extent cx="4257675" cy="3379220"/>
            <wp:effectExtent l="19050" t="0" r="9525" b="0"/>
            <wp:docPr id="15"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r:link="rId38" cstate="print"/>
                    <a:stretch>
                      <a:fillRect/>
                    </a:stretch>
                  </pic:blipFill>
                  <pic:spPr>
                    <a:xfrm>
                      <a:off x="0" y="0"/>
                      <a:ext cx="4258270" cy="3379692"/>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13</w:t>
        </w:r>
      </w:fldSimple>
    </w:p>
    <w:p w:rsidR="00F97516" w:rsidRPr="00A3002B" w:rsidRDefault="00F97516" w:rsidP="00F97516">
      <w:pPr>
        <w:pStyle w:val="ppFigureCaptionIndent"/>
        <w:numPr>
          <w:ilvl w:val="0"/>
          <w:numId w:val="0"/>
        </w:numPr>
        <w:ind w:firstLine="720"/>
      </w:pPr>
      <w:r>
        <w:t>DGML representation of manual navigation performed in Architecture Explorer</w:t>
      </w:r>
    </w:p>
    <w:p w:rsidR="00F97516" w:rsidRDefault="00F97516" w:rsidP="00F97516">
      <w:pPr>
        <w:pStyle w:val="ppNumberList"/>
      </w:pPr>
      <w:r>
        <w:t xml:space="preserve">Since this is a DGML diagram, we can use all of the standard tools to view it and add or remove nodes. Select the </w:t>
      </w:r>
      <w:proofErr w:type="spellStart"/>
      <w:r w:rsidRPr="00813351">
        <w:rPr>
          <w:b/>
        </w:rPr>
        <w:t>TailspinToys</w:t>
      </w:r>
      <w:proofErr w:type="spellEnd"/>
      <w:r>
        <w:t xml:space="preserve"> node and press the </w:t>
      </w:r>
      <w:r w:rsidRPr="00813351">
        <w:rPr>
          <w:b/>
        </w:rPr>
        <w:t>Delete</w:t>
      </w:r>
      <w:r>
        <w:t xml:space="preserve"> key to remove it from the diagram.</w:t>
      </w:r>
    </w:p>
    <w:p w:rsidR="00F97516" w:rsidRDefault="00F97516" w:rsidP="00F97516">
      <w:pPr>
        <w:pStyle w:val="ppNumberList"/>
      </w:pPr>
      <w:r>
        <w:t xml:space="preserve">Return to Architecture Explorer and find the </w:t>
      </w:r>
      <w:proofErr w:type="spellStart"/>
      <w:r w:rsidRPr="00813351">
        <w:rPr>
          <w:b/>
        </w:rPr>
        <w:t>set_Product</w:t>
      </w:r>
      <w:proofErr w:type="spellEnd"/>
      <w:r>
        <w:t xml:space="preserve"> method that is contained within the Product class. Drag and drop </w:t>
      </w:r>
      <w:proofErr w:type="spellStart"/>
      <w:r w:rsidRPr="00813351">
        <w:rPr>
          <w:b/>
        </w:rPr>
        <w:t>set_Product</w:t>
      </w:r>
      <w:proofErr w:type="spellEnd"/>
      <w:r>
        <w:t xml:space="preserve"> onto the DGML diagram.</w:t>
      </w:r>
    </w:p>
    <w:p w:rsidR="00F97516" w:rsidRDefault="00F97516" w:rsidP="00F97516">
      <w:pPr>
        <w:pStyle w:val="ppFigureIndent"/>
      </w:pPr>
      <w:r>
        <w:rPr>
          <w:noProof/>
          <w:lang w:bidi="ar-SA"/>
        </w:rPr>
        <w:lastRenderedPageBreak/>
        <w:drawing>
          <wp:inline distT="0" distB="0" distL="0" distR="0" wp14:anchorId="1B2338ED" wp14:editId="314B8D67">
            <wp:extent cx="5362575" cy="4379436"/>
            <wp:effectExtent l="19050" t="0" r="9525" b="0"/>
            <wp:docPr id="16"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r:link="rId40" cstate="print"/>
                    <a:stretch>
                      <a:fillRect/>
                    </a:stretch>
                  </pic:blipFill>
                  <pic:spPr>
                    <a:xfrm>
                      <a:off x="0" y="0"/>
                      <a:ext cx="5362575" cy="437943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14</w:t>
        </w:r>
      </w:fldSimple>
    </w:p>
    <w:p w:rsidR="00F97516" w:rsidRPr="005970CB" w:rsidRDefault="00F97516" w:rsidP="00F97516">
      <w:pPr>
        <w:pStyle w:val="ppFigureCaptionIndent"/>
        <w:numPr>
          <w:ilvl w:val="0"/>
          <w:numId w:val="0"/>
        </w:numPr>
        <w:ind w:firstLine="720"/>
      </w:pPr>
      <w:r>
        <w:t xml:space="preserve">Adding </w:t>
      </w:r>
      <w:proofErr w:type="spellStart"/>
      <w:r>
        <w:t>set_Product</w:t>
      </w:r>
      <w:proofErr w:type="spellEnd"/>
      <w:r>
        <w:t xml:space="preserve"> to the DGML diagram</w:t>
      </w:r>
    </w:p>
    <w:p w:rsidR="00F97516" w:rsidRPr="009E35F6" w:rsidRDefault="00F97516" w:rsidP="00F97516">
      <w:pPr>
        <w:pStyle w:val="ppNoteIndent"/>
        <w:rPr>
          <w:b/>
        </w:rPr>
      </w:pPr>
      <w:r w:rsidRPr="009E35F6">
        <w:rPr>
          <w:b/>
        </w:rPr>
        <w:t xml:space="preserve">Note: </w:t>
      </w:r>
      <w:r>
        <w:t>You can view the source for a type by right clicking on it and selecting View Content.</w:t>
      </w:r>
    </w:p>
    <w:p w:rsidR="00F97516" w:rsidRDefault="00F97516" w:rsidP="00F97516">
      <w:pPr>
        <w:pStyle w:val="ppNumberList"/>
      </w:pPr>
      <w:r>
        <w:t xml:space="preserve">Clear the selected columns in Architecture Explorer by selecting the </w:t>
      </w:r>
      <w:r w:rsidRPr="00813351">
        <w:rPr>
          <w:b/>
        </w:rPr>
        <w:t>Clear Columns</w:t>
      </w:r>
      <w:r>
        <w:t xml:space="preserve"> button.</w:t>
      </w:r>
    </w:p>
    <w:p w:rsidR="00F97516" w:rsidRDefault="00F97516" w:rsidP="00F97516">
      <w:pPr>
        <w:pStyle w:val="ppFigureIndent"/>
      </w:pPr>
      <w:r>
        <w:rPr>
          <w:noProof/>
          <w:lang w:bidi="ar-SA"/>
        </w:rPr>
        <w:drawing>
          <wp:inline distT="0" distB="0" distL="0" distR="0" wp14:anchorId="3A7C6FD3" wp14:editId="52DACF76">
            <wp:extent cx="2124372" cy="1867161"/>
            <wp:effectExtent l="19050" t="0" r="9228" b="0"/>
            <wp:docPr id="17"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r:link="rId42" cstate="print"/>
                    <a:stretch>
                      <a:fillRect/>
                    </a:stretch>
                  </pic:blipFill>
                  <pic:spPr>
                    <a:xfrm>
                      <a:off x="0" y="0"/>
                      <a:ext cx="2124372" cy="1867161"/>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15</w:t>
        </w:r>
      </w:fldSimple>
    </w:p>
    <w:p w:rsidR="00F97516" w:rsidRPr="00AC70D3" w:rsidRDefault="00F97516" w:rsidP="00F97516">
      <w:pPr>
        <w:pStyle w:val="ppFigureCaptionIndent"/>
        <w:numPr>
          <w:ilvl w:val="0"/>
          <w:numId w:val="0"/>
        </w:numPr>
        <w:ind w:firstLine="720"/>
      </w:pPr>
      <w:r>
        <w:t>Clear Columns button location</w:t>
      </w:r>
    </w:p>
    <w:p w:rsidR="00F97516" w:rsidRDefault="00F97516" w:rsidP="00F97516">
      <w:pPr>
        <w:pStyle w:val="ppListEnd"/>
      </w:pPr>
    </w:p>
    <w:p w:rsidR="00F97516" w:rsidRDefault="00F97516" w:rsidP="00F97516">
      <w:pPr>
        <w:pStyle w:val="Heading1"/>
      </w:pPr>
      <w:r>
        <w:lastRenderedPageBreak/>
        <w:t>Next Step</w:t>
      </w:r>
    </w:p>
    <w:sdt>
      <w:sdtPr>
        <w:rPr>
          <w:rStyle w:val="Hyperlink"/>
        </w:rPr>
        <w:alias w:val="Topic Link"/>
        <w:tag w:val="54f53f45-5445-4d4b-abee-144172477fc8"/>
        <w:id w:val="429991092"/>
        <w:placeholder>
          <w:docPart w:val="DefaultPlaceholder_22675703"/>
        </w:placeholder>
        <w:text/>
      </w:sdtPr>
      <w:sdtEndPr>
        <w:rPr>
          <w:rStyle w:val="DefaultParagraphFont"/>
          <w:rFonts w:cstheme="minorBidi"/>
          <w:color w:val="auto"/>
          <w:u w:val="none"/>
        </w:rPr>
      </w:sdtEndPr>
      <w:sdtContent>
        <w:p w:rsidR="00F97516" w:rsidRDefault="00F97516" w:rsidP="00F97516">
          <w:pPr>
            <w:pStyle w:val="ppBodyText"/>
            <w:numPr>
              <w:ilvl w:val="0"/>
              <w:numId w:val="0"/>
            </w:numPr>
          </w:pPr>
          <w:r>
            <w:rPr>
              <w:rStyle w:val="Hyperlink"/>
            </w:rPr>
            <w:t>Exercise 2: Analyzing Project Structure using Architecture Explorer and DGML</w:t>
          </w:r>
        </w:p>
      </w:sdtContent>
    </w:sdt>
    <w:p w:rsidR="00F97516" w:rsidRDefault="00F97516" w:rsidP="00F97516">
      <w:pPr>
        <w:pStyle w:val="ppListEnd"/>
        <w:numPr>
          <w:ilvl w:val="0"/>
          <w:numId w:val="18"/>
        </w:numPr>
      </w:pPr>
    </w:p>
    <w:p w:rsidR="00F97516" w:rsidRDefault="00F97516" w:rsidP="00F97516">
      <w:pPr>
        <w:pStyle w:val="ppBodyText"/>
        <w:numPr>
          <w:ilvl w:val="0"/>
          <w:numId w:val="0"/>
        </w:numPr>
      </w:pPr>
    </w:p>
    <w:p w:rsidR="00F97516" w:rsidRDefault="00F97516" w:rsidP="00F97516">
      <w:pPr>
        <w:spacing w:after="200"/>
      </w:pPr>
      <w:r>
        <w:br w:type="page"/>
      </w:r>
    </w:p>
    <w:bookmarkStart w:id="6" w:name="_Toc288578214" w:displacedByCustomXml="next"/>
    <w:sdt>
      <w:sdtPr>
        <w:alias w:val="Topic"/>
        <w:tag w:val="54f53f45-5445-4d4b-abee-144172477fc8"/>
        <w:id w:val="429991080"/>
        <w:placeholder>
          <w:docPart w:val="DefaultPlaceholder_22675703"/>
        </w:placeholder>
        <w:text/>
      </w:sdtPr>
      <w:sdtEndPr/>
      <w:sdtContent>
        <w:p w:rsidR="00F97516" w:rsidRDefault="00F97516" w:rsidP="00F97516">
          <w:pPr>
            <w:pStyle w:val="ppTopic"/>
          </w:pPr>
          <w:r>
            <w:t>Exercise 2: Analyzing Project Structure using Architecture Explorer and DGML</w:t>
          </w:r>
        </w:p>
      </w:sdtContent>
    </w:sdt>
    <w:bookmarkEnd w:id="6" w:displacedByCustomXml="prev"/>
    <w:p w:rsidR="00F97516" w:rsidRDefault="00F97516" w:rsidP="00F97516">
      <w:pPr>
        <w:pStyle w:val="ppBodyText"/>
        <w:numPr>
          <w:ilvl w:val="0"/>
          <w:numId w:val="0"/>
        </w:numPr>
      </w:pPr>
      <w:r>
        <w:t>In this exercise, you will learn more about the features of Architecture Explorer from the Solution View. This includes more exposure to node navigation, filtering support, and a sample scenario that demonstrates the combined power of Architecture Explorer and DGML diagrams to aid in architectural analysis.</w:t>
      </w:r>
    </w:p>
    <w:p w:rsidR="00F97516" w:rsidRDefault="00F97516" w:rsidP="00F97516">
      <w:pPr>
        <w:pStyle w:val="ppNumberList"/>
      </w:pPr>
      <w:r>
        <w:t xml:space="preserve">Select the </w:t>
      </w:r>
      <w:r w:rsidRPr="00813351">
        <w:rPr>
          <w:b/>
        </w:rPr>
        <w:t>Solution View</w:t>
      </w:r>
      <w:r>
        <w:t xml:space="preserve"> option from Architecture Explorer to view all projects that are part of the </w:t>
      </w:r>
      <w:proofErr w:type="spellStart"/>
      <w:r>
        <w:t>TailspinToys</w:t>
      </w:r>
      <w:proofErr w:type="spellEnd"/>
      <w:r>
        <w:t xml:space="preserve"> solution.</w:t>
      </w:r>
    </w:p>
    <w:p w:rsidR="00F97516" w:rsidRDefault="00F97516" w:rsidP="00F97516">
      <w:pPr>
        <w:pStyle w:val="ppFigureIndent"/>
      </w:pPr>
      <w:r>
        <w:rPr>
          <w:noProof/>
          <w:lang w:bidi="ar-SA"/>
        </w:rPr>
        <w:drawing>
          <wp:inline distT="0" distB="0" distL="0" distR="0" wp14:anchorId="78F5C1BB" wp14:editId="07160C49">
            <wp:extent cx="4020111" cy="2343477"/>
            <wp:effectExtent l="19050" t="0" r="0" b="0"/>
            <wp:docPr id="18"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44" cstate="print"/>
                    <a:stretch>
                      <a:fillRect/>
                    </a:stretch>
                  </pic:blipFill>
                  <pic:spPr>
                    <a:xfrm>
                      <a:off x="0" y="0"/>
                      <a:ext cx="4020111" cy="2343477"/>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16</w:t>
        </w:r>
      </w:fldSimple>
    </w:p>
    <w:p w:rsidR="00F97516" w:rsidRPr="00DF7BEC" w:rsidRDefault="00F97516" w:rsidP="00F97516">
      <w:pPr>
        <w:pStyle w:val="ppFigureCaptionIndent"/>
        <w:numPr>
          <w:ilvl w:val="0"/>
          <w:numId w:val="0"/>
        </w:numPr>
        <w:ind w:firstLine="720"/>
      </w:pPr>
      <w:r>
        <w:t xml:space="preserve">Solution view showing projects from the </w:t>
      </w:r>
      <w:proofErr w:type="spellStart"/>
      <w:r>
        <w:t>TailspinToys</w:t>
      </w:r>
      <w:proofErr w:type="spellEnd"/>
      <w:r>
        <w:t xml:space="preserve"> solution</w:t>
      </w:r>
    </w:p>
    <w:p w:rsidR="00F97516" w:rsidRDefault="00F97516" w:rsidP="00F97516">
      <w:pPr>
        <w:pStyle w:val="ppNumberList"/>
      </w:pPr>
      <w:r>
        <w:t xml:space="preserve">Select the </w:t>
      </w:r>
      <w:proofErr w:type="spellStart"/>
      <w:r w:rsidRPr="00813351">
        <w:rPr>
          <w:b/>
        </w:rPr>
        <w:t>Tailspin.Web</w:t>
      </w:r>
      <w:proofErr w:type="spellEnd"/>
      <w:r>
        <w:t xml:space="preserve"> project to see a flat view of its files.</w:t>
      </w:r>
    </w:p>
    <w:p w:rsidR="00A37C2A" w:rsidRDefault="00A37C2A" w:rsidP="00A37C2A">
      <w:pPr>
        <w:pStyle w:val="ppFigureIndent"/>
      </w:pPr>
      <w:r>
        <w:rPr>
          <w:noProof/>
          <w:lang w:bidi="ar-SA"/>
        </w:rPr>
        <w:drawing>
          <wp:inline distT="0" distB="0" distL="0" distR="0" wp14:anchorId="73E20EFA" wp14:editId="42659172">
            <wp:extent cx="3905795" cy="1638529"/>
            <wp:effectExtent l="1905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46" cstate="print"/>
                    <a:stretch>
                      <a:fillRect/>
                    </a:stretch>
                  </pic:blipFill>
                  <pic:spPr>
                    <a:xfrm>
                      <a:off x="0" y="0"/>
                      <a:ext cx="3905795" cy="1638529"/>
                    </a:xfrm>
                    <a:prstGeom prst="rect">
                      <a:avLst/>
                    </a:prstGeom>
                  </pic:spPr>
                </pic:pic>
              </a:graphicData>
            </a:graphic>
          </wp:inline>
        </w:drawing>
      </w:r>
    </w:p>
    <w:p w:rsidR="00A37C2A" w:rsidRDefault="00A37C2A" w:rsidP="00A37C2A">
      <w:pPr>
        <w:pStyle w:val="ppFigureNumber"/>
        <w:numPr>
          <w:ilvl w:val="0"/>
          <w:numId w:val="0"/>
        </w:numPr>
        <w:ind w:firstLine="720"/>
      </w:pPr>
      <w:r>
        <w:t xml:space="preserve">Figure </w:t>
      </w:r>
      <w:fldSimple w:instr=" SEQ Figure \* ARABIC ">
        <w:r>
          <w:rPr>
            <w:noProof/>
          </w:rPr>
          <w:t>17</w:t>
        </w:r>
      </w:fldSimple>
    </w:p>
    <w:p w:rsidR="00F97516" w:rsidRPr="008E1D50" w:rsidRDefault="00F97516" w:rsidP="00F97516">
      <w:pPr>
        <w:pStyle w:val="ppFigureCaptionIndent"/>
        <w:numPr>
          <w:ilvl w:val="0"/>
          <w:numId w:val="0"/>
        </w:numPr>
        <w:ind w:firstLine="720"/>
      </w:pPr>
      <w:r>
        <w:t xml:space="preserve">Viewing all files for the </w:t>
      </w:r>
      <w:proofErr w:type="spellStart"/>
      <w:r>
        <w:t>Tailspin.Web</w:t>
      </w:r>
      <w:proofErr w:type="spellEnd"/>
      <w:r>
        <w:t xml:space="preserve"> project</w:t>
      </w:r>
    </w:p>
    <w:p w:rsidR="00F97516" w:rsidRDefault="00F97516" w:rsidP="00F97516">
      <w:pPr>
        <w:pStyle w:val="ppNumberList"/>
      </w:pPr>
      <w:r>
        <w:t>At the top of the source files list is a filter box. Enter “</w:t>
      </w:r>
      <w:r w:rsidRPr="00813351">
        <w:rPr>
          <w:b/>
        </w:rPr>
        <w:t>.</w:t>
      </w:r>
      <w:proofErr w:type="spellStart"/>
      <w:r w:rsidRPr="00813351">
        <w:rPr>
          <w:b/>
        </w:rPr>
        <w:t>cs</w:t>
      </w:r>
      <w:proofErr w:type="spellEnd"/>
      <w:r>
        <w:t xml:space="preserve">” into the filter box and press </w:t>
      </w:r>
      <w:r w:rsidRPr="00813351">
        <w:rPr>
          <w:b/>
        </w:rPr>
        <w:t>Enter</w:t>
      </w:r>
      <w:r>
        <w:t xml:space="preserve"> in order to restrict display to files that have the .</w:t>
      </w:r>
      <w:proofErr w:type="spellStart"/>
      <w:r>
        <w:t>cs</w:t>
      </w:r>
      <w:proofErr w:type="spellEnd"/>
      <w:r>
        <w:t xml:space="preserve"> extension.</w:t>
      </w:r>
    </w:p>
    <w:p w:rsidR="00A37C2A" w:rsidRDefault="00A37C2A" w:rsidP="00A37C2A">
      <w:pPr>
        <w:pStyle w:val="ppFigureIndent"/>
      </w:pPr>
      <w:r>
        <w:rPr>
          <w:noProof/>
          <w:lang w:bidi="ar-SA"/>
        </w:rPr>
        <w:lastRenderedPageBreak/>
        <w:drawing>
          <wp:inline distT="0" distB="0" distL="0" distR="0" wp14:anchorId="4D89895F" wp14:editId="3067DBE0">
            <wp:extent cx="2048161" cy="1629002"/>
            <wp:effectExtent l="19050" t="0" r="9239"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48" cstate="print"/>
                    <a:stretch>
                      <a:fillRect/>
                    </a:stretch>
                  </pic:blipFill>
                  <pic:spPr>
                    <a:xfrm>
                      <a:off x="0" y="0"/>
                      <a:ext cx="2048161" cy="1629002"/>
                    </a:xfrm>
                    <a:prstGeom prst="rect">
                      <a:avLst/>
                    </a:prstGeom>
                  </pic:spPr>
                </pic:pic>
              </a:graphicData>
            </a:graphic>
          </wp:inline>
        </w:drawing>
      </w:r>
    </w:p>
    <w:p w:rsidR="00A37C2A" w:rsidRDefault="00A37C2A" w:rsidP="00A37C2A">
      <w:pPr>
        <w:pStyle w:val="ppFigureNumberIndent"/>
        <w:numPr>
          <w:ilvl w:val="0"/>
          <w:numId w:val="0"/>
        </w:numPr>
        <w:ind w:firstLine="720"/>
      </w:pPr>
      <w:r>
        <w:t xml:space="preserve">Figure </w:t>
      </w:r>
      <w:fldSimple w:instr=" SEQ Figure \* ARABIC ">
        <w:r>
          <w:rPr>
            <w:noProof/>
          </w:rPr>
          <w:t>18</w:t>
        </w:r>
      </w:fldSimple>
    </w:p>
    <w:p w:rsidR="00F97516" w:rsidRPr="00E331D4" w:rsidRDefault="00F97516" w:rsidP="00F97516">
      <w:pPr>
        <w:pStyle w:val="ppFigureCaptionIndent"/>
        <w:numPr>
          <w:ilvl w:val="0"/>
          <w:numId w:val="0"/>
        </w:numPr>
        <w:ind w:firstLine="720"/>
      </w:pPr>
      <w:r>
        <w:t>Filtering source files</w:t>
      </w:r>
    </w:p>
    <w:p w:rsidR="00F97516" w:rsidRDefault="00F97516" w:rsidP="00F97516">
      <w:pPr>
        <w:pStyle w:val="ppNumberList"/>
      </w:pPr>
      <w:r>
        <w:t xml:space="preserve">Press </w:t>
      </w:r>
      <w:r w:rsidRPr="00813351">
        <w:rPr>
          <w:b/>
        </w:rPr>
        <w:t>Ctrl + A</w:t>
      </w:r>
      <w:r>
        <w:t xml:space="preserve"> to select all of the .</w:t>
      </w:r>
      <w:proofErr w:type="spellStart"/>
      <w:r>
        <w:t>cs</w:t>
      </w:r>
      <w:proofErr w:type="spellEnd"/>
      <w:r>
        <w:t xml:space="preserve"> files and select the </w:t>
      </w:r>
      <w:r w:rsidRPr="00813351">
        <w:rPr>
          <w:b/>
        </w:rPr>
        <w:t>Create New Graph</w:t>
      </w:r>
      <w:r>
        <w:t xml:space="preserve"> button.</w:t>
      </w:r>
    </w:p>
    <w:p w:rsidR="00A37C2A" w:rsidRDefault="00A37C2A" w:rsidP="00A37C2A">
      <w:pPr>
        <w:pStyle w:val="ppFigureIndent"/>
      </w:pPr>
      <w:r>
        <w:rPr>
          <w:noProof/>
          <w:lang w:bidi="ar-SA"/>
        </w:rPr>
        <w:drawing>
          <wp:inline distT="0" distB="0" distL="0" distR="0" wp14:anchorId="1B6AFC77" wp14:editId="72641DC5">
            <wp:extent cx="5943600" cy="2840990"/>
            <wp:effectExtent l="1905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r:link="rId50" cstate="print"/>
                    <a:stretch>
                      <a:fillRect/>
                    </a:stretch>
                  </pic:blipFill>
                  <pic:spPr>
                    <a:xfrm>
                      <a:off x="0" y="0"/>
                      <a:ext cx="5943600" cy="2840990"/>
                    </a:xfrm>
                    <a:prstGeom prst="rect">
                      <a:avLst/>
                    </a:prstGeom>
                  </pic:spPr>
                </pic:pic>
              </a:graphicData>
            </a:graphic>
          </wp:inline>
        </w:drawing>
      </w:r>
    </w:p>
    <w:p w:rsidR="00A37C2A" w:rsidRDefault="00A37C2A" w:rsidP="00A37C2A">
      <w:pPr>
        <w:pStyle w:val="ppFigureNumberIndent"/>
        <w:numPr>
          <w:ilvl w:val="0"/>
          <w:numId w:val="0"/>
        </w:numPr>
        <w:ind w:firstLine="720"/>
      </w:pPr>
      <w:r>
        <w:t xml:space="preserve">Figure </w:t>
      </w:r>
      <w:fldSimple w:instr=" SEQ Figure \* ARABIC ">
        <w:r>
          <w:rPr>
            <w:noProof/>
          </w:rPr>
          <w:t>19</w:t>
        </w:r>
      </w:fldSimple>
    </w:p>
    <w:p w:rsidR="00F97516" w:rsidRDefault="00F97516" w:rsidP="00F97516">
      <w:pPr>
        <w:pStyle w:val="ppFigureCaptionIndent"/>
        <w:numPr>
          <w:ilvl w:val="0"/>
          <w:numId w:val="0"/>
        </w:numPr>
        <w:ind w:firstLine="720"/>
      </w:pPr>
      <w:r>
        <w:t xml:space="preserve">DGML diagram showing source files from </w:t>
      </w:r>
      <w:proofErr w:type="spellStart"/>
      <w:r>
        <w:t>Tailspin.Web</w:t>
      </w:r>
      <w:proofErr w:type="spellEnd"/>
      <w:r>
        <w:t xml:space="preserve"> project</w:t>
      </w:r>
    </w:p>
    <w:p w:rsidR="00F97516" w:rsidRPr="0068002B" w:rsidRDefault="00F97516" w:rsidP="00F97516">
      <w:pPr>
        <w:pStyle w:val="ppNoteIndent"/>
        <w:rPr>
          <w:b/>
        </w:rPr>
      </w:pPr>
      <w:r w:rsidRPr="0068002B">
        <w:rPr>
          <w:b/>
        </w:rPr>
        <w:t xml:space="preserve">Note: </w:t>
      </w:r>
      <w:r>
        <w:t>If Ctrl + A does not work, make sure that the list you are trying to select currently has focus by first clicking somewhere within that list.</w:t>
      </w:r>
    </w:p>
    <w:p w:rsidR="00F97516" w:rsidRDefault="00F97516" w:rsidP="00F97516">
      <w:pPr>
        <w:pStyle w:val="ppNumberList"/>
      </w:pPr>
      <w:r w:rsidRPr="00813351">
        <w:rPr>
          <w:b/>
        </w:rPr>
        <w:t>Close</w:t>
      </w:r>
      <w:r>
        <w:t xml:space="preserve"> the new graph</w:t>
      </w:r>
      <w:r w:rsidR="00A37C2A">
        <w:t>s</w:t>
      </w:r>
      <w:r>
        <w:t xml:space="preserve"> and return to Architecture Explorer.</w:t>
      </w:r>
    </w:p>
    <w:p w:rsidR="00F97516" w:rsidRDefault="00F97516" w:rsidP="00F97516">
      <w:pPr>
        <w:pStyle w:val="ppNumberList"/>
      </w:pPr>
      <w:r>
        <w:t xml:space="preserve">Select the </w:t>
      </w:r>
      <w:proofErr w:type="spellStart"/>
      <w:r w:rsidRPr="00813351">
        <w:rPr>
          <w:b/>
        </w:rPr>
        <w:t>Tailspin.Web</w:t>
      </w:r>
      <w:proofErr w:type="spellEnd"/>
      <w:r>
        <w:t xml:space="preserve"> project again to return to an unfiltered view of the files.</w:t>
      </w:r>
    </w:p>
    <w:p w:rsidR="00F97516" w:rsidRDefault="00F97516" w:rsidP="00F97516">
      <w:pPr>
        <w:pStyle w:val="ppNumberList"/>
      </w:pPr>
      <w:r>
        <w:t xml:space="preserve">Select the vertical </w:t>
      </w:r>
      <w:r w:rsidRPr="00813351">
        <w:rPr>
          <w:b/>
        </w:rPr>
        <w:t>Files</w:t>
      </w:r>
      <w:r>
        <w:t xml:space="preserve"> bar and select the </w:t>
      </w:r>
      <w:r w:rsidRPr="00813351">
        <w:rPr>
          <w:b/>
        </w:rPr>
        <w:t>Classes</w:t>
      </w:r>
      <w:r>
        <w:t xml:space="preserve"> navigation option to view all of the classes from the </w:t>
      </w:r>
      <w:proofErr w:type="spellStart"/>
      <w:r>
        <w:t>Tailspin.Web</w:t>
      </w:r>
      <w:proofErr w:type="spellEnd"/>
      <w:r>
        <w:t xml:space="preserve"> project.</w:t>
      </w:r>
    </w:p>
    <w:p w:rsidR="00A37C2A" w:rsidRDefault="00A37C2A" w:rsidP="00A37C2A">
      <w:pPr>
        <w:pStyle w:val="ppFigureIndent"/>
      </w:pPr>
      <w:r>
        <w:rPr>
          <w:noProof/>
          <w:lang w:bidi="ar-SA"/>
        </w:rPr>
        <w:lastRenderedPageBreak/>
        <w:drawing>
          <wp:inline distT="0" distB="0" distL="0" distR="0" wp14:anchorId="05D705C8" wp14:editId="25057CD6">
            <wp:extent cx="5563377" cy="1638529"/>
            <wp:effectExtent l="1905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r:link="rId52" cstate="print"/>
                    <a:stretch>
                      <a:fillRect/>
                    </a:stretch>
                  </pic:blipFill>
                  <pic:spPr>
                    <a:xfrm>
                      <a:off x="0" y="0"/>
                      <a:ext cx="5563377" cy="1638529"/>
                    </a:xfrm>
                    <a:prstGeom prst="rect">
                      <a:avLst/>
                    </a:prstGeom>
                  </pic:spPr>
                </pic:pic>
              </a:graphicData>
            </a:graphic>
          </wp:inline>
        </w:drawing>
      </w:r>
    </w:p>
    <w:p w:rsidR="00A37C2A" w:rsidRDefault="00A37C2A" w:rsidP="00A37C2A">
      <w:pPr>
        <w:pStyle w:val="ppFigureNumberIndent"/>
        <w:numPr>
          <w:ilvl w:val="0"/>
          <w:numId w:val="0"/>
        </w:numPr>
        <w:ind w:firstLine="720"/>
      </w:pPr>
      <w:r>
        <w:t xml:space="preserve">Figure </w:t>
      </w:r>
      <w:fldSimple w:instr=" SEQ Figure \* ARABIC ">
        <w:r>
          <w:rPr>
            <w:noProof/>
          </w:rPr>
          <w:t>20</w:t>
        </w:r>
      </w:fldSimple>
    </w:p>
    <w:p w:rsidR="00F97516" w:rsidRPr="00551E3B" w:rsidRDefault="00F97516" w:rsidP="00F97516">
      <w:pPr>
        <w:pStyle w:val="ppFigureCaptionIndent"/>
        <w:numPr>
          <w:ilvl w:val="0"/>
          <w:numId w:val="0"/>
        </w:numPr>
        <w:ind w:firstLine="720"/>
      </w:pPr>
      <w:r>
        <w:t xml:space="preserve">Viewing </w:t>
      </w:r>
      <w:proofErr w:type="spellStart"/>
      <w:r>
        <w:t>Tailspin.Web</w:t>
      </w:r>
      <w:proofErr w:type="spellEnd"/>
      <w:r>
        <w:t xml:space="preserve"> classes</w:t>
      </w:r>
    </w:p>
    <w:p w:rsidR="00F97516" w:rsidRDefault="00F97516" w:rsidP="00F97516">
      <w:pPr>
        <w:pStyle w:val="ppNumberList"/>
      </w:pPr>
      <w:r>
        <w:t xml:space="preserve">Press </w:t>
      </w:r>
      <w:r w:rsidRPr="00813351">
        <w:rPr>
          <w:b/>
        </w:rPr>
        <w:t>Ctrl + A</w:t>
      </w:r>
      <w:r>
        <w:t xml:space="preserve"> to select all of the classes and select the </w:t>
      </w:r>
      <w:r w:rsidRPr="00813351">
        <w:rPr>
          <w:b/>
        </w:rPr>
        <w:t>Create New Graph</w:t>
      </w:r>
      <w:r>
        <w:t xml:space="preserve"> button.</w:t>
      </w:r>
    </w:p>
    <w:p w:rsidR="00F97516" w:rsidRDefault="00F97516" w:rsidP="00F97516">
      <w:pPr>
        <w:pStyle w:val="ppFigureIndent"/>
      </w:pPr>
      <w:r>
        <w:rPr>
          <w:noProof/>
          <w:lang w:bidi="ar-SA"/>
        </w:rPr>
        <w:drawing>
          <wp:inline distT="0" distB="0" distL="0" distR="0" wp14:anchorId="5E92D38A" wp14:editId="41CA3F02">
            <wp:extent cx="5943600" cy="1085850"/>
            <wp:effectExtent l="19050" t="0" r="0" b="0"/>
            <wp:docPr id="2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r:link="rId54" cstate="print"/>
                    <a:stretch>
                      <a:fillRect/>
                    </a:stretch>
                  </pic:blipFill>
                  <pic:spPr>
                    <a:xfrm>
                      <a:off x="0" y="0"/>
                      <a:ext cx="5943600" cy="108585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21</w:t>
        </w:r>
      </w:fldSimple>
    </w:p>
    <w:p w:rsidR="00F97516" w:rsidRPr="005123A6" w:rsidRDefault="00F97516" w:rsidP="00F97516">
      <w:pPr>
        <w:pStyle w:val="ppFigureCaptionIndent"/>
        <w:numPr>
          <w:ilvl w:val="0"/>
          <w:numId w:val="0"/>
        </w:numPr>
        <w:ind w:firstLine="720"/>
      </w:pPr>
      <w:r>
        <w:t xml:space="preserve">DGML diagram showing all classes from </w:t>
      </w:r>
      <w:proofErr w:type="spellStart"/>
      <w:r>
        <w:t>Tailspin.Web</w:t>
      </w:r>
      <w:proofErr w:type="spellEnd"/>
      <w:r>
        <w:t xml:space="preserve"> project</w:t>
      </w:r>
    </w:p>
    <w:p w:rsidR="00F97516" w:rsidRDefault="00F97516" w:rsidP="00F97516">
      <w:pPr>
        <w:pStyle w:val="ppNumberList"/>
      </w:pPr>
      <w:r w:rsidRPr="00813351">
        <w:rPr>
          <w:b/>
        </w:rPr>
        <w:t>Close</w:t>
      </w:r>
      <w:r>
        <w:t xml:space="preserve"> the new graph and return to Architecture Explorer.</w:t>
      </w:r>
    </w:p>
    <w:p w:rsidR="00F97516" w:rsidRDefault="00F97516" w:rsidP="00F97516">
      <w:pPr>
        <w:pStyle w:val="ppNumberList"/>
      </w:pPr>
      <w:r>
        <w:t xml:space="preserve">Clear the selected columns in Architecture Explorer by selecting the </w:t>
      </w:r>
      <w:r w:rsidRPr="00813351">
        <w:rPr>
          <w:b/>
        </w:rPr>
        <w:t>Clear Columns</w:t>
      </w:r>
      <w:r>
        <w:t xml:space="preserve"> button.</w:t>
      </w:r>
    </w:p>
    <w:p w:rsidR="00F97516" w:rsidRDefault="00F97516" w:rsidP="00F97516">
      <w:pPr>
        <w:pStyle w:val="ppNumberList"/>
      </w:pPr>
      <w:r>
        <w:t xml:space="preserve">Select the </w:t>
      </w:r>
      <w:r w:rsidRPr="00813351">
        <w:rPr>
          <w:b/>
        </w:rPr>
        <w:t>Solution View</w:t>
      </w:r>
      <w:r>
        <w:t xml:space="preserve">, navigate to the </w:t>
      </w:r>
      <w:proofErr w:type="spellStart"/>
      <w:r w:rsidRPr="00813351">
        <w:rPr>
          <w:b/>
        </w:rPr>
        <w:t>Tailspin.Web</w:t>
      </w:r>
      <w:proofErr w:type="spellEnd"/>
      <w:r>
        <w:t xml:space="preserve"> project once again and select the </w:t>
      </w:r>
      <w:r w:rsidRPr="00813351">
        <w:rPr>
          <w:b/>
        </w:rPr>
        <w:t>References</w:t>
      </w:r>
      <w:r>
        <w:t xml:space="preserve"> option from the vertical </w:t>
      </w:r>
      <w:r w:rsidRPr="00771FEF">
        <w:rPr>
          <w:b/>
        </w:rPr>
        <w:t>Files</w:t>
      </w:r>
      <w:r>
        <w:t xml:space="preserve"> bar. This will show us all of the referenced assemblies used by this project.</w:t>
      </w:r>
    </w:p>
    <w:p w:rsidR="00F97516" w:rsidRDefault="00F97516" w:rsidP="00F97516">
      <w:pPr>
        <w:pStyle w:val="ppFigureIndent"/>
      </w:pPr>
      <w:r>
        <w:rPr>
          <w:noProof/>
          <w:lang w:bidi="ar-SA"/>
        </w:rPr>
        <w:drawing>
          <wp:inline distT="0" distB="0" distL="0" distR="0" wp14:anchorId="06DFFC75" wp14:editId="59E4C7FA">
            <wp:extent cx="5553851" cy="2133898"/>
            <wp:effectExtent l="19050" t="0" r="8749" b="0"/>
            <wp:docPr id="2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56" cstate="print"/>
                    <a:stretch>
                      <a:fillRect/>
                    </a:stretch>
                  </pic:blipFill>
                  <pic:spPr>
                    <a:xfrm>
                      <a:off x="0" y="0"/>
                      <a:ext cx="5553851" cy="2133898"/>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22</w:t>
        </w:r>
      </w:fldSimple>
    </w:p>
    <w:p w:rsidR="00F97516" w:rsidRPr="0071472E" w:rsidRDefault="00F97516" w:rsidP="00F97516">
      <w:pPr>
        <w:pStyle w:val="ppFigureCaptionIndent"/>
        <w:numPr>
          <w:ilvl w:val="0"/>
          <w:numId w:val="0"/>
        </w:numPr>
        <w:ind w:firstLine="720"/>
      </w:pPr>
      <w:r>
        <w:t>Selecting all referenced assemblies for a project</w:t>
      </w:r>
    </w:p>
    <w:p w:rsidR="00F97516" w:rsidRDefault="00F97516" w:rsidP="00F97516">
      <w:pPr>
        <w:pStyle w:val="ppNumberList"/>
      </w:pPr>
      <w:r>
        <w:t xml:space="preserve">Select the </w:t>
      </w:r>
      <w:r w:rsidRPr="00813351">
        <w:rPr>
          <w:b/>
        </w:rPr>
        <w:t>Filter</w:t>
      </w:r>
      <w:r>
        <w:t xml:space="preserve"> button at the top of the referenced assemblies list and select the check box for </w:t>
      </w:r>
      <w:r w:rsidRPr="00813351">
        <w:rPr>
          <w:b/>
        </w:rPr>
        <w:t>Project</w:t>
      </w:r>
      <w:r>
        <w:t xml:space="preserve">. This will filter out all references that are external to the </w:t>
      </w:r>
      <w:proofErr w:type="spellStart"/>
      <w:r>
        <w:t>TailspinToys</w:t>
      </w:r>
      <w:proofErr w:type="spellEnd"/>
      <w:r>
        <w:t xml:space="preserve"> solution.</w:t>
      </w:r>
    </w:p>
    <w:p w:rsidR="00F97516" w:rsidRDefault="00F97516" w:rsidP="00F97516">
      <w:pPr>
        <w:pStyle w:val="ppFigureIndent"/>
      </w:pPr>
      <w:r>
        <w:rPr>
          <w:noProof/>
          <w:lang w:bidi="ar-SA"/>
        </w:rPr>
        <w:lastRenderedPageBreak/>
        <w:drawing>
          <wp:inline distT="0" distB="0" distL="0" distR="0" wp14:anchorId="38D8B9DB" wp14:editId="6D5EDFF2">
            <wp:extent cx="1848108" cy="1829055"/>
            <wp:effectExtent l="19050" t="0" r="0" b="0"/>
            <wp:docPr id="2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r:link="rId58" cstate="print"/>
                    <a:stretch>
                      <a:fillRect/>
                    </a:stretch>
                  </pic:blipFill>
                  <pic:spPr>
                    <a:xfrm>
                      <a:off x="0" y="0"/>
                      <a:ext cx="1848108" cy="182905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23</w:t>
        </w:r>
      </w:fldSimple>
    </w:p>
    <w:p w:rsidR="00F97516" w:rsidRPr="0071472E" w:rsidRDefault="00F97516" w:rsidP="00F97516">
      <w:pPr>
        <w:pStyle w:val="ppFigureCaptionIndent"/>
        <w:numPr>
          <w:ilvl w:val="0"/>
          <w:numId w:val="0"/>
        </w:numPr>
        <w:ind w:firstLine="720"/>
      </w:pPr>
      <w:r>
        <w:t>Filter button and Project option locations</w:t>
      </w:r>
    </w:p>
    <w:p w:rsidR="00F97516" w:rsidRDefault="00F97516" w:rsidP="00F97516">
      <w:pPr>
        <w:pStyle w:val="ppNumberList"/>
      </w:pPr>
      <w:r>
        <w:t xml:space="preserve">Select the </w:t>
      </w:r>
      <w:r w:rsidRPr="00813351">
        <w:rPr>
          <w:b/>
        </w:rPr>
        <w:t>OK</w:t>
      </w:r>
      <w:r>
        <w:t xml:space="preserve"> button to accept the filter changes.</w:t>
      </w:r>
    </w:p>
    <w:p w:rsidR="00F97516" w:rsidRDefault="00F97516" w:rsidP="00F97516">
      <w:pPr>
        <w:pStyle w:val="ppNumberList"/>
      </w:pPr>
      <w:r w:rsidRPr="00813351">
        <w:rPr>
          <w:b/>
        </w:rPr>
        <w:t>Select all</w:t>
      </w:r>
      <w:r>
        <w:t xml:space="preserve"> of the filtered project references and select the </w:t>
      </w:r>
      <w:r w:rsidRPr="00813351">
        <w:rPr>
          <w:b/>
        </w:rPr>
        <w:t>Create New Graph</w:t>
      </w:r>
      <w:r>
        <w:t xml:space="preserve"> button.</w:t>
      </w:r>
    </w:p>
    <w:p w:rsidR="00F97516" w:rsidRDefault="00F97516" w:rsidP="00F97516">
      <w:pPr>
        <w:pStyle w:val="ppNumberList"/>
      </w:pPr>
      <w:r w:rsidRPr="00813351">
        <w:rPr>
          <w:b/>
        </w:rPr>
        <w:t>Delete</w:t>
      </w:r>
      <w:r>
        <w:t xml:space="preserve"> the </w:t>
      </w:r>
      <w:proofErr w:type="spellStart"/>
      <w:r w:rsidRPr="00813351">
        <w:rPr>
          <w:b/>
        </w:rPr>
        <w:t>TailspinToys</w:t>
      </w:r>
      <w:proofErr w:type="spellEnd"/>
      <w:r>
        <w:t xml:space="preserve"> node from the diagram.</w:t>
      </w:r>
    </w:p>
    <w:p w:rsidR="00F97516" w:rsidRDefault="00F97516" w:rsidP="00F97516">
      <w:pPr>
        <w:pStyle w:val="ppFigureIndent"/>
      </w:pPr>
      <w:r>
        <w:rPr>
          <w:noProof/>
          <w:lang w:bidi="ar-SA"/>
        </w:rPr>
        <w:drawing>
          <wp:inline distT="0" distB="0" distL="0" distR="0" wp14:anchorId="6BC23B80" wp14:editId="15718F9E">
            <wp:extent cx="5943600" cy="1118235"/>
            <wp:effectExtent l="19050" t="0" r="0" b="0"/>
            <wp:docPr id="2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r:link="rId60" cstate="print"/>
                    <a:stretch>
                      <a:fillRect/>
                    </a:stretch>
                  </pic:blipFill>
                  <pic:spPr>
                    <a:xfrm>
                      <a:off x="0" y="0"/>
                      <a:ext cx="5943600" cy="111823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24</w:t>
        </w:r>
      </w:fldSimple>
    </w:p>
    <w:p w:rsidR="00F97516" w:rsidRPr="00B227D5" w:rsidRDefault="00F97516" w:rsidP="00F97516">
      <w:pPr>
        <w:pStyle w:val="ppFigureCaptionIndent"/>
        <w:numPr>
          <w:ilvl w:val="0"/>
          <w:numId w:val="0"/>
        </w:numPr>
        <w:ind w:firstLine="720"/>
      </w:pPr>
      <w:r>
        <w:t xml:space="preserve">DGML diagram showing outgoing references from </w:t>
      </w:r>
      <w:proofErr w:type="spellStart"/>
      <w:r>
        <w:t>Tailspin.Web</w:t>
      </w:r>
      <w:proofErr w:type="spellEnd"/>
    </w:p>
    <w:p w:rsidR="00F97516" w:rsidRDefault="00F97516" w:rsidP="00F97516">
      <w:pPr>
        <w:pStyle w:val="ppNumberList"/>
      </w:pPr>
      <w:r>
        <w:t xml:space="preserve">Now we can explore the referential relationship between </w:t>
      </w:r>
      <w:proofErr w:type="spellStart"/>
      <w:r w:rsidRPr="00924EBB">
        <w:rPr>
          <w:b/>
        </w:rPr>
        <w:t>Tailspin.SimpleSqlRepository</w:t>
      </w:r>
      <w:proofErr w:type="spellEnd"/>
      <w:r>
        <w:t xml:space="preserve"> and the other projects in the diagram. In Architecture Explorer, select just the </w:t>
      </w:r>
      <w:proofErr w:type="spellStart"/>
      <w:r w:rsidRPr="00813351">
        <w:rPr>
          <w:b/>
        </w:rPr>
        <w:t>Tailspin.SimpleSqlRepository</w:t>
      </w:r>
      <w:proofErr w:type="spellEnd"/>
      <w:r>
        <w:t xml:space="preserve"> item and change the Files viewing options to </w:t>
      </w:r>
      <w:r w:rsidRPr="00813351">
        <w:rPr>
          <w:b/>
        </w:rPr>
        <w:t>References</w:t>
      </w:r>
      <w:r>
        <w:t>.</w:t>
      </w:r>
    </w:p>
    <w:p w:rsidR="00F97516" w:rsidRDefault="00F97516" w:rsidP="00F97516">
      <w:pPr>
        <w:pStyle w:val="ppFigureIndent"/>
      </w:pPr>
      <w:r>
        <w:rPr>
          <w:noProof/>
          <w:lang w:bidi="ar-SA"/>
        </w:rPr>
        <w:drawing>
          <wp:inline distT="0" distB="0" distL="0" distR="0" wp14:anchorId="409F6C73" wp14:editId="3F105FA1">
            <wp:extent cx="5563377" cy="1971950"/>
            <wp:effectExtent l="19050" t="0" r="0" b="0"/>
            <wp:docPr id="2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r:link="rId62" cstate="print"/>
                    <a:stretch>
                      <a:fillRect/>
                    </a:stretch>
                  </pic:blipFill>
                  <pic:spPr>
                    <a:xfrm>
                      <a:off x="0" y="0"/>
                      <a:ext cx="5563377" cy="197195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25</w:t>
        </w:r>
      </w:fldSimple>
    </w:p>
    <w:p w:rsidR="00F97516" w:rsidRPr="00462396" w:rsidRDefault="00F97516" w:rsidP="00F97516">
      <w:pPr>
        <w:pStyle w:val="ppFigureCaptionIndent"/>
        <w:numPr>
          <w:ilvl w:val="0"/>
          <w:numId w:val="0"/>
        </w:numPr>
        <w:ind w:firstLine="720"/>
      </w:pPr>
      <w:r>
        <w:t xml:space="preserve">Listing references for the </w:t>
      </w:r>
      <w:proofErr w:type="spellStart"/>
      <w:r>
        <w:t>Tailspin.SimpleSqlRepository</w:t>
      </w:r>
      <w:proofErr w:type="spellEnd"/>
      <w:r>
        <w:t xml:space="preserve"> project</w:t>
      </w:r>
    </w:p>
    <w:p w:rsidR="00F97516" w:rsidRDefault="00F97516" w:rsidP="00F97516">
      <w:pPr>
        <w:pStyle w:val="ppNumberList"/>
      </w:pPr>
      <w:r>
        <w:lastRenderedPageBreak/>
        <w:t xml:space="preserve">Select the </w:t>
      </w:r>
      <w:proofErr w:type="spellStart"/>
      <w:r w:rsidRPr="00813351">
        <w:rPr>
          <w:b/>
        </w:rPr>
        <w:t>Tailspin.Infrastructure</w:t>
      </w:r>
      <w:proofErr w:type="spellEnd"/>
      <w:r>
        <w:t xml:space="preserve"> and </w:t>
      </w:r>
      <w:proofErr w:type="spellStart"/>
      <w:r w:rsidRPr="00813351">
        <w:rPr>
          <w:b/>
        </w:rPr>
        <w:t>Tailspin.Model</w:t>
      </w:r>
      <w:proofErr w:type="spellEnd"/>
      <w:r>
        <w:t xml:space="preserve"> items and then </w:t>
      </w:r>
      <w:r w:rsidRPr="00813351">
        <w:rPr>
          <w:b/>
        </w:rPr>
        <w:t>drag and drop</w:t>
      </w:r>
      <w:r>
        <w:t xml:space="preserve"> them onto the existing DGML diagram.</w:t>
      </w:r>
    </w:p>
    <w:p w:rsidR="00F97516" w:rsidRDefault="00F97516" w:rsidP="00F97516">
      <w:pPr>
        <w:pStyle w:val="ppFigureIndent"/>
      </w:pPr>
      <w:r>
        <w:rPr>
          <w:noProof/>
          <w:lang w:bidi="ar-SA"/>
        </w:rPr>
        <w:drawing>
          <wp:inline distT="0" distB="0" distL="0" distR="0" wp14:anchorId="723173E2" wp14:editId="6E37A17B">
            <wp:extent cx="5943600" cy="4843145"/>
            <wp:effectExtent l="19050" t="0" r="0" b="0"/>
            <wp:docPr id="2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cstate="print"/>
                    <a:stretch>
                      <a:fillRect/>
                    </a:stretch>
                  </pic:blipFill>
                  <pic:spPr>
                    <a:xfrm>
                      <a:off x="0" y="0"/>
                      <a:ext cx="5943600" cy="4843145"/>
                    </a:xfrm>
                    <a:prstGeom prst="rect">
                      <a:avLst/>
                    </a:prstGeom>
                  </pic:spPr>
                </pic:pic>
              </a:graphicData>
            </a:graphic>
          </wp:inline>
        </w:drawing>
      </w:r>
    </w:p>
    <w:p w:rsidR="00F97516" w:rsidRDefault="00F97516" w:rsidP="00F97516">
      <w:pPr>
        <w:pStyle w:val="ppFigureNumberIndent"/>
        <w:numPr>
          <w:ilvl w:val="0"/>
          <w:numId w:val="0"/>
        </w:numPr>
        <w:ind w:left="720"/>
      </w:pPr>
      <w:r>
        <w:t xml:space="preserve">Figure </w:t>
      </w:r>
      <w:fldSimple w:instr=" SEQ Figure \* ARABIC ">
        <w:r w:rsidR="00A37C2A">
          <w:rPr>
            <w:noProof/>
          </w:rPr>
          <w:t>26</w:t>
        </w:r>
      </w:fldSimple>
    </w:p>
    <w:p w:rsidR="00F97516" w:rsidRPr="000F68A1" w:rsidRDefault="00F97516" w:rsidP="00F97516">
      <w:pPr>
        <w:pStyle w:val="ppFigureCaptionIndent"/>
        <w:numPr>
          <w:ilvl w:val="0"/>
          <w:numId w:val="0"/>
        </w:numPr>
        <w:ind w:firstLine="720"/>
      </w:pPr>
      <w:r>
        <w:t xml:space="preserve">Updated DGML diagram showing outgoing references from </w:t>
      </w:r>
      <w:proofErr w:type="spellStart"/>
      <w:r>
        <w:t>Tailspin.SimpleSqlRepository</w:t>
      </w:r>
      <w:proofErr w:type="spellEnd"/>
      <w:r>
        <w:t xml:space="preserve"> project</w:t>
      </w:r>
    </w:p>
    <w:p w:rsidR="00F97516" w:rsidRDefault="00F97516" w:rsidP="00F97516">
      <w:pPr>
        <w:pStyle w:val="ppNumberList"/>
      </w:pPr>
      <w:r>
        <w:t xml:space="preserve">Now we can create a better view of how the Product related classes for these projects fit into this picture. Return to the Architecture Explorer and select the </w:t>
      </w:r>
      <w:r w:rsidRPr="00813351">
        <w:rPr>
          <w:b/>
        </w:rPr>
        <w:t>three project references</w:t>
      </w:r>
      <w:r>
        <w:t xml:space="preserve"> from the </w:t>
      </w:r>
      <w:proofErr w:type="spellStart"/>
      <w:r w:rsidRPr="00813351">
        <w:rPr>
          <w:b/>
        </w:rPr>
        <w:t>Tailspin.Web</w:t>
      </w:r>
      <w:proofErr w:type="spellEnd"/>
      <w:r>
        <w:t xml:space="preserve"> project once again.</w:t>
      </w:r>
    </w:p>
    <w:p w:rsidR="00F97516" w:rsidRDefault="00F97516" w:rsidP="00F97516">
      <w:pPr>
        <w:pStyle w:val="ppNumberList"/>
      </w:pPr>
      <w:r>
        <w:t xml:space="preserve">Select the vertical </w:t>
      </w:r>
      <w:r w:rsidRPr="00813351">
        <w:rPr>
          <w:b/>
        </w:rPr>
        <w:t>Files</w:t>
      </w:r>
      <w:r>
        <w:t xml:space="preserve"> bar and select the </w:t>
      </w:r>
      <w:r w:rsidRPr="00813351">
        <w:rPr>
          <w:b/>
        </w:rPr>
        <w:t>Classes</w:t>
      </w:r>
      <w:r>
        <w:t xml:space="preserve"> option to view all classes from the selected projects.</w:t>
      </w:r>
    </w:p>
    <w:p w:rsidR="00F97516" w:rsidRDefault="00F97516" w:rsidP="00F97516">
      <w:pPr>
        <w:pStyle w:val="ppNumberList"/>
      </w:pPr>
      <w:r>
        <w:t xml:space="preserve">In the </w:t>
      </w:r>
      <w:r w:rsidRPr="00813351">
        <w:rPr>
          <w:b/>
        </w:rPr>
        <w:t>Filter</w:t>
      </w:r>
      <w:r>
        <w:t xml:space="preserve"> box, enter “</w:t>
      </w:r>
      <w:r w:rsidRPr="00813351">
        <w:rPr>
          <w:b/>
        </w:rPr>
        <w:t>Product</w:t>
      </w:r>
      <w:r>
        <w:t xml:space="preserve">” and press </w:t>
      </w:r>
      <w:r w:rsidRPr="00813351">
        <w:rPr>
          <w:b/>
        </w:rPr>
        <w:t>Enter</w:t>
      </w:r>
      <w:r>
        <w:t xml:space="preserve"> to see all classes that contain that term. </w:t>
      </w:r>
    </w:p>
    <w:p w:rsidR="00F97516" w:rsidRDefault="00F97516" w:rsidP="00F97516">
      <w:pPr>
        <w:pStyle w:val="ppNumberList"/>
      </w:pPr>
      <w:r w:rsidRPr="00813351">
        <w:rPr>
          <w:b/>
        </w:rPr>
        <w:t>Select all</w:t>
      </w:r>
      <w:r>
        <w:t xml:space="preserve"> the filtered classes, then </w:t>
      </w:r>
      <w:r w:rsidRPr="00813351">
        <w:rPr>
          <w:b/>
        </w:rPr>
        <w:t>drag and drop</w:t>
      </w:r>
      <w:r>
        <w:t xml:space="preserve"> them onto the existing DGML diagram.</w:t>
      </w:r>
    </w:p>
    <w:p w:rsidR="00F97516" w:rsidRDefault="00F97516" w:rsidP="00F97516">
      <w:pPr>
        <w:pStyle w:val="ppFigureIndent"/>
      </w:pPr>
      <w:r>
        <w:rPr>
          <w:noProof/>
          <w:lang w:bidi="ar-SA"/>
        </w:rPr>
        <w:lastRenderedPageBreak/>
        <w:drawing>
          <wp:inline distT="0" distB="0" distL="0" distR="0" wp14:anchorId="673AD99A" wp14:editId="57BAD4C4">
            <wp:extent cx="5943600" cy="1367790"/>
            <wp:effectExtent l="19050" t="0" r="0" b="0"/>
            <wp:docPr id="3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r:link="rId66" cstate="print"/>
                    <a:stretch>
                      <a:fillRect/>
                    </a:stretch>
                  </pic:blipFill>
                  <pic:spPr>
                    <a:xfrm>
                      <a:off x="0" y="0"/>
                      <a:ext cx="5943600" cy="136779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27</w:t>
        </w:r>
      </w:fldSimple>
    </w:p>
    <w:p w:rsidR="00F97516" w:rsidRPr="00A41FB2" w:rsidRDefault="00F97516" w:rsidP="00F97516">
      <w:pPr>
        <w:pStyle w:val="ppFigureCaptionIndent"/>
        <w:numPr>
          <w:ilvl w:val="0"/>
          <w:numId w:val="0"/>
        </w:numPr>
        <w:ind w:firstLine="720"/>
      </w:pPr>
      <w:r>
        <w:t>Updated DGML diagram showing how Product related classes relate to existing projects</w:t>
      </w:r>
    </w:p>
    <w:p w:rsidR="00F97516" w:rsidRDefault="00F97516" w:rsidP="00F97516">
      <w:pPr>
        <w:pStyle w:val="ppNumberList"/>
      </w:pPr>
      <w:r>
        <w:t xml:space="preserve">Select the </w:t>
      </w:r>
      <w:proofErr w:type="spellStart"/>
      <w:r w:rsidRPr="00813351">
        <w:rPr>
          <w:b/>
        </w:rPr>
        <w:t>ProductList</w:t>
      </w:r>
      <w:proofErr w:type="spellEnd"/>
      <w:r>
        <w:t xml:space="preserve"> class from the DGML diagram and select the </w:t>
      </w:r>
      <w:r w:rsidRPr="00813351">
        <w:rPr>
          <w:b/>
        </w:rPr>
        <w:t xml:space="preserve">Butterfly </w:t>
      </w:r>
      <w:r>
        <w:rPr>
          <w:b/>
        </w:rPr>
        <w:t>Mode</w:t>
      </w:r>
      <w:r>
        <w:t xml:space="preserve"> button from the Directed Graph toolbar. This removes nodes that do not directly reference </w:t>
      </w:r>
      <w:proofErr w:type="spellStart"/>
      <w:r>
        <w:t>ProductList</w:t>
      </w:r>
      <w:proofErr w:type="spellEnd"/>
      <w:r>
        <w:t>.</w:t>
      </w:r>
    </w:p>
    <w:p w:rsidR="00F97516" w:rsidRDefault="00F97516" w:rsidP="00F97516">
      <w:pPr>
        <w:pStyle w:val="ppFigureIndent"/>
      </w:pPr>
      <w:r>
        <w:rPr>
          <w:noProof/>
          <w:lang w:bidi="ar-SA"/>
        </w:rPr>
        <w:drawing>
          <wp:inline distT="0" distB="0" distL="0" distR="0" wp14:anchorId="35814BA7" wp14:editId="3C402773">
            <wp:extent cx="4896534" cy="219106"/>
            <wp:effectExtent l="19050" t="0" r="0" b="0"/>
            <wp:docPr id="31"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r:link="rId68" cstate="print"/>
                    <a:stretch>
                      <a:fillRect/>
                    </a:stretch>
                  </pic:blipFill>
                  <pic:spPr>
                    <a:xfrm>
                      <a:off x="0" y="0"/>
                      <a:ext cx="4896534" cy="21910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28</w:t>
        </w:r>
      </w:fldSimple>
    </w:p>
    <w:p w:rsidR="00F97516" w:rsidRDefault="00F97516" w:rsidP="00F97516">
      <w:pPr>
        <w:pStyle w:val="ppFigureCaptionIndent"/>
        <w:numPr>
          <w:ilvl w:val="0"/>
          <w:numId w:val="0"/>
        </w:numPr>
        <w:ind w:firstLine="720"/>
      </w:pPr>
      <w:r w:rsidRPr="00924EBB">
        <w:t xml:space="preserve">The Butterfly </w:t>
      </w:r>
      <w:r>
        <w:t>Mode</w:t>
      </w:r>
      <w:r w:rsidRPr="00924EBB">
        <w:t xml:space="preserve"> button</w:t>
      </w:r>
    </w:p>
    <w:p w:rsidR="00F97516" w:rsidRDefault="00F97516" w:rsidP="00F97516">
      <w:pPr>
        <w:pStyle w:val="ppFigureIndent"/>
      </w:pPr>
      <w:r>
        <w:rPr>
          <w:noProof/>
          <w:lang w:bidi="ar-SA"/>
        </w:rPr>
        <w:drawing>
          <wp:inline distT="0" distB="0" distL="0" distR="0" wp14:anchorId="04364232" wp14:editId="30961C5B">
            <wp:extent cx="3305637" cy="1638529"/>
            <wp:effectExtent l="19050" t="0" r="9063" b="0"/>
            <wp:docPr id="3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r:link="rId70" cstate="print"/>
                    <a:stretch>
                      <a:fillRect/>
                    </a:stretch>
                  </pic:blipFill>
                  <pic:spPr>
                    <a:xfrm>
                      <a:off x="0" y="0"/>
                      <a:ext cx="3305637" cy="1638529"/>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29</w:t>
        </w:r>
      </w:fldSimple>
    </w:p>
    <w:p w:rsidR="00F97516" w:rsidRPr="00D419EA" w:rsidRDefault="00F97516" w:rsidP="00F97516">
      <w:pPr>
        <w:pStyle w:val="ppFigureCaptionIndent"/>
        <w:numPr>
          <w:ilvl w:val="0"/>
          <w:numId w:val="0"/>
        </w:numPr>
        <w:ind w:firstLine="720"/>
      </w:pPr>
      <w:r>
        <w:t xml:space="preserve">Butterfly Mode view for </w:t>
      </w:r>
      <w:proofErr w:type="spellStart"/>
      <w:r>
        <w:t>ProductList</w:t>
      </w:r>
      <w:proofErr w:type="spellEnd"/>
    </w:p>
    <w:p w:rsidR="00F97516" w:rsidRDefault="00F97516" w:rsidP="00F97516">
      <w:pPr>
        <w:pStyle w:val="ppNumberList"/>
      </w:pPr>
      <w:r>
        <w:t xml:space="preserve">Select the </w:t>
      </w:r>
      <w:r w:rsidRPr="00813351">
        <w:rPr>
          <w:b/>
        </w:rPr>
        <w:t xml:space="preserve">Butterfly </w:t>
      </w:r>
      <w:r w:rsidR="00D55A41">
        <w:rPr>
          <w:b/>
        </w:rPr>
        <w:t>Mode</w:t>
      </w:r>
      <w:r>
        <w:t xml:space="preserve"> button once again to turn it off.</w:t>
      </w:r>
    </w:p>
    <w:p w:rsidR="00F97516" w:rsidRDefault="00F97516" w:rsidP="00F97516">
      <w:pPr>
        <w:pStyle w:val="ppNumberList"/>
      </w:pPr>
      <w:r>
        <w:t xml:space="preserve">Select the </w:t>
      </w:r>
      <w:r>
        <w:rPr>
          <w:b/>
        </w:rPr>
        <w:t>Quick Clusters</w:t>
      </w:r>
      <w:r>
        <w:t xml:space="preserve"> button and zoom to fit the entire graph to the available screen space. Note that it is now easy to see that the </w:t>
      </w:r>
      <w:proofErr w:type="spellStart"/>
      <w:r>
        <w:t>Tailspin.SimpleSqlRepository</w:t>
      </w:r>
      <w:proofErr w:type="spellEnd"/>
      <w:r>
        <w:t xml:space="preserve"> project and its Product related classes are responsible for data access.</w:t>
      </w:r>
    </w:p>
    <w:p w:rsidR="00F97516" w:rsidRDefault="00F97516" w:rsidP="00F97516">
      <w:pPr>
        <w:pStyle w:val="ppFigureIndent"/>
      </w:pPr>
      <w:r>
        <w:rPr>
          <w:noProof/>
          <w:lang w:bidi="ar-SA"/>
        </w:rPr>
        <w:drawing>
          <wp:inline distT="0" distB="0" distL="0" distR="0" wp14:anchorId="09CA9EA3" wp14:editId="3D3482F2">
            <wp:extent cx="4896534" cy="219106"/>
            <wp:effectExtent l="19050" t="0" r="0" b="0"/>
            <wp:docPr id="3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cstate="print"/>
                    <a:stretch>
                      <a:fillRect/>
                    </a:stretch>
                  </pic:blipFill>
                  <pic:spPr>
                    <a:xfrm>
                      <a:off x="0" y="0"/>
                      <a:ext cx="4896534" cy="21910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30</w:t>
        </w:r>
      </w:fldSimple>
    </w:p>
    <w:p w:rsidR="00F97516" w:rsidRDefault="00F97516" w:rsidP="00F97516">
      <w:pPr>
        <w:pStyle w:val="ppFigureCaptionIndent"/>
        <w:numPr>
          <w:ilvl w:val="0"/>
          <w:numId w:val="0"/>
        </w:numPr>
        <w:ind w:firstLine="720"/>
      </w:pPr>
      <w:r>
        <w:t>The Quick Clusters button</w:t>
      </w:r>
    </w:p>
    <w:p w:rsidR="00F97516" w:rsidRDefault="00F97516" w:rsidP="00F97516">
      <w:pPr>
        <w:pStyle w:val="ppFigureIndent"/>
      </w:pPr>
      <w:r>
        <w:rPr>
          <w:noProof/>
          <w:lang w:bidi="ar-SA"/>
        </w:rPr>
        <w:lastRenderedPageBreak/>
        <w:drawing>
          <wp:inline distT="0" distB="0" distL="0" distR="0" wp14:anchorId="22904C71" wp14:editId="14D14C51">
            <wp:extent cx="5943600" cy="3680460"/>
            <wp:effectExtent l="19050" t="0" r="0" b="0"/>
            <wp:docPr id="3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r:link="rId74" cstate="print"/>
                    <a:stretch>
                      <a:fillRect/>
                    </a:stretch>
                  </pic:blipFill>
                  <pic:spPr>
                    <a:xfrm>
                      <a:off x="0" y="0"/>
                      <a:ext cx="5943600" cy="368046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31</w:t>
        </w:r>
      </w:fldSimple>
    </w:p>
    <w:p w:rsidR="00F97516" w:rsidRPr="00D419EA" w:rsidRDefault="00F97516" w:rsidP="00F97516">
      <w:pPr>
        <w:pStyle w:val="ppFigureCaptionIndent"/>
        <w:numPr>
          <w:ilvl w:val="0"/>
          <w:numId w:val="0"/>
        </w:numPr>
        <w:ind w:firstLine="720"/>
      </w:pPr>
      <w:r>
        <w:t>Quick Clusters view of current dependency graph</w:t>
      </w:r>
    </w:p>
    <w:p w:rsidR="00F97516" w:rsidRDefault="00F97516" w:rsidP="00F97516">
      <w:pPr>
        <w:pStyle w:val="ppNumberList"/>
      </w:pPr>
      <w:r>
        <w:t xml:space="preserve">Now we can see how the Tailspin administrator application fits into the overall architecture that we have looked at so far. Clear the selected columns in Architecture Explorer by selecting the </w:t>
      </w:r>
      <w:r w:rsidRPr="00813351">
        <w:rPr>
          <w:b/>
        </w:rPr>
        <w:t>Clear Columns</w:t>
      </w:r>
      <w:r>
        <w:t xml:space="preserve"> button.</w:t>
      </w:r>
    </w:p>
    <w:p w:rsidR="00F97516" w:rsidRDefault="00F97516" w:rsidP="00F97516">
      <w:pPr>
        <w:pStyle w:val="ppNumberList"/>
      </w:pPr>
      <w:r>
        <w:t xml:space="preserve">Select the </w:t>
      </w:r>
      <w:r w:rsidRPr="00813351">
        <w:rPr>
          <w:b/>
        </w:rPr>
        <w:t>Solution View</w:t>
      </w:r>
      <w:r>
        <w:t xml:space="preserve"> and select </w:t>
      </w:r>
      <w:proofErr w:type="spellStart"/>
      <w:r w:rsidRPr="00813351">
        <w:rPr>
          <w:b/>
        </w:rPr>
        <w:t>Tailspin.Admin.App</w:t>
      </w:r>
      <w:proofErr w:type="spellEnd"/>
      <w:r>
        <w:t>.</w:t>
      </w:r>
    </w:p>
    <w:p w:rsidR="00F97516" w:rsidRDefault="00F97516" w:rsidP="00F97516">
      <w:pPr>
        <w:pStyle w:val="ppNumberList"/>
      </w:pPr>
      <w:r>
        <w:t xml:space="preserve">Select the vertical </w:t>
      </w:r>
      <w:r w:rsidRPr="001C19BC">
        <w:rPr>
          <w:b/>
        </w:rPr>
        <w:t>Files</w:t>
      </w:r>
      <w:r>
        <w:t xml:space="preserve"> bar and select the </w:t>
      </w:r>
      <w:r w:rsidRPr="001C19BC">
        <w:rPr>
          <w:b/>
        </w:rPr>
        <w:t>References</w:t>
      </w:r>
      <w:r>
        <w:t xml:space="preserve"> option. Note that there are no references to any of the Tailspin projects. There are references to System.Data.dll and System.Data.Linq.dll, so perhaps the admin application is going directly to the database. </w:t>
      </w:r>
    </w:p>
    <w:p w:rsidR="001228FA" w:rsidRDefault="00F97516" w:rsidP="00F97516">
      <w:pPr>
        <w:pStyle w:val="ppNumberList"/>
      </w:pPr>
      <w:r>
        <w:t xml:space="preserve">Now we will investigate the admin application further to see if there is truly cause for concern. </w:t>
      </w:r>
      <w:r w:rsidR="001228FA">
        <w:t xml:space="preserve">Select the vertical bar currently displaying References and select the </w:t>
      </w:r>
      <w:r w:rsidR="001228FA" w:rsidRPr="001228FA">
        <w:rPr>
          <w:b/>
        </w:rPr>
        <w:t>Classes</w:t>
      </w:r>
      <w:r w:rsidR="001228FA">
        <w:t xml:space="preserve"> option instead.</w:t>
      </w:r>
    </w:p>
    <w:p w:rsidR="00F97516" w:rsidRDefault="00F97516" w:rsidP="00F97516">
      <w:pPr>
        <w:pStyle w:val="ppNumberList"/>
      </w:pPr>
      <w:r w:rsidRPr="001C19BC">
        <w:rPr>
          <w:b/>
        </w:rPr>
        <w:t>Select all</w:t>
      </w:r>
      <w:r>
        <w:t xml:space="preserve"> classes that start with </w:t>
      </w:r>
      <w:r w:rsidRPr="001C19BC">
        <w:rPr>
          <w:b/>
        </w:rPr>
        <w:t>Product</w:t>
      </w:r>
      <w:r>
        <w:t>.</w:t>
      </w:r>
    </w:p>
    <w:p w:rsidR="00F97516" w:rsidRDefault="00F97516" w:rsidP="00F97516">
      <w:pPr>
        <w:pStyle w:val="ppFigureIndent2"/>
        <w:numPr>
          <w:ilvl w:val="0"/>
          <w:numId w:val="0"/>
        </w:numPr>
        <w:ind w:firstLine="720"/>
      </w:pPr>
      <w:r>
        <w:rPr>
          <w:noProof/>
          <w:lang w:bidi="ar-SA"/>
        </w:rPr>
        <w:lastRenderedPageBreak/>
        <w:drawing>
          <wp:inline distT="0" distB="0" distL="0" distR="0" wp14:anchorId="3C697AEB" wp14:editId="359D6BC1">
            <wp:extent cx="3934374" cy="2305372"/>
            <wp:effectExtent l="19050" t="0" r="8976" b="0"/>
            <wp:docPr id="3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r:link="rId76" cstate="print"/>
                    <a:stretch>
                      <a:fillRect/>
                    </a:stretch>
                  </pic:blipFill>
                  <pic:spPr>
                    <a:xfrm>
                      <a:off x="0" y="0"/>
                      <a:ext cx="3934374" cy="2305372"/>
                    </a:xfrm>
                    <a:prstGeom prst="rect">
                      <a:avLst/>
                    </a:prstGeom>
                  </pic:spPr>
                </pic:pic>
              </a:graphicData>
            </a:graphic>
          </wp:inline>
        </w:drawing>
      </w:r>
    </w:p>
    <w:p w:rsidR="00F97516" w:rsidRDefault="00F97516" w:rsidP="00F97516">
      <w:pPr>
        <w:pStyle w:val="ppFigureNumberIndent2"/>
        <w:numPr>
          <w:ilvl w:val="0"/>
          <w:numId w:val="0"/>
        </w:numPr>
        <w:ind w:firstLine="720"/>
      </w:pPr>
      <w:r>
        <w:t xml:space="preserve">Figure </w:t>
      </w:r>
      <w:fldSimple w:instr=" SEQ Figure \* ARABIC ">
        <w:r w:rsidR="00A37C2A">
          <w:rPr>
            <w:noProof/>
          </w:rPr>
          <w:t>32</w:t>
        </w:r>
      </w:fldSimple>
    </w:p>
    <w:p w:rsidR="00F97516" w:rsidRDefault="00F97516" w:rsidP="00F97516">
      <w:pPr>
        <w:pStyle w:val="ppFigureCaptionIndent"/>
        <w:numPr>
          <w:ilvl w:val="0"/>
          <w:numId w:val="0"/>
        </w:numPr>
        <w:ind w:firstLine="720"/>
      </w:pPr>
      <w:r>
        <w:t>Selecting product related classes for Tailspin admin application</w:t>
      </w:r>
    </w:p>
    <w:p w:rsidR="00F97516" w:rsidRDefault="00F97516" w:rsidP="00F97516">
      <w:pPr>
        <w:pStyle w:val="ppNumberList"/>
      </w:pPr>
      <w:r>
        <w:t xml:space="preserve">Select the </w:t>
      </w:r>
      <w:r w:rsidRPr="001C19BC">
        <w:rPr>
          <w:b/>
        </w:rPr>
        <w:t>Create New Graph</w:t>
      </w:r>
      <w:r>
        <w:t xml:space="preserve"> button.</w:t>
      </w:r>
    </w:p>
    <w:p w:rsidR="00F97516" w:rsidRDefault="00F97516" w:rsidP="00F97516">
      <w:pPr>
        <w:pStyle w:val="ppFigureIndent"/>
      </w:pPr>
      <w:r>
        <w:rPr>
          <w:noProof/>
          <w:lang w:bidi="ar-SA"/>
        </w:rPr>
        <w:drawing>
          <wp:inline distT="0" distB="0" distL="0" distR="0" wp14:anchorId="733B918B" wp14:editId="4F4B77CF">
            <wp:extent cx="3990975" cy="3157370"/>
            <wp:effectExtent l="19050" t="0" r="9525" b="0"/>
            <wp:docPr id="3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r:link="rId78" cstate="print"/>
                    <a:stretch>
                      <a:fillRect/>
                    </a:stretch>
                  </pic:blipFill>
                  <pic:spPr>
                    <a:xfrm>
                      <a:off x="0" y="0"/>
                      <a:ext cx="3991532" cy="3157811"/>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33</w:t>
        </w:r>
      </w:fldSimple>
    </w:p>
    <w:p w:rsidR="00F97516" w:rsidRPr="00933268" w:rsidRDefault="00F97516" w:rsidP="00F97516">
      <w:pPr>
        <w:pStyle w:val="ppFigureCaptionIndent"/>
        <w:numPr>
          <w:ilvl w:val="0"/>
          <w:numId w:val="0"/>
        </w:numPr>
        <w:ind w:firstLine="720"/>
      </w:pPr>
      <w:r>
        <w:t>DGML diagram showing Tailspin admin application and Product classes</w:t>
      </w:r>
    </w:p>
    <w:p w:rsidR="00F97516" w:rsidRDefault="00F97516" w:rsidP="00F97516">
      <w:pPr>
        <w:pStyle w:val="ppNumberList"/>
      </w:pPr>
      <w:r w:rsidRPr="001C19BC">
        <w:rPr>
          <w:b/>
        </w:rPr>
        <w:t>Delete</w:t>
      </w:r>
      <w:r>
        <w:t xml:space="preserve"> the </w:t>
      </w:r>
      <w:proofErr w:type="spellStart"/>
      <w:r w:rsidRPr="001C19BC">
        <w:rPr>
          <w:b/>
        </w:rPr>
        <w:t>TailspinToys</w:t>
      </w:r>
      <w:proofErr w:type="spellEnd"/>
      <w:r>
        <w:t xml:space="preserve"> solution node from the diagram.</w:t>
      </w:r>
    </w:p>
    <w:p w:rsidR="00F97516" w:rsidRDefault="00F97516" w:rsidP="00F97516">
      <w:pPr>
        <w:pStyle w:val="ppNumberList"/>
      </w:pPr>
      <w:r>
        <w:t xml:space="preserve">Note that there are no outbound calls to the </w:t>
      </w:r>
      <w:proofErr w:type="spellStart"/>
      <w:r>
        <w:t>Tailspin.SimpleSqlRepository</w:t>
      </w:r>
      <w:proofErr w:type="spellEnd"/>
      <w:r>
        <w:t xml:space="preserve"> data access code. </w:t>
      </w:r>
      <w:r w:rsidRPr="001C19BC">
        <w:rPr>
          <w:b/>
        </w:rPr>
        <w:t>Right-click</w:t>
      </w:r>
      <w:r>
        <w:t xml:space="preserve"> somewhere within the current DGML diagram and select the </w:t>
      </w:r>
      <w:r w:rsidRPr="001C19BC">
        <w:rPr>
          <w:b/>
        </w:rPr>
        <w:t xml:space="preserve">Save </w:t>
      </w:r>
      <w:proofErr w:type="gramStart"/>
      <w:r w:rsidRPr="001C19BC">
        <w:rPr>
          <w:b/>
        </w:rPr>
        <w:t>As</w:t>
      </w:r>
      <w:proofErr w:type="gramEnd"/>
      <w:r w:rsidRPr="001C19BC">
        <w:rPr>
          <w:b/>
        </w:rPr>
        <w:t xml:space="preserve"> XPS…</w:t>
      </w:r>
      <w:r>
        <w:t xml:space="preserve"> option. We are going to create a work item and assign it to someone to investigate further.</w:t>
      </w:r>
    </w:p>
    <w:p w:rsidR="00F97516" w:rsidRDefault="00F97516" w:rsidP="00F97516">
      <w:pPr>
        <w:pStyle w:val="ppFigureIndent"/>
      </w:pPr>
      <w:r>
        <w:rPr>
          <w:noProof/>
          <w:lang w:bidi="ar-SA"/>
        </w:rPr>
        <w:lastRenderedPageBreak/>
        <w:drawing>
          <wp:inline distT="0" distB="0" distL="0" distR="0" wp14:anchorId="1D4012D9" wp14:editId="3E1FCFB8">
            <wp:extent cx="2381583" cy="1533739"/>
            <wp:effectExtent l="19050" t="0" r="0" b="0"/>
            <wp:docPr id="3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r:link="rId80" cstate="print"/>
                    <a:stretch>
                      <a:fillRect/>
                    </a:stretch>
                  </pic:blipFill>
                  <pic:spPr>
                    <a:xfrm>
                      <a:off x="0" y="0"/>
                      <a:ext cx="2381583" cy="1533739"/>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34</w:t>
        </w:r>
      </w:fldSimple>
    </w:p>
    <w:p w:rsidR="00F97516" w:rsidRPr="002239B8" w:rsidRDefault="00F97516" w:rsidP="00F97516">
      <w:pPr>
        <w:pStyle w:val="ppFigureCaptionIndent"/>
        <w:numPr>
          <w:ilvl w:val="0"/>
          <w:numId w:val="0"/>
        </w:numPr>
        <w:ind w:left="754"/>
      </w:pPr>
      <w:r>
        <w:t>Saving DGML diagram as XPS</w:t>
      </w:r>
    </w:p>
    <w:p w:rsidR="00F97516" w:rsidRDefault="00F97516" w:rsidP="00F97516">
      <w:pPr>
        <w:pStyle w:val="ppNumberList"/>
      </w:pPr>
      <w:r>
        <w:t>Name the XPS file “</w:t>
      </w:r>
      <w:proofErr w:type="spellStart"/>
      <w:r w:rsidRPr="001C19BC">
        <w:rPr>
          <w:b/>
        </w:rPr>
        <w:t>AdminAppReview</w:t>
      </w:r>
      <w:proofErr w:type="spellEnd"/>
      <w:r>
        <w:t xml:space="preserve">” and select the </w:t>
      </w:r>
      <w:r w:rsidRPr="001C19BC">
        <w:rPr>
          <w:b/>
        </w:rPr>
        <w:t>Save</w:t>
      </w:r>
      <w:r>
        <w:t xml:space="preserve"> button.</w:t>
      </w:r>
    </w:p>
    <w:p w:rsidR="00F97516" w:rsidRDefault="00F97516" w:rsidP="00F97516">
      <w:pPr>
        <w:pStyle w:val="ppNumberList"/>
      </w:pPr>
      <w:proofErr w:type="gramStart"/>
      <w:r>
        <w:t xml:space="preserve">In Team Explorer, </w:t>
      </w:r>
      <w:r w:rsidRPr="001C19BC">
        <w:rPr>
          <w:b/>
        </w:rPr>
        <w:t>right-click</w:t>
      </w:r>
      <w:r>
        <w:t xml:space="preserve"> on the </w:t>
      </w:r>
      <w:r w:rsidRPr="001C19BC">
        <w:rPr>
          <w:b/>
        </w:rPr>
        <w:t>Work</w:t>
      </w:r>
      <w:r w:rsidRPr="00D043D6">
        <w:rPr>
          <w:b/>
        </w:rPr>
        <w:t xml:space="preserve"> Items</w:t>
      </w:r>
      <w:r>
        <w:t xml:space="preserve"> node for the </w:t>
      </w:r>
      <w:proofErr w:type="spellStart"/>
      <w:r>
        <w:t>TailspinToys</w:t>
      </w:r>
      <w:proofErr w:type="spellEnd"/>
      <w:r>
        <w:t xml:space="preserve"> project and select the </w:t>
      </w:r>
      <w:r w:rsidRPr="001C19BC">
        <w:rPr>
          <w:b/>
        </w:rPr>
        <w:t xml:space="preserve">New </w:t>
      </w:r>
      <w:r>
        <w:rPr>
          <w:b/>
        </w:rPr>
        <w:t xml:space="preserve">Work Item | </w:t>
      </w:r>
      <w:r w:rsidRPr="001C19BC">
        <w:rPr>
          <w:b/>
        </w:rPr>
        <w:t>Task</w:t>
      </w:r>
      <w:r>
        <w:rPr>
          <w:b/>
        </w:rPr>
        <w:t xml:space="preserve"> </w:t>
      </w:r>
      <w:r>
        <w:t>option.</w:t>
      </w:r>
      <w:proofErr w:type="gramEnd"/>
    </w:p>
    <w:p w:rsidR="00F97516" w:rsidRDefault="00F97516" w:rsidP="00F97516">
      <w:pPr>
        <w:pStyle w:val="ppNumberList"/>
      </w:pPr>
      <w:r>
        <w:t>Fill in the following fields as shown in the table below:</w:t>
      </w:r>
    </w:p>
    <w:tbl>
      <w:tblPr>
        <w:tblStyle w:val="ppTableGrid"/>
        <w:tblW w:w="5000" w:type="pct"/>
        <w:tblInd w:w="0" w:type="dxa"/>
        <w:tblLook w:val="04A0" w:firstRow="1" w:lastRow="0" w:firstColumn="1" w:lastColumn="0" w:noHBand="0" w:noVBand="1"/>
      </w:tblPr>
      <w:tblGrid>
        <w:gridCol w:w="4788"/>
        <w:gridCol w:w="4788"/>
      </w:tblGrid>
      <w:tr w:rsidR="00E67E1D" w:rsidTr="00E67E1D">
        <w:trPr>
          <w:cnfStyle w:val="100000000000" w:firstRow="1" w:lastRow="0" w:firstColumn="0" w:lastColumn="0" w:oddVBand="0" w:evenVBand="0" w:oddHBand="0" w:evenHBand="0" w:firstRowFirstColumn="0" w:firstRowLastColumn="0" w:lastRowFirstColumn="0" w:lastRowLastColumn="0"/>
        </w:trPr>
        <w:tc>
          <w:tcPr>
            <w:tcW w:w="2500" w:type="pct"/>
          </w:tcPr>
          <w:p w:rsidR="00E67E1D" w:rsidRDefault="00E67E1D" w:rsidP="00E67E1D">
            <w:pPr>
              <w:pStyle w:val="ppTableText"/>
            </w:pPr>
            <w:r>
              <w:t>Work Item Field</w:t>
            </w:r>
          </w:p>
        </w:tc>
        <w:tc>
          <w:tcPr>
            <w:tcW w:w="2500" w:type="pct"/>
          </w:tcPr>
          <w:p w:rsidR="00E67E1D" w:rsidRDefault="00E67E1D" w:rsidP="00E67E1D">
            <w:pPr>
              <w:pStyle w:val="ppTableText"/>
            </w:pPr>
            <w:r>
              <w:t>Value</w:t>
            </w:r>
          </w:p>
        </w:tc>
      </w:tr>
      <w:tr w:rsidR="00E67E1D" w:rsidTr="00E67E1D">
        <w:tc>
          <w:tcPr>
            <w:tcW w:w="2500" w:type="pct"/>
          </w:tcPr>
          <w:p w:rsidR="00E67E1D" w:rsidRDefault="00E67E1D" w:rsidP="00E67E1D">
            <w:pPr>
              <w:pStyle w:val="ppTableText"/>
            </w:pPr>
            <w:r>
              <w:t>Title</w:t>
            </w:r>
          </w:p>
        </w:tc>
        <w:tc>
          <w:tcPr>
            <w:tcW w:w="2500" w:type="pct"/>
          </w:tcPr>
          <w:p w:rsidR="00E67E1D" w:rsidRDefault="00E67E1D" w:rsidP="00E67E1D">
            <w:pPr>
              <w:pStyle w:val="ppTableText"/>
            </w:pPr>
            <w:r>
              <w:t>Review why Admin app is not using the Data Access Layer project</w:t>
            </w:r>
          </w:p>
        </w:tc>
      </w:tr>
      <w:tr w:rsidR="00E67E1D" w:rsidTr="00E67E1D">
        <w:tc>
          <w:tcPr>
            <w:tcW w:w="2500" w:type="pct"/>
          </w:tcPr>
          <w:p w:rsidR="00E67E1D" w:rsidRDefault="00E67E1D" w:rsidP="00E67E1D">
            <w:pPr>
              <w:pStyle w:val="ppTableText"/>
            </w:pPr>
            <w:r>
              <w:t>Assigned To</w:t>
            </w:r>
          </w:p>
        </w:tc>
        <w:tc>
          <w:tcPr>
            <w:tcW w:w="2500" w:type="pct"/>
          </w:tcPr>
          <w:p w:rsidR="00E67E1D" w:rsidRDefault="00E67E1D" w:rsidP="00E67E1D">
            <w:pPr>
              <w:pStyle w:val="ppTableText"/>
            </w:pPr>
            <w:r>
              <w:t xml:space="preserve">Michael </w:t>
            </w:r>
            <w:proofErr w:type="spellStart"/>
            <w:r>
              <w:t>Affronti</w:t>
            </w:r>
            <w:proofErr w:type="spellEnd"/>
            <w:r>
              <w:t xml:space="preserve"> (PM)</w:t>
            </w:r>
          </w:p>
        </w:tc>
      </w:tr>
      <w:tr w:rsidR="00E67E1D" w:rsidTr="00E67E1D">
        <w:tc>
          <w:tcPr>
            <w:tcW w:w="2500" w:type="pct"/>
          </w:tcPr>
          <w:p w:rsidR="00E67E1D" w:rsidRDefault="00E67E1D" w:rsidP="00E67E1D">
            <w:pPr>
              <w:pStyle w:val="ppTableText"/>
            </w:pPr>
            <w:r>
              <w:t>Stack Rank</w:t>
            </w:r>
          </w:p>
        </w:tc>
        <w:tc>
          <w:tcPr>
            <w:tcW w:w="2500" w:type="pct"/>
          </w:tcPr>
          <w:p w:rsidR="00E67E1D" w:rsidRDefault="00E67E1D" w:rsidP="00E67E1D">
            <w:pPr>
              <w:pStyle w:val="ppTableText"/>
            </w:pPr>
            <w:r>
              <w:t>1</w:t>
            </w:r>
          </w:p>
        </w:tc>
      </w:tr>
      <w:tr w:rsidR="00E67E1D" w:rsidTr="00E67E1D">
        <w:tc>
          <w:tcPr>
            <w:tcW w:w="2500" w:type="pct"/>
          </w:tcPr>
          <w:p w:rsidR="00E67E1D" w:rsidRDefault="00E67E1D" w:rsidP="00E67E1D">
            <w:pPr>
              <w:pStyle w:val="ppTableText"/>
            </w:pPr>
            <w:r>
              <w:t>Details Description</w:t>
            </w:r>
          </w:p>
        </w:tc>
        <w:tc>
          <w:tcPr>
            <w:tcW w:w="2500" w:type="pct"/>
          </w:tcPr>
          <w:p w:rsidR="00E67E1D" w:rsidRDefault="00E67E1D" w:rsidP="00E67E1D">
            <w:pPr>
              <w:pStyle w:val="ppTableText"/>
            </w:pPr>
            <w:proofErr w:type="gramStart"/>
            <w:r>
              <w:t>Take a look</w:t>
            </w:r>
            <w:proofErr w:type="gramEnd"/>
            <w:r>
              <w:t xml:space="preserve"> at the attached diagram. Notice how </w:t>
            </w:r>
            <w:proofErr w:type="gramStart"/>
            <w:r>
              <w:t>we’re</w:t>
            </w:r>
            <w:proofErr w:type="gramEnd"/>
            <w:r>
              <w:t xml:space="preserve"> using Product data but not getting it via the Tailspin data access project.</w:t>
            </w:r>
          </w:p>
        </w:tc>
      </w:tr>
    </w:tbl>
    <w:p w:rsidR="00F97516" w:rsidRDefault="00F97516" w:rsidP="00F97516">
      <w:pPr>
        <w:pStyle w:val="ppNumberList"/>
      </w:pPr>
      <w:r>
        <w:t xml:space="preserve">Select the </w:t>
      </w:r>
      <w:r w:rsidRPr="001C19BC">
        <w:rPr>
          <w:b/>
        </w:rPr>
        <w:t>Attachments</w:t>
      </w:r>
      <w:r>
        <w:t xml:space="preserve"> tab and click the </w:t>
      </w:r>
      <w:r w:rsidRPr="001C19BC">
        <w:rPr>
          <w:b/>
        </w:rPr>
        <w:t>Add</w:t>
      </w:r>
      <w:r>
        <w:t xml:space="preserve"> button.</w:t>
      </w:r>
    </w:p>
    <w:p w:rsidR="00F97516" w:rsidRDefault="00F97516" w:rsidP="00F97516">
      <w:pPr>
        <w:pStyle w:val="ppFigureIndent"/>
      </w:pPr>
      <w:r>
        <w:rPr>
          <w:noProof/>
          <w:lang w:bidi="ar-SA"/>
        </w:rPr>
        <w:drawing>
          <wp:inline distT="0" distB="0" distL="0" distR="0" wp14:anchorId="6570AB38" wp14:editId="2E657A55">
            <wp:extent cx="3695700" cy="2731605"/>
            <wp:effectExtent l="19050" t="0" r="0" b="0"/>
            <wp:docPr id="40"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82" cstate="print"/>
                    <a:stretch>
                      <a:fillRect/>
                    </a:stretch>
                  </pic:blipFill>
                  <pic:spPr>
                    <a:xfrm>
                      <a:off x="0" y="0"/>
                      <a:ext cx="3696217" cy="2731987"/>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35</w:t>
        </w:r>
      </w:fldSimple>
    </w:p>
    <w:p w:rsidR="00F97516" w:rsidRPr="00344E68" w:rsidRDefault="00F97516" w:rsidP="00F97516">
      <w:pPr>
        <w:pStyle w:val="ppFigureCaptionIndent"/>
        <w:numPr>
          <w:ilvl w:val="0"/>
          <w:numId w:val="0"/>
        </w:numPr>
        <w:ind w:firstLine="720"/>
      </w:pPr>
      <w:r>
        <w:lastRenderedPageBreak/>
        <w:t>Location of Attachments tab and Add button</w:t>
      </w:r>
    </w:p>
    <w:p w:rsidR="00F97516" w:rsidRDefault="00F97516" w:rsidP="00F97516">
      <w:pPr>
        <w:pStyle w:val="ppNumberList"/>
      </w:pPr>
      <w:r>
        <w:t xml:space="preserve">Select the </w:t>
      </w:r>
      <w:r w:rsidRPr="001C19BC">
        <w:rPr>
          <w:b/>
        </w:rPr>
        <w:t>Browse</w:t>
      </w:r>
      <w:r>
        <w:t xml:space="preserve"> button and select the XPS file that you saved.</w:t>
      </w:r>
    </w:p>
    <w:p w:rsidR="00F97516" w:rsidRDefault="00F97516" w:rsidP="00F97516">
      <w:pPr>
        <w:pStyle w:val="ppNumberList"/>
      </w:pPr>
      <w:r>
        <w:t xml:space="preserve">In the </w:t>
      </w:r>
      <w:r w:rsidRPr="001C19BC">
        <w:rPr>
          <w:b/>
        </w:rPr>
        <w:t>Comment</w:t>
      </w:r>
      <w:r>
        <w:t xml:space="preserve"> field, enter “</w:t>
      </w:r>
      <w:r w:rsidRPr="001C19BC">
        <w:rPr>
          <w:b/>
        </w:rPr>
        <w:t>Snapshot of current Admin app.</w:t>
      </w:r>
      <w:r>
        <w:t>”</w:t>
      </w:r>
    </w:p>
    <w:p w:rsidR="00F97516" w:rsidRDefault="00F97516" w:rsidP="00F97516">
      <w:pPr>
        <w:pStyle w:val="ppNumberList"/>
      </w:pPr>
      <w:r>
        <w:t xml:space="preserve">Select the </w:t>
      </w:r>
      <w:r w:rsidRPr="001C19BC">
        <w:rPr>
          <w:b/>
        </w:rPr>
        <w:t>OK</w:t>
      </w:r>
      <w:r>
        <w:t xml:space="preserve"> button to add the attachment to the new work item.</w:t>
      </w:r>
    </w:p>
    <w:p w:rsidR="00F97516" w:rsidRDefault="00F97516" w:rsidP="00F97516">
      <w:pPr>
        <w:pStyle w:val="ppNumberList"/>
      </w:pPr>
      <w:r>
        <w:t xml:space="preserve">Select the </w:t>
      </w:r>
      <w:r w:rsidRPr="001C19BC">
        <w:rPr>
          <w:b/>
        </w:rPr>
        <w:t>Save Work Item</w:t>
      </w:r>
      <w:r>
        <w:t xml:space="preserve"> button to finish the process of creating the new work item.</w:t>
      </w:r>
    </w:p>
    <w:p w:rsidR="00F97516" w:rsidRDefault="00F97516" w:rsidP="00F97516">
      <w:pPr>
        <w:pStyle w:val="ppFigureIndent"/>
      </w:pPr>
      <w:r>
        <w:rPr>
          <w:noProof/>
          <w:lang w:bidi="ar-SA"/>
        </w:rPr>
        <w:drawing>
          <wp:inline distT="0" distB="0" distL="0" distR="0" wp14:anchorId="0612D371" wp14:editId="1B46513F">
            <wp:extent cx="3867690" cy="1047896"/>
            <wp:effectExtent l="19050" t="0" r="0" b="0"/>
            <wp:docPr id="41"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r:link="rId84" cstate="print"/>
                    <a:stretch>
                      <a:fillRect/>
                    </a:stretch>
                  </pic:blipFill>
                  <pic:spPr>
                    <a:xfrm>
                      <a:off x="0" y="0"/>
                      <a:ext cx="3867690" cy="104789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36</w:t>
        </w:r>
      </w:fldSimple>
    </w:p>
    <w:p w:rsidR="00F97516" w:rsidRPr="00344E68" w:rsidRDefault="00F97516" w:rsidP="00F97516">
      <w:pPr>
        <w:pStyle w:val="ppFigureCaptionIndent"/>
        <w:numPr>
          <w:ilvl w:val="0"/>
          <w:numId w:val="0"/>
        </w:numPr>
        <w:ind w:firstLine="720"/>
      </w:pPr>
      <w:r>
        <w:t>Save Work Item button location</w:t>
      </w:r>
    </w:p>
    <w:p w:rsidR="00F97516" w:rsidRDefault="00F97516" w:rsidP="00F97516">
      <w:pPr>
        <w:pStyle w:val="ppNumberList"/>
      </w:pPr>
      <w:r>
        <w:t>Close all open windows in Visual Studio including the new work item and existing graphs. You do not need to save the existing graphs.</w:t>
      </w:r>
    </w:p>
    <w:p w:rsidR="00F97516" w:rsidRDefault="00F97516" w:rsidP="00F97516">
      <w:pPr>
        <w:pStyle w:val="ppNumberList"/>
      </w:pPr>
      <w:r>
        <w:t xml:space="preserve">Clear the selected columns in Architecture Explorer by selecting the </w:t>
      </w:r>
      <w:r w:rsidRPr="001C19BC">
        <w:rPr>
          <w:b/>
        </w:rPr>
        <w:t>Clear Columns</w:t>
      </w:r>
      <w:r>
        <w:t xml:space="preserve"> button.</w:t>
      </w:r>
    </w:p>
    <w:p w:rsidR="00F97516" w:rsidRDefault="00F97516" w:rsidP="00F97516">
      <w:pPr>
        <w:pStyle w:val="ppListEnd"/>
      </w:pPr>
    </w:p>
    <w:p w:rsidR="00F97516" w:rsidRDefault="00F97516" w:rsidP="00F97516">
      <w:pPr>
        <w:pStyle w:val="Heading1"/>
      </w:pPr>
      <w:r>
        <w:t>Next Step</w:t>
      </w:r>
    </w:p>
    <w:sdt>
      <w:sdtPr>
        <w:rPr>
          <w:rStyle w:val="Hyperlink"/>
        </w:rPr>
        <w:alias w:val="Topic Link"/>
        <w:tag w:val="efc1dcbe-4080-477b-9928-586f82e6597c"/>
        <w:id w:val="429991088"/>
        <w:placeholder>
          <w:docPart w:val="DefaultPlaceholder_22675703"/>
        </w:placeholder>
        <w:text/>
      </w:sdtPr>
      <w:sdtEndPr>
        <w:rPr>
          <w:rStyle w:val="DefaultParagraphFont"/>
          <w:rFonts w:cstheme="minorBidi"/>
          <w:color w:val="auto"/>
          <w:u w:val="none"/>
        </w:rPr>
      </w:sdtEndPr>
      <w:sdtContent>
        <w:p w:rsidR="00F97516" w:rsidRDefault="00F97516" w:rsidP="00F97516">
          <w:pPr>
            <w:pStyle w:val="ppBodyText"/>
            <w:numPr>
              <w:ilvl w:val="0"/>
              <w:numId w:val="0"/>
            </w:numPr>
          </w:pPr>
          <w:r>
            <w:rPr>
              <w:rStyle w:val="Hyperlink"/>
            </w:rPr>
            <w:t>Exercise 3: Analyzing External Assemblies Using Architecture Explorer</w:t>
          </w:r>
        </w:p>
      </w:sdtContent>
    </w:sdt>
    <w:p w:rsidR="00F97516" w:rsidRDefault="00F97516" w:rsidP="00F97516">
      <w:pPr>
        <w:pStyle w:val="ppListEnd"/>
        <w:numPr>
          <w:ilvl w:val="0"/>
          <w:numId w:val="18"/>
        </w:numPr>
      </w:pPr>
    </w:p>
    <w:p w:rsidR="00F97516" w:rsidRPr="00F17C97" w:rsidRDefault="00F97516" w:rsidP="00F97516">
      <w:pPr>
        <w:pStyle w:val="ppBodyText"/>
      </w:pPr>
    </w:p>
    <w:p w:rsidR="00F97516" w:rsidRDefault="00F97516" w:rsidP="00F97516">
      <w:pPr>
        <w:spacing w:after="200"/>
      </w:pPr>
      <w:r>
        <w:br w:type="page"/>
      </w:r>
    </w:p>
    <w:bookmarkStart w:id="7" w:name="_Toc288578215" w:displacedByCustomXml="next"/>
    <w:sdt>
      <w:sdtPr>
        <w:alias w:val="Topic"/>
        <w:tag w:val="efc1dcbe-4080-477b-9928-586f82e6597c"/>
        <w:id w:val="429991084"/>
        <w:placeholder>
          <w:docPart w:val="DefaultPlaceholder_22675703"/>
        </w:placeholder>
        <w:text/>
      </w:sdtPr>
      <w:sdtEndPr/>
      <w:sdtContent>
        <w:p w:rsidR="00F97516" w:rsidRDefault="00F97516" w:rsidP="00F97516">
          <w:pPr>
            <w:pStyle w:val="ppTopic"/>
          </w:pPr>
          <w:r>
            <w:t>Exercise 3: Analyzing External Assemblies Using Architecture Explorer</w:t>
          </w:r>
        </w:p>
      </w:sdtContent>
    </w:sdt>
    <w:bookmarkEnd w:id="7" w:displacedByCustomXml="prev"/>
    <w:p w:rsidR="00F97516" w:rsidRDefault="00F97516" w:rsidP="00F97516">
      <w:pPr>
        <w:pStyle w:val="ppNumberList"/>
        <w:numPr>
          <w:ilvl w:val="0"/>
          <w:numId w:val="0"/>
        </w:numPr>
      </w:pPr>
      <w:r>
        <w:t>In this exercise, you will learn how to load and navigate external .NET assemblies. This can help you gain insight into the architecture of frameworks or applications for which you do not have the original project or source files.</w:t>
      </w:r>
    </w:p>
    <w:p w:rsidR="00F97516" w:rsidRDefault="00F97516" w:rsidP="00F97516">
      <w:pPr>
        <w:pStyle w:val="ppNumberList"/>
      </w:pPr>
      <w:r>
        <w:t xml:space="preserve">Select the </w:t>
      </w:r>
      <w:r w:rsidRPr="001C19BC">
        <w:rPr>
          <w:b/>
        </w:rPr>
        <w:t>Select Files</w:t>
      </w:r>
      <w:r>
        <w:t xml:space="preserve"> option from Architecture Explorer. This allows you to load compiled .NET assemblies and analyze them as you already have done with the Class and Solution Views.</w:t>
      </w:r>
    </w:p>
    <w:p w:rsidR="00F97516" w:rsidRDefault="00F97516" w:rsidP="00F97516">
      <w:pPr>
        <w:pStyle w:val="ppFigureIndent"/>
      </w:pPr>
      <w:r>
        <w:rPr>
          <w:noProof/>
          <w:lang w:bidi="ar-SA"/>
        </w:rPr>
        <w:drawing>
          <wp:inline distT="0" distB="0" distL="0" distR="0">
            <wp:extent cx="4039164" cy="2505425"/>
            <wp:effectExtent l="19050" t="0" r="0" b="0"/>
            <wp:docPr id="42"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r:link="rId86" cstate="print"/>
                    <a:stretch>
                      <a:fillRect/>
                    </a:stretch>
                  </pic:blipFill>
                  <pic:spPr>
                    <a:xfrm>
                      <a:off x="0" y="0"/>
                      <a:ext cx="4039164" cy="250542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37</w:t>
        </w:r>
      </w:fldSimple>
    </w:p>
    <w:p w:rsidR="00F97516" w:rsidRPr="009B5385" w:rsidRDefault="00F97516" w:rsidP="00F97516">
      <w:pPr>
        <w:pStyle w:val="ppFigureCaptionIndent"/>
        <w:numPr>
          <w:ilvl w:val="0"/>
          <w:numId w:val="0"/>
        </w:numPr>
        <w:ind w:firstLine="720"/>
      </w:pPr>
      <w:r>
        <w:t>Select Files view allows you to load and navigate any .NET assembly</w:t>
      </w:r>
    </w:p>
    <w:p w:rsidR="00F97516" w:rsidRDefault="00F97516" w:rsidP="00F97516">
      <w:pPr>
        <w:pStyle w:val="ppNumberList"/>
      </w:pPr>
      <w:r>
        <w:t xml:space="preserve">In the </w:t>
      </w:r>
      <w:r w:rsidRPr="001C19BC">
        <w:rPr>
          <w:b/>
        </w:rPr>
        <w:t>File Name</w:t>
      </w:r>
      <w:r>
        <w:t xml:space="preserve"> box, enter “</w:t>
      </w:r>
      <w:r w:rsidRPr="001C19BC">
        <w:rPr>
          <w:b/>
        </w:rPr>
        <w:t>c:\windows\microsoft.net\framework\v4.0.</w:t>
      </w:r>
      <w:r w:rsidR="001228FA">
        <w:rPr>
          <w:b/>
        </w:rPr>
        <w:t>30319</w:t>
      </w:r>
      <w:r>
        <w:t xml:space="preserve">” and press the </w:t>
      </w:r>
      <w:r w:rsidRPr="001C19BC">
        <w:rPr>
          <w:b/>
        </w:rPr>
        <w:t>Enter</w:t>
      </w:r>
      <w:r>
        <w:t xml:space="preserve"> key.</w:t>
      </w:r>
    </w:p>
    <w:p w:rsidR="00F97516" w:rsidRPr="00420DB4" w:rsidRDefault="00F97516" w:rsidP="00F97516">
      <w:pPr>
        <w:pStyle w:val="ppNoteIndent"/>
        <w:rPr>
          <w:b/>
        </w:rPr>
      </w:pPr>
      <w:r w:rsidRPr="00420DB4">
        <w:rPr>
          <w:b/>
        </w:rPr>
        <w:t xml:space="preserve">Note: </w:t>
      </w:r>
      <w:r w:rsidR="001228FA">
        <w:t>If the v4.0.30319</w:t>
      </w:r>
      <w:r>
        <w:t xml:space="preserve"> directory is not available, select the most recent one available.</w:t>
      </w:r>
    </w:p>
    <w:p w:rsidR="00F97516" w:rsidRDefault="00F97516" w:rsidP="00F97516">
      <w:pPr>
        <w:pStyle w:val="ppNumberList"/>
      </w:pPr>
      <w:r>
        <w:t xml:space="preserve">In the </w:t>
      </w:r>
      <w:r w:rsidRPr="001C19BC">
        <w:rPr>
          <w:b/>
        </w:rPr>
        <w:t>File Name</w:t>
      </w:r>
      <w:r>
        <w:t xml:space="preserve"> box, enter “</w:t>
      </w:r>
      <w:r w:rsidRPr="001C19BC">
        <w:rPr>
          <w:b/>
        </w:rPr>
        <w:t>System.Data.dll</w:t>
      </w:r>
      <w:r>
        <w:t xml:space="preserve">” and select the </w:t>
      </w:r>
      <w:r w:rsidRPr="001C19BC">
        <w:rPr>
          <w:b/>
        </w:rPr>
        <w:t>Open</w:t>
      </w:r>
      <w:r>
        <w:t xml:space="preserve"> button to continue.</w:t>
      </w:r>
    </w:p>
    <w:p w:rsidR="00F97516" w:rsidRDefault="00F97516" w:rsidP="00F97516">
      <w:pPr>
        <w:pStyle w:val="ppNumberList"/>
      </w:pPr>
      <w:r>
        <w:t xml:space="preserve">Select the </w:t>
      </w:r>
      <w:r w:rsidRPr="001C19BC">
        <w:rPr>
          <w:b/>
        </w:rPr>
        <w:t>System.Data.dll</w:t>
      </w:r>
      <w:r>
        <w:t xml:space="preserve"> file to view its types.</w:t>
      </w:r>
    </w:p>
    <w:p w:rsidR="00F97516" w:rsidRDefault="00F97516" w:rsidP="00F97516">
      <w:pPr>
        <w:pStyle w:val="ppFigureIndent"/>
      </w:pPr>
      <w:r>
        <w:rPr>
          <w:noProof/>
          <w:lang w:bidi="ar-SA"/>
        </w:rPr>
        <w:lastRenderedPageBreak/>
        <w:drawing>
          <wp:inline distT="0" distB="0" distL="0" distR="0">
            <wp:extent cx="5943600" cy="2439035"/>
            <wp:effectExtent l="19050" t="0" r="0" b="0"/>
            <wp:docPr id="43"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r:link="rId88" cstate="print"/>
                    <a:stretch>
                      <a:fillRect/>
                    </a:stretch>
                  </pic:blipFill>
                  <pic:spPr>
                    <a:xfrm>
                      <a:off x="0" y="0"/>
                      <a:ext cx="5943600" cy="243903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38</w:t>
        </w:r>
      </w:fldSimple>
    </w:p>
    <w:p w:rsidR="00F97516" w:rsidRPr="00B21B90" w:rsidRDefault="00F97516" w:rsidP="00F97516">
      <w:pPr>
        <w:pStyle w:val="ppFigureCaptionIndent"/>
        <w:numPr>
          <w:ilvl w:val="0"/>
          <w:numId w:val="0"/>
        </w:numPr>
        <w:ind w:firstLine="720"/>
      </w:pPr>
      <w:proofErr w:type="spellStart"/>
      <w:proofErr w:type="gramStart"/>
      <w:r>
        <w:t>iewing</w:t>
      </w:r>
      <w:proofErr w:type="spellEnd"/>
      <w:proofErr w:type="gramEnd"/>
      <w:r>
        <w:t xml:space="preserve"> System.Data.dll types</w:t>
      </w:r>
    </w:p>
    <w:p w:rsidR="00F97516" w:rsidRDefault="00F97516" w:rsidP="00F97516">
      <w:pPr>
        <w:pStyle w:val="ppNumberList"/>
      </w:pPr>
      <w:r>
        <w:t xml:space="preserve">Select the </w:t>
      </w:r>
      <w:r w:rsidRPr="001C19BC">
        <w:rPr>
          <w:b/>
        </w:rPr>
        <w:t>Filter</w:t>
      </w:r>
      <w:r>
        <w:t xml:space="preserve"> button at the top of the types list and select the check box for </w:t>
      </w:r>
      <w:r w:rsidRPr="001C19BC">
        <w:rPr>
          <w:b/>
        </w:rPr>
        <w:t>Class</w:t>
      </w:r>
      <w:r>
        <w:t xml:space="preserve"> and the check box for </w:t>
      </w:r>
      <w:proofErr w:type="spellStart"/>
      <w:r w:rsidRPr="001C19BC">
        <w:rPr>
          <w:b/>
        </w:rPr>
        <w:t>IsPublic</w:t>
      </w:r>
      <w:proofErr w:type="spellEnd"/>
      <w:r>
        <w:t>.</w:t>
      </w:r>
    </w:p>
    <w:p w:rsidR="00F97516" w:rsidRDefault="00F97516" w:rsidP="00F97516">
      <w:pPr>
        <w:pStyle w:val="ppFigureIndent"/>
      </w:pPr>
      <w:r>
        <w:rPr>
          <w:noProof/>
          <w:lang w:bidi="ar-SA"/>
        </w:rPr>
        <w:drawing>
          <wp:inline distT="0" distB="0" distL="0" distR="0">
            <wp:extent cx="2010056" cy="2610214"/>
            <wp:effectExtent l="19050" t="0" r="9244" b="0"/>
            <wp:docPr id="44"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90" cstate="print"/>
                    <a:stretch>
                      <a:fillRect/>
                    </a:stretch>
                  </pic:blipFill>
                  <pic:spPr>
                    <a:xfrm>
                      <a:off x="0" y="0"/>
                      <a:ext cx="2010056" cy="2610214"/>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39</w:t>
        </w:r>
      </w:fldSimple>
    </w:p>
    <w:p w:rsidR="00F97516" w:rsidRPr="00B21B90" w:rsidRDefault="00F97516" w:rsidP="00F97516">
      <w:pPr>
        <w:pStyle w:val="ppFigureCaptionIndent"/>
        <w:numPr>
          <w:ilvl w:val="0"/>
          <w:numId w:val="0"/>
        </w:numPr>
        <w:ind w:firstLine="720"/>
      </w:pPr>
      <w:r>
        <w:t>Creating a filter for public classes</w:t>
      </w:r>
    </w:p>
    <w:p w:rsidR="00F97516" w:rsidRDefault="00F97516" w:rsidP="00F97516">
      <w:pPr>
        <w:pStyle w:val="ppNumberList"/>
      </w:pPr>
      <w:r>
        <w:t xml:space="preserve">Press the </w:t>
      </w:r>
      <w:r w:rsidRPr="001C19BC">
        <w:rPr>
          <w:b/>
        </w:rPr>
        <w:t>OK</w:t>
      </w:r>
      <w:r>
        <w:t xml:space="preserve"> button to see the list of public classes in the System.Data.dll assembly.</w:t>
      </w:r>
    </w:p>
    <w:p w:rsidR="00F97516" w:rsidRDefault="00F97516" w:rsidP="00F97516">
      <w:pPr>
        <w:pStyle w:val="ppNumberList"/>
      </w:pPr>
      <w:r>
        <w:t>Enter “</w:t>
      </w:r>
      <w:proofErr w:type="spellStart"/>
      <w:r w:rsidRPr="001C19BC">
        <w:rPr>
          <w:b/>
        </w:rPr>
        <w:t>Sql</w:t>
      </w:r>
      <w:proofErr w:type="spellEnd"/>
      <w:r>
        <w:t>” into the filter box at the top of the current type list and press Enter so that we can view types that contain that text.</w:t>
      </w:r>
    </w:p>
    <w:p w:rsidR="00F97516" w:rsidRDefault="00F97516" w:rsidP="00F97516">
      <w:pPr>
        <w:pStyle w:val="ppFigureIndent"/>
      </w:pPr>
      <w:r>
        <w:rPr>
          <w:noProof/>
          <w:lang w:bidi="ar-SA"/>
        </w:rPr>
        <w:lastRenderedPageBreak/>
        <w:drawing>
          <wp:inline distT="0" distB="0" distL="0" distR="0">
            <wp:extent cx="3924848" cy="2324425"/>
            <wp:effectExtent l="19050" t="0" r="0" b="0"/>
            <wp:docPr id="45"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r:link="rId92" cstate="print"/>
                    <a:stretch>
                      <a:fillRect/>
                    </a:stretch>
                  </pic:blipFill>
                  <pic:spPr>
                    <a:xfrm>
                      <a:off x="0" y="0"/>
                      <a:ext cx="3924848" cy="2324425"/>
                    </a:xfrm>
                    <a:prstGeom prst="rect">
                      <a:avLst/>
                    </a:prstGeom>
                  </pic:spPr>
                </pic:pic>
              </a:graphicData>
            </a:graphic>
          </wp:inline>
        </w:drawing>
      </w:r>
    </w:p>
    <w:p w:rsidR="00F97516" w:rsidRDefault="00F97516" w:rsidP="00F97516">
      <w:pPr>
        <w:pStyle w:val="ppFigureNumberIndent"/>
        <w:numPr>
          <w:ilvl w:val="0"/>
          <w:numId w:val="0"/>
        </w:numPr>
        <w:ind w:left="720"/>
      </w:pPr>
      <w:r>
        <w:t xml:space="preserve">Figure </w:t>
      </w:r>
      <w:fldSimple w:instr=" SEQ Figure \* ARABIC ">
        <w:r w:rsidR="00A37C2A">
          <w:rPr>
            <w:noProof/>
          </w:rPr>
          <w:t>40</w:t>
        </w:r>
      </w:fldSimple>
    </w:p>
    <w:p w:rsidR="00F97516" w:rsidRPr="00076358" w:rsidRDefault="00F97516" w:rsidP="00F97516">
      <w:pPr>
        <w:pStyle w:val="ppFigureCaptionIndent"/>
        <w:numPr>
          <w:ilvl w:val="0"/>
          <w:numId w:val="0"/>
        </w:numPr>
        <w:ind w:firstLine="720"/>
      </w:pPr>
      <w:r>
        <w:t>Filtering with custom text</w:t>
      </w:r>
    </w:p>
    <w:p w:rsidR="00F97516" w:rsidRDefault="00F97516" w:rsidP="00F97516">
      <w:pPr>
        <w:pStyle w:val="ppNumberList"/>
      </w:pPr>
      <w:r w:rsidRPr="001C19BC">
        <w:rPr>
          <w:b/>
        </w:rPr>
        <w:t>Select all</w:t>
      </w:r>
      <w:r>
        <w:t xml:space="preserve"> of the listed types and press the </w:t>
      </w:r>
      <w:r w:rsidRPr="001C19BC">
        <w:rPr>
          <w:b/>
        </w:rPr>
        <w:t>Create New Graph</w:t>
      </w:r>
      <w:r>
        <w:t xml:space="preserve"> button.</w:t>
      </w:r>
    </w:p>
    <w:p w:rsidR="00F97516" w:rsidRDefault="00F97516" w:rsidP="00F97516">
      <w:pPr>
        <w:pStyle w:val="ppFigureIndent"/>
      </w:pPr>
      <w:r>
        <w:rPr>
          <w:noProof/>
          <w:lang w:bidi="ar-SA"/>
        </w:rPr>
        <w:drawing>
          <wp:inline distT="0" distB="0" distL="0" distR="0">
            <wp:extent cx="5753100" cy="4319742"/>
            <wp:effectExtent l="19050" t="0" r="0" b="0"/>
            <wp:docPr id="46"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r:link="rId94" cstate="print"/>
                    <a:stretch>
                      <a:fillRect/>
                    </a:stretch>
                  </pic:blipFill>
                  <pic:spPr>
                    <a:xfrm>
                      <a:off x="0" y="0"/>
                      <a:ext cx="5753100" cy="4319742"/>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41</w:t>
        </w:r>
      </w:fldSimple>
    </w:p>
    <w:p w:rsidR="00F97516" w:rsidRPr="00AC70D3" w:rsidRDefault="00F97516" w:rsidP="00F97516">
      <w:pPr>
        <w:pStyle w:val="ppFigureCaptionIndent"/>
        <w:numPr>
          <w:ilvl w:val="0"/>
          <w:numId w:val="0"/>
        </w:numPr>
        <w:ind w:left="720"/>
      </w:pPr>
      <w:r>
        <w:t>DGML diagram showing System.Data.dll and its classes</w:t>
      </w:r>
    </w:p>
    <w:p w:rsidR="00076358" w:rsidRDefault="00076358" w:rsidP="004F47CA">
      <w:pPr>
        <w:pStyle w:val="ppListEnd"/>
      </w:pPr>
    </w:p>
    <w:p w:rsidR="00B16810" w:rsidRDefault="00B16810" w:rsidP="00B16810">
      <w:pPr>
        <w:pStyle w:val="ppBodyText"/>
        <w:numPr>
          <w:ilvl w:val="0"/>
          <w:numId w:val="0"/>
        </w:numPr>
      </w:pPr>
    </w:p>
    <w:p w:rsidR="00B16810" w:rsidRDefault="00B16810" w:rsidP="00B16810">
      <w:pPr>
        <w:pStyle w:val="ppBodyText"/>
        <w:numPr>
          <w:ilvl w:val="0"/>
          <w:numId w:val="0"/>
        </w:numPr>
      </w:pPr>
      <w:r>
        <w:lastRenderedPageBreak/>
        <w:t xml:space="preserve">To give </w:t>
      </w:r>
      <w:proofErr w:type="gramStart"/>
      <w:r>
        <w:t>feedback please write</w:t>
      </w:r>
      <w:proofErr w:type="gramEnd"/>
      <w:r>
        <w:t xml:space="preserve"> to </w:t>
      </w:r>
      <w:hyperlink r:id="rId95" w:history="1">
        <w:r>
          <w:rPr>
            <w:rStyle w:val="Hyperlink"/>
          </w:rPr>
          <w:t>VSKitFdbk@Microsoft.com</w:t>
        </w:r>
      </w:hyperlink>
    </w:p>
    <w:p w:rsidR="00B16810" w:rsidRPr="00B16810" w:rsidRDefault="00B16810" w:rsidP="00B16810">
      <w:pPr>
        <w:pStyle w:val="ppBodyText"/>
        <w:numPr>
          <w:ilvl w:val="0"/>
          <w:numId w:val="0"/>
        </w:numPr>
      </w:pPr>
      <w:proofErr w:type="gramStart"/>
      <w:r>
        <w:t>Copyright © 2010 by Microsoft Corporation.</w:t>
      </w:r>
      <w:proofErr w:type="gramEnd"/>
      <w:r>
        <w:t xml:space="preserve"> All rights reserved.</w:t>
      </w:r>
    </w:p>
    <w:sectPr w:rsidR="00B16810" w:rsidRPr="00B16810" w:rsidSect="00BF6E97">
      <w:headerReference w:type="even" r:id="rId96"/>
      <w:headerReference w:type="default" r:id="rId97"/>
      <w:footerReference w:type="even" r:id="rId98"/>
      <w:footerReference w:type="default" r:id="rId99"/>
      <w:headerReference w:type="first" r:id="rId100"/>
      <w:footerReference w:type="firs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243" w:rsidRPr="001253EC" w:rsidRDefault="004F2243"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4F2243" w:rsidRPr="001253EC" w:rsidRDefault="004F2243"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136" w:rsidRDefault="002201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136" w:rsidRDefault="002201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136" w:rsidRDefault="002201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243" w:rsidRPr="001253EC" w:rsidRDefault="004F2243"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4F2243" w:rsidRPr="001253EC" w:rsidRDefault="004F2243"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136" w:rsidRDefault="002201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136" w:rsidRDefault="0022013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136" w:rsidRDefault="002201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7225"/>
    <w:multiLevelType w:val="hybridMultilevel"/>
    <w:tmpl w:val="6568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3790FD4"/>
    <w:multiLevelType w:val="hybridMultilevel"/>
    <w:tmpl w:val="B8C4A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5AC58E1"/>
    <w:multiLevelType w:val="hybridMultilevel"/>
    <w:tmpl w:val="3F923B9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D1BC6"/>
    <w:multiLevelType w:val="hybridMultilevel"/>
    <w:tmpl w:val="6CFC7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522C1B1D"/>
    <w:multiLevelType w:val="hybridMultilevel"/>
    <w:tmpl w:val="C9E25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nsid w:val="62E64D30"/>
    <w:multiLevelType w:val="hybridMultilevel"/>
    <w:tmpl w:val="F182A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699709D8"/>
    <w:multiLevelType w:val="hybridMultilevel"/>
    <w:tmpl w:val="91724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5"/>
  </w:num>
  <w:num w:numId="2">
    <w:abstractNumId w:val="20"/>
  </w:num>
  <w:num w:numId="3">
    <w:abstractNumId w:val="2"/>
  </w:num>
  <w:num w:numId="4">
    <w:abstractNumId w:val="24"/>
  </w:num>
  <w:num w:numId="5">
    <w:abstractNumId w:val="18"/>
  </w:num>
  <w:num w:numId="6">
    <w:abstractNumId w:val="21"/>
  </w:num>
  <w:num w:numId="7">
    <w:abstractNumId w:val="7"/>
  </w:num>
  <w:num w:numId="8">
    <w:abstractNumId w:val="23"/>
  </w:num>
  <w:num w:numId="9">
    <w:abstractNumId w:val="6"/>
  </w:num>
  <w:num w:numId="10">
    <w:abstractNumId w:val="2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
  </w:num>
  <w:num w:numId="20">
    <w:abstractNumId w:val="12"/>
  </w:num>
  <w:num w:numId="21">
    <w:abstractNumId w:val="1"/>
  </w:num>
  <w:num w:numId="22">
    <w:abstractNumId w:val="1"/>
    <w:lvlOverride w:ilvl="0">
      <w:startOverride w:val="1"/>
    </w:lvlOverride>
  </w:num>
  <w:num w:numId="23">
    <w:abstractNumId w:val="3"/>
  </w:num>
  <w:num w:numId="24">
    <w:abstractNumId w:val="17"/>
  </w:num>
  <w:num w:numId="25">
    <w:abstractNumId w:val="14"/>
  </w:num>
  <w:num w:numId="26">
    <w:abstractNumId w:val="10"/>
  </w:num>
  <w:num w:numId="27">
    <w:abstractNumId w:val="13"/>
  </w:num>
  <w:num w:numId="28">
    <w:abstractNumId w:val="8"/>
  </w:num>
  <w:num w:numId="29">
    <w:abstractNumId w:val="19"/>
  </w:num>
  <w:num w:numId="30">
    <w:abstractNumId w:val="0"/>
  </w:num>
  <w:num w:numId="31">
    <w:abstractNumId w:val="9"/>
  </w:num>
  <w:num w:numId="32">
    <w:abstractNumId w:val="5"/>
  </w:num>
  <w:num w:numId="33">
    <w:abstractNumId w:val="16"/>
  </w:num>
  <w:num w:numId="34">
    <w:abstractNumId w:val="23"/>
  </w:num>
  <w:num w:numId="35">
    <w:abstractNumId w:val="21"/>
  </w:num>
  <w:num w:numId="36">
    <w:abstractNumId w:val="23"/>
  </w:num>
  <w:num w:numId="37">
    <w:abstractNumId w:val="21"/>
  </w:num>
  <w:num w:numId="38">
    <w:abstractNumId w:val="23"/>
  </w:num>
  <w:num w:numId="39">
    <w:abstractNumId w:val="21"/>
  </w:num>
  <w:num w:numId="40">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20C6"/>
    <w:rsid w:val="00001BEA"/>
    <w:rsid w:val="0000396F"/>
    <w:rsid w:val="00005642"/>
    <w:rsid w:val="00007271"/>
    <w:rsid w:val="0001149B"/>
    <w:rsid w:val="00016CA5"/>
    <w:rsid w:val="000256CC"/>
    <w:rsid w:val="00032704"/>
    <w:rsid w:val="00036D27"/>
    <w:rsid w:val="00045DA5"/>
    <w:rsid w:val="00047ADA"/>
    <w:rsid w:val="00053AC9"/>
    <w:rsid w:val="00053E91"/>
    <w:rsid w:val="00060646"/>
    <w:rsid w:val="00060801"/>
    <w:rsid w:val="00060F83"/>
    <w:rsid w:val="00061A44"/>
    <w:rsid w:val="00062B49"/>
    <w:rsid w:val="00062DC6"/>
    <w:rsid w:val="00063819"/>
    <w:rsid w:val="00064A9D"/>
    <w:rsid w:val="00065648"/>
    <w:rsid w:val="00065BAD"/>
    <w:rsid w:val="000724FD"/>
    <w:rsid w:val="00076358"/>
    <w:rsid w:val="00090860"/>
    <w:rsid w:val="00092D86"/>
    <w:rsid w:val="00092F57"/>
    <w:rsid w:val="00094D4A"/>
    <w:rsid w:val="000951FA"/>
    <w:rsid w:val="00095276"/>
    <w:rsid w:val="000A2091"/>
    <w:rsid w:val="000A5001"/>
    <w:rsid w:val="000B07E2"/>
    <w:rsid w:val="000B1975"/>
    <w:rsid w:val="000B4D71"/>
    <w:rsid w:val="000C237C"/>
    <w:rsid w:val="000D147E"/>
    <w:rsid w:val="000D7443"/>
    <w:rsid w:val="000E0027"/>
    <w:rsid w:val="000E36DC"/>
    <w:rsid w:val="000E66E5"/>
    <w:rsid w:val="000F28A3"/>
    <w:rsid w:val="000F49B9"/>
    <w:rsid w:val="000F4F9F"/>
    <w:rsid w:val="000F5779"/>
    <w:rsid w:val="000F68A1"/>
    <w:rsid w:val="001036A2"/>
    <w:rsid w:val="0010475E"/>
    <w:rsid w:val="00107967"/>
    <w:rsid w:val="0011025E"/>
    <w:rsid w:val="001109F0"/>
    <w:rsid w:val="00112818"/>
    <w:rsid w:val="00112A0C"/>
    <w:rsid w:val="00114DDB"/>
    <w:rsid w:val="00115B61"/>
    <w:rsid w:val="00115F6A"/>
    <w:rsid w:val="00116D8E"/>
    <w:rsid w:val="0012053C"/>
    <w:rsid w:val="001214C9"/>
    <w:rsid w:val="001228FA"/>
    <w:rsid w:val="00124C19"/>
    <w:rsid w:val="001253EC"/>
    <w:rsid w:val="001310FF"/>
    <w:rsid w:val="001378DC"/>
    <w:rsid w:val="00143F14"/>
    <w:rsid w:val="001444E7"/>
    <w:rsid w:val="0014693A"/>
    <w:rsid w:val="001472CA"/>
    <w:rsid w:val="001518D3"/>
    <w:rsid w:val="00152F83"/>
    <w:rsid w:val="00153305"/>
    <w:rsid w:val="00170E3C"/>
    <w:rsid w:val="00171B59"/>
    <w:rsid w:val="001768C6"/>
    <w:rsid w:val="001771B6"/>
    <w:rsid w:val="00182240"/>
    <w:rsid w:val="001835C9"/>
    <w:rsid w:val="00186E4D"/>
    <w:rsid w:val="00190707"/>
    <w:rsid w:val="00190C98"/>
    <w:rsid w:val="00191100"/>
    <w:rsid w:val="00192C2F"/>
    <w:rsid w:val="001930E7"/>
    <w:rsid w:val="00197BB5"/>
    <w:rsid w:val="001A0558"/>
    <w:rsid w:val="001A188D"/>
    <w:rsid w:val="001A41D9"/>
    <w:rsid w:val="001A4728"/>
    <w:rsid w:val="001A7541"/>
    <w:rsid w:val="001B0340"/>
    <w:rsid w:val="001B0AF4"/>
    <w:rsid w:val="001B152D"/>
    <w:rsid w:val="001B1FFD"/>
    <w:rsid w:val="001B5CBE"/>
    <w:rsid w:val="001B624A"/>
    <w:rsid w:val="001B748F"/>
    <w:rsid w:val="001B78A3"/>
    <w:rsid w:val="001C0885"/>
    <w:rsid w:val="001C0C82"/>
    <w:rsid w:val="001C19BC"/>
    <w:rsid w:val="001C428E"/>
    <w:rsid w:val="001C43A4"/>
    <w:rsid w:val="001C5B0B"/>
    <w:rsid w:val="001D3654"/>
    <w:rsid w:val="001D5B16"/>
    <w:rsid w:val="001E0ACB"/>
    <w:rsid w:val="001E5005"/>
    <w:rsid w:val="001E7CDE"/>
    <w:rsid w:val="001F2EEE"/>
    <w:rsid w:val="001F2FD0"/>
    <w:rsid w:val="001F3956"/>
    <w:rsid w:val="001F62FD"/>
    <w:rsid w:val="001F7DC1"/>
    <w:rsid w:val="002005D6"/>
    <w:rsid w:val="00200F59"/>
    <w:rsid w:val="00201564"/>
    <w:rsid w:val="00204890"/>
    <w:rsid w:val="0021505A"/>
    <w:rsid w:val="00220136"/>
    <w:rsid w:val="00220CB8"/>
    <w:rsid w:val="00221A49"/>
    <w:rsid w:val="002239B8"/>
    <w:rsid w:val="002312CD"/>
    <w:rsid w:val="002318FF"/>
    <w:rsid w:val="00236136"/>
    <w:rsid w:val="00236323"/>
    <w:rsid w:val="002377B4"/>
    <w:rsid w:val="002400AE"/>
    <w:rsid w:val="00245B07"/>
    <w:rsid w:val="002523BC"/>
    <w:rsid w:val="002564B7"/>
    <w:rsid w:val="00256E96"/>
    <w:rsid w:val="002573C3"/>
    <w:rsid w:val="002600C1"/>
    <w:rsid w:val="002650E9"/>
    <w:rsid w:val="002714BE"/>
    <w:rsid w:val="002715AB"/>
    <w:rsid w:val="00273E37"/>
    <w:rsid w:val="0027403E"/>
    <w:rsid w:val="00274966"/>
    <w:rsid w:val="00280B2B"/>
    <w:rsid w:val="00286656"/>
    <w:rsid w:val="00294EE9"/>
    <w:rsid w:val="002962B7"/>
    <w:rsid w:val="00297EDF"/>
    <w:rsid w:val="002A07AE"/>
    <w:rsid w:val="002A0E44"/>
    <w:rsid w:val="002A20F3"/>
    <w:rsid w:val="002A2AA2"/>
    <w:rsid w:val="002A5060"/>
    <w:rsid w:val="002A55EC"/>
    <w:rsid w:val="002A5AD5"/>
    <w:rsid w:val="002B1413"/>
    <w:rsid w:val="002B3FF3"/>
    <w:rsid w:val="002C06DB"/>
    <w:rsid w:val="002C1CA2"/>
    <w:rsid w:val="002C3374"/>
    <w:rsid w:val="002C4599"/>
    <w:rsid w:val="002D0F8B"/>
    <w:rsid w:val="002D2382"/>
    <w:rsid w:val="002D2EE8"/>
    <w:rsid w:val="002D380A"/>
    <w:rsid w:val="002E2EA5"/>
    <w:rsid w:val="002E3961"/>
    <w:rsid w:val="002E4870"/>
    <w:rsid w:val="002E7FF0"/>
    <w:rsid w:val="002F0115"/>
    <w:rsid w:val="002F0CDF"/>
    <w:rsid w:val="002F15BC"/>
    <w:rsid w:val="002F3514"/>
    <w:rsid w:val="0030093F"/>
    <w:rsid w:val="00300D5A"/>
    <w:rsid w:val="003014DD"/>
    <w:rsid w:val="00301A71"/>
    <w:rsid w:val="00303AAD"/>
    <w:rsid w:val="00306F68"/>
    <w:rsid w:val="00306FEE"/>
    <w:rsid w:val="003117CA"/>
    <w:rsid w:val="00315191"/>
    <w:rsid w:val="00320627"/>
    <w:rsid w:val="00321C39"/>
    <w:rsid w:val="00325FE7"/>
    <w:rsid w:val="00331BC5"/>
    <w:rsid w:val="003320D2"/>
    <w:rsid w:val="003372DD"/>
    <w:rsid w:val="003403D6"/>
    <w:rsid w:val="003425B2"/>
    <w:rsid w:val="0034477F"/>
    <w:rsid w:val="00344E68"/>
    <w:rsid w:val="00347ABB"/>
    <w:rsid w:val="00350DAA"/>
    <w:rsid w:val="0035298E"/>
    <w:rsid w:val="00353A79"/>
    <w:rsid w:val="00361E74"/>
    <w:rsid w:val="003622D2"/>
    <w:rsid w:val="00363285"/>
    <w:rsid w:val="0036382C"/>
    <w:rsid w:val="00364745"/>
    <w:rsid w:val="00364D1D"/>
    <w:rsid w:val="0036722A"/>
    <w:rsid w:val="00367BE7"/>
    <w:rsid w:val="00367F64"/>
    <w:rsid w:val="0037581B"/>
    <w:rsid w:val="0037791D"/>
    <w:rsid w:val="00377FBC"/>
    <w:rsid w:val="003823AC"/>
    <w:rsid w:val="00384286"/>
    <w:rsid w:val="0038438B"/>
    <w:rsid w:val="003912EB"/>
    <w:rsid w:val="003918E0"/>
    <w:rsid w:val="00393474"/>
    <w:rsid w:val="003951B8"/>
    <w:rsid w:val="003A5A30"/>
    <w:rsid w:val="003A7AA7"/>
    <w:rsid w:val="003B5BC5"/>
    <w:rsid w:val="003B7481"/>
    <w:rsid w:val="003B7724"/>
    <w:rsid w:val="003C41C7"/>
    <w:rsid w:val="003C41E4"/>
    <w:rsid w:val="003C6FD9"/>
    <w:rsid w:val="003D3EF7"/>
    <w:rsid w:val="003D4F92"/>
    <w:rsid w:val="003E1D57"/>
    <w:rsid w:val="003E2AE4"/>
    <w:rsid w:val="003E3A47"/>
    <w:rsid w:val="003E649C"/>
    <w:rsid w:val="003E75E9"/>
    <w:rsid w:val="003F0369"/>
    <w:rsid w:val="003F4AE9"/>
    <w:rsid w:val="003F58DB"/>
    <w:rsid w:val="003F697C"/>
    <w:rsid w:val="003F7FCC"/>
    <w:rsid w:val="004008C0"/>
    <w:rsid w:val="004016FC"/>
    <w:rsid w:val="00403EC6"/>
    <w:rsid w:val="00406013"/>
    <w:rsid w:val="00407DD7"/>
    <w:rsid w:val="0041090C"/>
    <w:rsid w:val="00411222"/>
    <w:rsid w:val="004128A5"/>
    <w:rsid w:val="00417B69"/>
    <w:rsid w:val="004207A1"/>
    <w:rsid w:val="00420DB4"/>
    <w:rsid w:val="00424DBF"/>
    <w:rsid w:val="00430F53"/>
    <w:rsid w:val="004324B3"/>
    <w:rsid w:val="00432D53"/>
    <w:rsid w:val="00433117"/>
    <w:rsid w:val="004339F2"/>
    <w:rsid w:val="004363EA"/>
    <w:rsid w:val="00437239"/>
    <w:rsid w:val="00437E6A"/>
    <w:rsid w:val="00441AAA"/>
    <w:rsid w:val="004447C1"/>
    <w:rsid w:val="00447D7A"/>
    <w:rsid w:val="00456273"/>
    <w:rsid w:val="004606F0"/>
    <w:rsid w:val="004614D8"/>
    <w:rsid w:val="00462396"/>
    <w:rsid w:val="00465279"/>
    <w:rsid w:val="00466DD0"/>
    <w:rsid w:val="00471FBB"/>
    <w:rsid w:val="00473477"/>
    <w:rsid w:val="00474BC5"/>
    <w:rsid w:val="00475801"/>
    <w:rsid w:val="004764D1"/>
    <w:rsid w:val="004812F2"/>
    <w:rsid w:val="00481525"/>
    <w:rsid w:val="00482D13"/>
    <w:rsid w:val="00492609"/>
    <w:rsid w:val="00497F6A"/>
    <w:rsid w:val="004A4C67"/>
    <w:rsid w:val="004B143A"/>
    <w:rsid w:val="004B53ED"/>
    <w:rsid w:val="004B563C"/>
    <w:rsid w:val="004B7595"/>
    <w:rsid w:val="004B79A6"/>
    <w:rsid w:val="004B7C35"/>
    <w:rsid w:val="004B7FCE"/>
    <w:rsid w:val="004C28A4"/>
    <w:rsid w:val="004C3B3E"/>
    <w:rsid w:val="004C7049"/>
    <w:rsid w:val="004C7B92"/>
    <w:rsid w:val="004D075C"/>
    <w:rsid w:val="004D75A4"/>
    <w:rsid w:val="004E14B6"/>
    <w:rsid w:val="004F2243"/>
    <w:rsid w:val="004F3FCA"/>
    <w:rsid w:val="004F4371"/>
    <w:rsid w:val="004F47CA"/>
    <w:rsid w:val="004F65C7"/>
    <w:rsid w:val="004F6C77"/>
    <w:rsid w:val="004F7323"/>
    <w:rsid w:val="00501057"/>
    <w:rsid w:val="00501B4B"/>
    <w:rsid w:val="00511C58"/>
    <w:rsid w:val="005123A6"/>
    <w:rsid w:val="005135BC"/>
    <w:rsid w:val="005138CF"/>
    <w:rsid w:val="005167BE"/>
    <w:rsid w:val="0051739F"/>
    <w:rsid w:val="00522C93"/>
    <w:rsid w:val="00526DAC"/>
    <w:rsid w:val="00531BEA"/>
    <w:rsid w:val="00534BB4"/>
    <w:rsid w:val="00540A81"/>
    <w:rsid w:val="00541E41"/>
    <w:rsid w:val="00541E62"/>
    <w:rsid w:val="00542D73"/>
    <w:rsid w:val="005439B3"/>
    <w:rsid w:val="00543C69"/>
    <w:rsid w:val="00547654"/>
    <w:rsid w:val="00551E3B"/>
    <w:rsid w:val="005531CC"/>
    <w:rsid w:val="0055604F"/>
    <w:rsid w:val="00556BD6"/>
    <w:rsid w:val="00557D19"/>
    <w:rsid w:val="00563468"/>
    <w:rsid w:val="005656FE"/>
    <w:rsid w:val="00577134"/>
    <w:rsid w:val="0058305D"/>
    <w:rsid w:val="00583843"/>
    <w:rsid w:val="005912C8"/>
    <w:rsid w:val="0059136E"/>
    <w:rsid w:val="005920C6"/>
    <w:rsid w:val="005937CD"/>
    <w:rsid w:val="00593FB6"/>
    <w:rsid w:val="005946D0"/>
    <w:rsid w:val="00596B9C"/>
    <w:rsid w:val="005970CB"/>
    <w:rsid w:val="005A082C"/>
    <w:rsid w:val="005A10D5"/>
    <w:rsid w:val="005A24C7"/>
    <w:rsid w:val="005A3020"/>
    <w:rsid w:val="005A667B"/>
    <w:rsid w:val="005A68AE"/>
    <w:rsid w:val="005B11CC"/>
    <w:rsid w:val="005B1BB3"/>
    <w:rsid w:val="005B3FF4"/>
    <w:rsid w:val="005B4B6C"/>
    <w:rsid w:val="005B5FB7"/>
    <w:rsid w:val="005B6150"/>
    <w:rsid w:val="005B74AF"/>
    <w:rsid w:val="005B7C95"/>
    <w:rsid w:val="005C01D1"/>
    <w:rsid w:val="005C279B"/>
    <w:rsid w:val="005C5093"/>
    <w:rsid w:val="005C54A7"/>
    <w:rsid w:val="005D0627"/>
    <w:rsid w:val="005D1461"/>
    <w:rsid w:val="005D2484"/>
    <w:rsid w:val="005E3648"/>
    <w:rsid w:val="005E6FA1"/>
    <w:rsid w:val="005F750F"/>
    <w:rsid w:val="00601C76"/>
    <w:rsid w:val="00606934"/>
    <w:rsid w:val="00606BD0"/>
    <w:rsid w:val="0060775F"/>
    <w:rsid w:val="0061215A"/>
    <w:rsid w:val="00617BCC"/>
    <w:rsid w:val="00623852"/>
    <w:rsid w:val="00624788"/>
    <w:rsid w:val="00625E6C"/>
    <w:rsid w:val="00626E81"/>
    <w:rsid w:val="00630D9F"/>
    <w:rsid w:val="00631A81"/>
    <w:rsid w:val="00633500"/>
    <w:rsid w:val="00633629"/>
    <w:rsid w:val="00633695"/>
    <w:rsid w:val="00635039"/>
    <w:rsid w:val="0064366E"/>
    <w:rsid w:val="00644CE7"/>
    <w:rsid w:val="00647C3D"/>
    <w:rsid w:val="00654D19"/>
    <w:rsid w:val="00654EC8"/>
    <w:rsid w:val="00670AC1"/>
    <w:rsid w:val="00672F29"/>
    <w:rsid w:val="0068002B"/>
    <w:rsid w:val="006800A1"/>
    <w:rsid w:val="00680178"/>
    <w:rsid w:val="00681CEE"/>
    <w:rsid w:val="00685463"/>
    <w:rsid w:val="006911A2"/>
    <w:rsid w:val="00693997"/>
    <w:rsid w:val="00694034"/>
    <w:rsid w:val="00694BBA"/>
    <w:rsid w:val="006A2231"/>
    <w:rsid w:val="006A7CCA"/>
    <w:rsid w:val="006B46D4"/>
    <w:rsid w:val="006B6B6C"/>
    <w:rsid w:val="006B7DEE"/>
    <w:rsid w:val="006C074B"/>
    <w:rsid w:val="006C0A22"/>
    <w:rsid w:val="006C0E3A"/>
    <w:rsid w:val="006C508F"/>
    <w:rsid w:val="006C7787"/>
    <w:rsid w:val="006C7FA8"/>
    <w:rsid w:val="006D2356"/>
    <w:rsid w:val="006D23B5"/>
    <w:rsid w:val="006D3E7B"/>
    <w:rsid w:val="006D3ED1"/>
    <w:rsid w:val="006D576A"/>
    <w:rsid w:val="006D735B"/>
    <w:rsid w:val="006D7C21"/>
    <w:rsid w:val="006E0164"/>
    <w:rsid w:val="006E027B"/>
    <w:rsid w:val="006E0FE5"/>
    <w:rsid w:val="006E1956"/>
    <w:rsid w:val="006E64AB"/>
    <w:rsid w:val="006F0BDC"/>
    <w:rsid w:val="006F5B06"/>
    <w:rsid w:val="007010C4"/>
    <w:rsid w:val="00701468"/>
    <w:rsid w:val="0070329F"/>
    <w:rsid w:val="00703A17"/>
    <w:rsid w:val="007070FA"/>
    <w:rsid w:val="00710DDA"/>
    <w:rsid w:val="0071241C"/>
    <w:rsid w:val="00713BAA"/>
    <w:rsid w:val="0071472E"/>
    <w:rsid w:val="00714EB9"/>
    <w:rsid w:val="0072057A"/>
    <w:rsid w:val="007225EA"/>
    <w:rsid w:val="00723DA3"/>
    <w:rsid w:val="007248AC"/>
    <w:rsid w:val="00730384"/>
    <w:rsid w:val="00731316"/>
    <w:rsid w:val="007329C4"/>
    <w:rsid w:val="007348F8"/>
    <w:rsid w:val="00740F54"/>
    <w:rsid w:val="00744F43"/>
    <w:rsid w:val="007513B5"/>
    <w:rsid w:val="00752A60"/>
    <w:rsid w:val="00755A72"/>
    <w:rsid w:val="007618F4"/>
    <w:rsid w:val="00771FEF"/>
    <w:rsid w:val="00772144"/>
    <w:rsid w:val="00773FF8"/>
    <w:rsid w:val="007759E9"/>
    <w:rsid w:val="00780E34"/>
    <w:rsid w:val="00782DF5"/>
    <w:rsid w:val="00790167"/>
    <w:rsid w:val="00792402"/>
    <w:rsid w:val="007B3A06"/>
    <w:rsid w:val="007B6D9A"/>
    <w:rsid w:val="007B7902"/>
    <w:rsid w:val="007B7B68"/>
    <w:rsid w:val="007C3B14"/>
    <w:rsid w:val="007C4AD5"/>
    <w:rsid w:val="007C52C9"/>
    <w:rsid w:val="007D0A05"/>
    <w:rsid w:val="007D0D3A"/>
    <w:rsid w:val="007D34C3"/>
    <w:rsid w:val="007E2E5B"/>
    <w:rsid w:val="007E6E76"/>
    <w:rsid w:val="007F01E2"/>
    <w:rsid w:val="007F667F"/>
    <w:rsid w:val="007F7B12"/>
    <w:rsid w:val="00800AB7"/>
    <w:rsid w:val="00807286"/>
    <w:rsid w:val="00811E42"/>
    <w:rsid w:val="00813351"/>
    <w:rsid w:val="008146DE"/>
    <w:rsid w:val="008152DC"/>
    <w:rsid w:val="00816027"/>
    <w:rsid w:val="008170D4"/>
    <w:rsid w:val="008215B2"/>
    <w:rsid w:val="00821C95"/>
    <w:rsid w:val="00823D91"/>
    <w:rsid w:val="0082403F"/>
    <w:rsid w:val="00827F01"/>
    <w:rsid w:val="00837DCC"/>
    <w:rsid w:val="0084354A"/>
    <w:rsid w:val="00846BD3"/>
    <w:rsid w:val="008477D4"/>
    <w:rsid w:val="008563CC"/>
    <w:rsid w:val="008637C0"/>
    <w:rsid w:val="00864B80"/>
    <w:rsid w:val="00870F04"/>
    <w:rsid w:val="00873AC2"/>
    <w:rsid w:val="00873B39"/>
    <w:rsid w:val="00874737"/>
    <w:rsid w:val="0087526C"/>
    <w:rsid w:val="008822C9"/>
    <w:rsid w:val="0088423C"/>
    <w:rsid w:val="00884BF6"/>
    <w:rsid w:val="00892BCC"/>
    <w:rsid w:val="00892F5F"/>
    <w:rsid w:val="00893A3E"/>
    <w:rsid w:val="00895045"/>
    <w:rsid w:val="008A11E7"/>
    <w:rsid w:val="008A15C1"/>
    <w:rsid w:val="008A1EA8"/>
    <w:rsid w:val="008A7B3C"/>
    <w:rsid w:val="008B1629"/>
    <w:rsid w:val="008B258F"/>
    <w:rsid w:val="008B3BFA"/>
    <w:rsid w:val="008B4179"/>
    <w:rsid w:val="008B41D6"/>
    <w:rsid w:val="008B6BE7"/>
    <w:rsid w:val="008B72F4"/>
    <w:rsid w:val="008C0B47"/>
    <w:rsid w:val="008C2B78"/>
    <w:rsid w:val="008C68BA"/>
    <w:rsid w:val="008D1B17"/>
    <w:rsid w:val="008D5467"/>
    <w:rsid w:val="008E1D50"/>
    <w:rsid w:val="008E261D"/>
    <w:rsid w:val="008E2AFE"/>
    <w:rsid w:val="008E3C8E"/>
    <w:rsid w:val="008E47A5"/>
    <w:rsid w:val="008E67F6"/>
    <w:rsid w:val="008F2239"/>
    <w:rsid w:val="008F2B11"/>
    <w:rsid w:val="008F7895"/>
    <w:rsid w:val="00901607"/>
    <w:rsid w:val="00901FD4"/>
    <w:rsid w:val="0090403A"/>
    <w:rsid w:val="009053BF"/>
    <w:rsid w:val="00905E15"/>
    <w:rsid w:val="009060A4"/>
    <w:rsid w:val="00911B76"/>
    <w:rsid w:val="0091283C"/>
    <w:rsid w:val="00917A6A"/>
    <w:rsid w:val="0092283B"/>
    <w:rsid w:val="00922EBB"/>
    <w:rsid w:val="00923C5D"/>
    <w:rsid w:val="00924EBB"/>
    <w:rsid w:val="00926408"/>
    <w:rsid w:val="009311E0"/>
    <w:rsid w:val="009314AF"/>
    <w:rsid w:val="00933268"/>
    <w:rsid w:val="00934AD4"/>
    <w:rsid w:val="00941670"/>
    <w:rsid w:val="009531E6"/>
    <w:rsid w:val="0095361D"/>
    <w:rsid w:val="009541A4"/>
    <w:rsid w:val="00971810"/>
    <w:rsid w:val="00973492"/>
    <w:rsid w:val="00973905"/>
    <w:rsid w:val="00980EEA"/>
    <w:rsid w:val="00982C10"/>
    <w:rsid w:val="00983281"/>
    <w:rsid w:val="009847CB"/>
    <w:rsid w:val="009854FC"/>
    <w:rsid w:val="00990FB8"/>
    <w:rsid w:val="00993601"/>
    <w:rsid w:val="009A111C"/>
    <w:rsid w:val="009A5710"/>
    <w:rsid w:val="009A692E"/>
    <w:rsid w:val="009B515E"/>
    <w:rsid w:val="009B5385"/>
    <w:rsid w:val="009C062D"/>
    <w:rsid w:val="009C3DCA"/>
    <w:rsid w:val="009D1919"/>
    <w:rsid w:val="009D40DB"/>
    <w:rsid w:val="009D6C5F"/>
    <w:rsid w:val="009E2C7E"/>
    <w:rsid w:val="009E35F6"/>
    <w:rsid w:val="009E67E2"/>
    <w:rsid w:val="009F006D"/>
    <w:rsid w:val="009F294C"/>
    <w:rsid w:val="009F4D92"/>
    <w:rsid w:val="009F6821"/>
    <w:rsid w:val="009F69C4"/>
    <w:rsid w:val="00A00A39"/>
    <w:rsid w:val="00A06F8F"/>
    <w:rsid w:val="00A10506"/>
    <w:rsid w:val="00A13CB4"/>
    <w:rsid w:val="00A16B5B"/>
    <w:rsid w:val="00A27C6F"/>
    <w:rsid w:val="00A3002B"/>
    <w:rsid w:val="00A32175"/>
    <w:rsid w:val="00A34FAC"/>
    <w:rsid w:val="00A357DA"/>
    <w:rsid w:val="00A37C2A"/>
    <w:rsid w:val="00A37EFE"/>
    <w:rsid w:val="00A4078E"/>
    <w:rsid w:val="00A41757"/>
    <w:rsid w:val="00A41FB2"/>
    <w:rsid w:val="00A4479D"/>
    <w:rsid w:val="00A45284"/>
    <w:rsid w:val="00A464E3"/>
    <w:rsid w:val="00A472CB"/>
    <w:rsid w:val="00A47D47"/>
    <w:rsid w:val="00A54274"/>
    <w:rsid w:val="00A55CB2"/>
    <w:rsid w:val="00A56147"/>
    <w:rsid w:val="00A5653D"/>
    <w:rsid w:val="00A62448"/>
    <w:rsid w:val="00A83292"/>
    <w:rsid w:val="00A86AAF"/>
    <w:rsid w:val="00A91964"/>
    <w:rsid w:val="00A938FC"/>
    <w:rsid w:val="00A958BE"/>
    <w:rsid w:val="00A95ED8"/>
    <w:rsid w:val="00AA331D"/>
    <w:rsid w:val="00AA558A"/>
    <w:rsid w:val="00AB378F"/>
    <w:rsid w:val="00AB4FBA"/>
    <w:rsid w:val="00AB5A3E"/>
    <w:rsid w:val="00AC031B"/>
    <w:rsid w:val="00AC5966"/>
    <w:rsid w:val="00AC70D3"/>
    <w:rsid w:val="00AC7B57"/>
    <w:rsid w:val="00AD093B"/>
    <w:rsid w:val="00AD1C13"/>
    <w:rsid w:val="00AD627A"/>
    <w:rsid w:val="00AD6341"/>
    <w:rsid w:val="00AE000C"/>
    <w:rsid w:val="00AE4A8B"/>
    <w:rsid w:val="00AF08F3"/>
    <w:rsid w:val="00AF4E21"/>
    <w:rsid w:val="00AF73A3"/>
    <w:rsid w:val="00B00A05"/>
    <w:rsid w:val="00B00FC6"/>
    <w:rsid w:val="00B050A7"/>
    <w:rsid w:val="00B05A4E"/>
    <w:rsid w:val="00B10ACA"/>
    <w:rsid w:val="00B144F5"/>
    <w:rsid w:val="00B16810"/>
    <w:rsid w:val="00B1718C"/>
    <w:rsid w:val="00B21B90"/>
    <w:rsid w:val="00B227D5"/>
    <w:rsid w:val="00B23B5D"/>
    <w:rsid w:val="00B32470"/>
    <w:rsid w:val="00B35952"/>
    <w:rsid w:val="00B37B16"/>
    <w:rsid w:val="00B406E5"/>
    <w:rsid w:val="00B504D3"/>
    <w:rsid w:val="00B509D8"/>
    <w:rsid w:val="00B55369"/>
    <w:rsid w:val="00B56A92"/>
    <w:rsid w:val="00B601FC"/>
    <w:rsid w:val="00B632E1"/>
    <w:rsid w:val="00B63BAE"/>
    <w:rsid w:val="00B65052"/>
    <w:rsid w:val="00B65395"/>
    <w:rsid w:val="00B679B7"/>
    <w:rsid w:val="00B67AE9"/>
    <w:rsid w:val="00B71173"/>
    <w:rsid w:val="00B81285"/>
    <w:rsid w:val="00B84508"/>
    <w:rsid w:val="00B84541"/>
    <w:rsid w:val="00B87B49"/>
    <w:rsid w:val="00B93CE8"/>
    <w:rsid w:val="00B956CF"/>
    <w:rsid w:val="00B97EB4"/>
    <w:rsid w:val="00BA20B8"/>
    <w:rsid w:val="00BA73F9"/>
    <w:rsid w:val="00BB084E"/>
    <w:rsid w:val="00BB30B7"/>
    <w:rsid w:val="00BB4ABF"/>
    <w:rsid w:val="00BB4FC1"/>
    <w:rsid w:val="00BC45D1"/>
    <w:rsid w:val="00BD1112"/>
    <w:rsid w:val="00BD6CFD"/>
    <w:rsid w:val="00BD7EDD"/>
    <w:rsid w:val="00BE05CE"/>
    <w:rsid w:val="00BE0ED9"/>
    <w:rsid w:val="00BE78F9"/>
    <w:rsid w:val="00BE7B96"/>
    <w:rsid w:val="00BF353D"/>
    <w:rsid w:val="00BF6E97"/>
    <w:rsid w:val="00C03EDD"/>
    <w:rsid w:val="00C05AD5"/>
    <w:rsid w:val="00C0711A"/>
    <w:rsid w:val="00C0769D"/>
    <w:rsid w:val="00C07D1C"/>
    <w:rsid w:val="00C12286"/>
    <w:rsid w:val="00C12B93"/>
    <w:rsid w:val="00C14903"/>
    <w:rsid w:val="00C20CBC"/>
    <w:rsid w:val="00C22F9A"/>
    <w:rsid w:val="00C26C28"/>
    <w:rsid w:val="00C27459"/>
    <w:rsid w:val="00C33026"/>
    <w:rsid w:val="00C40E9E"/>
    <w:rsid w:val="00C41E5B"/>
    <w:rsid w:val="00C42DDE"/>
    <w:rsid w:val="00C4686B"/>
    <w:rsid w:val="00C52E6A"/>
    <w:rsid w:val="00C534BA"/>
    <w:rsid w:val="00C619E5"/>
    <w:rsid w:val="00C64531"/>
    <w:rsid w:val="00C65C47"/>
    <w:rsid w:val="00C66BBD"/>
    <w:rsid w:val="00C75362"/>
    <w:rsid w:val="00C7695A"/>
    <w:rsid w:val="00C81266"/>
    <w:rsid w:val="00C82755"/>
    <w:rsid w:val="00C84390"/>
    <w:rsid w:val="00C85038"/>
    <w:rsid w:val="00C912E7"/>
    <w:rsid w:val="00C93320"/>
    <w:rsid w:val="00C93E88"/>
    <w:rsid w:val="00CA0B23"/>
    <w:rsid w:val="00CA1882"/>
    <w:rsid w:val="00CA3F06"/>
    <w:rsid w:val="00CA4B86"/>
    <w:rsid w:val="00CA714F"/>
    <w:rsid w:val="00CB7E5D"/>
    <w:rsid w:val="00CC183E"/>
    <w:rsid w:val="00CC25F4"/>
    <w:rsid w:val="00CC2869"/>
    <w:rsid w:val="00CC3DE6"/>
    <w:rsid w:val="00CC577F"/>
    <w:rsid w:val="00CC5EB2"/>
    <w:rsid w:val="00CC678F"/>
    <w:rsid w:val="00CD4412"/>
    <w:rsid w:val="00CE7B57"/>
    <w:rsid w:val="00CF32C4"/>
    <w:rsid w:val="00CF35A9"/>
    <w:rsid w:val="00CF3BA3"/>
    <w:rsid w:val="00CF4D0A"/>
    <w:rsid w:val="00CF770A"/>
    <w:rsid w:val="00D043D6"/>
    <w:rsid w:val="00D101B2"/>
    <w:rsid w:val="00D15910"/>
    <w:rsid w:val="00D16A83"/>
    <w:rsid w:val="00D17677"/>
    <w:rsid w:val="00D21786"/>
    <w:rsid w:val="00D23346"/>
    <w:rsid w:val="00D25AD9"/>
    <w:rsid w:val="00D25CA3"/>
    <w:rsid w:val="00D417BE"/>
    <w:rsid w:val="00D419EA"/>
    <w:rsid w:val="00D4351B"/>
    <w:rsid w:val="00D4409A"/>
    <w:rsid w:val="00D5160E"/>
    <w:rsid w:val="00D5373B"/>
    <w:rsid w:val="00D54489"/>
    <w:rsid w:val="00D5552C"/>
    <w:rsid w:val="00D55A41"/>
    <w:rsid w:val="00D56BE8"/>
    <w:rsid w:val="00D57335"/>
    <w:rsid w:val="00D60E1A"/>
    <w:rsid w:val="00D663B2"/>
    <w:rsid w:val="00D723CB"/>
    <w:rsid w:val="00D74572"/>
    <w:rsid w:val="00D837F8"/>
    <w:rsid w:val="00D83903"/>
    <w:rsid w:val="00D92392"/>
    <w:rsid w:val="00D951AD"/>
    <w:rsid w:val="00DA01C8"/>
    <w:rsid w:val="00DA2571"/>
    <w:rsid w:val="00DA340C"/>
    <w:rsid w:val="00DA68AA"/>
    <w:rsid w:val="00DA7E6C"/>
    <w:rsid w:val="00DB0A34"/>
    <w:rsid w:val="00DB0D0F"/>
    <w:rsid w:val="00DB1531"/>
    <w:rsid w:val="00DB206F"/>
    <w:rsid w:val="00DB2493"/>
    <w:rsid w:val="00DB58CD"/>
    <w:rsid w:val="00DB71B4"/>
    <w:rsid w:val="00DC134F"/>
    <w:rsid w:val="00DC174D"/>
    <w:rsid w:val="00DC2293"/>
    <w:rsid w:val="00DC36A0"/>
    <w:rsid w:val="00DC7BB0"/>
    <w:rsid w:val="00DD1990"/>
    <w:rsid w:val="00DD1C02"/>
    <w:rsid w:val="00DD2D78"/>
    <w:rsid w:val="00DD4AC5"/>
    <w:rsid w:val="00DE2143"/>
    <w:rsid w:val="00DE4BA1"/>
    <w:rsid w:val="00DF13F2"/>
    <w:rsid w:val="00DF21E7"/>
    <w:rsid w:val="00DF2717"/>
    <w:rsid w:val="00DF77C1"/>
    <w:rsid w:val="00DF7BEC"/>
    <w:rsid w:val="00E0120E"/>
    <w:rsid w:val="00E061D7"/>
    <w:rsid w:val="00E11462"/>
    <w:rsid w:val="00E15C9C"/>
    <w:rsid w:val="00E16258"/>
    <w:rsid w:val="00E173AA"/>
    <w:rsid w:val="00E21AD0"/>
    <w:rsid w:val="00E245E9"/>
    <w:rsid w:val="00E32417"/>
    <w:rsid w:val="00E331D4"/>
    <w:rsid w:val="00E34ABA"/>
    <w:rsid w:val="00E34DE0"/>
    <w:rsid w:val="00E361C1"/>
    <w:rsid w:val="00E37152"/>
    <w:rsid w:val="00E404D0"/>
    <w:rsid w:val="00E4274C"/>
    <w:rsid w:val="00E42AB3"/>
    <w:rsid w:val="00E46DCA"/>
    <w:rsid w:val="00E504AD"/>
    <w:rsid w:val="00E51FB6"/>
    <w:rsid w:val="00E54C95"/>
    <w:rsid w:val="00E61169"/>
    <w:rsid w:val="00E64F59"/>
    <w:rsid w:val="00E679D5"/>
    <w:rsid w:val="00E67E1D"/>
    <w:rsid w:val="00E70B22"/>
    <w:rsid w:val="00E7274E"/>
    <w:rsid w:val="00E732EB"/>
    <w:rsid w:val="00E85D60"/>
    <w:rsid w:val="00E90D76"/>
    <w:rsid w:val="00E91118"/>
    <w:rsid w:val="00EA78C6"/>
    <w:rsid w:val="00EA7AF4"/>
    <w:rsid w:val="00EB37E8"/>
    <w:rsid w:val="00EB73A8"/>
    <w:rsid w:val="00EC0780"/>
    <w:rsid w:val="00EC52E0"/>
    <w:rsid w:val="00EE315F"/>
    <w:rsid w:val="00EE3542"/>
    <w:rsid w:val="00EE73BF"/>
    <w:rsid w:val="00EF0F36"/>
    <w:rsid w:val="00F00D1C"/>
    <w:rsid w:val="00F10FFC"/>
    <w:rsid w:val="00F11546"/>
    <w:rsid w:val="00F1194D"/>
    <w:rsid w:val="00F12846"/>
    <w:rsid w:val="00F14132"/>
    <w:rsid w:val="00F162B6"/>
    <w:rsid w:val="00F17302"/>
    <w:rsid w:val="00F17C97"/>
    <w:rsid w:val="00F21AF8"/>
    <w:rsid w:val="00F22B11"/>
    <w:rsid w:val="00F27AF0"/>
    <w:rsid w:val="00F27AF5"/>
    <w:rsid w:val="00F30B21"/>
    <w:rsid w:val="00F44F9F"/>
    <w:rsid w:val="00F46498"/>
    <w:rsid w:val="00F51E7A"/>
    <w:rsid w:val="00F56B72"/>
    <w:rsid w:val="00F576A6"/>
    <w:rsid w:val="00F57D67"/>
    <w:rsid w:val="00F60E6F"/>
    <w:rsid w:val="00F610B1"/>
    <w:rsid w:val="00F63F0D"/>
    <w:rsid w:val="00F64105"/>
    <w:rsid w:val="00F71BA3"/>
    <w:rsid w:val="00F73F8C"/>
    <w:rsid w:val="00F76255"/>
    <w:rsid w:val="00F8112C"/>
    <w:rsid w:val="00F811BA"/>
    <w:rsid w:val="00F82707"/>
    <w:rsid w:val="00F906A3"/>
    <w:rsid w:val="00F97516"/>
    <w:rsid w:val="00FA10FC"/>
    <w:rsid w:val="00FA2879"/>
    <w:rsid w:val="00FA30B5"/>
    <w:rsid w:val="00FA3239"/>
    <w:rsid w:val="00FA3BB8"/>
    <w:rsid w:val="00FA545C"/>
    <w:rsid w:val="00FB3E7A"/>
    <w:rsid w:val="00FB4F4A"/>
    <w:rsid w:val="00FB79A8"/>
    <w:rsid w:val="00FB7B54"/>
    <w:rsid w:val="00FC1D33"/>
    <w:rsid w:val="00FC2065"/>
    <w:rsid w:val="00FC5ED4"/>
    <w:rsid w:val="00FC71D0"/>
    <w:rsid w:val="00FC7E64"/>
    <w:rsid w:val="00FD4809"/>
    <w:rsid w:val="00FE3CC0"/>
    <w:rsid w:val="00FE66AF"/>
    <w:rsid w:val="00FF0189"/>
    <w:rsid w:val="00FF1405"/>
    <w:rsid w:val="00FF2302"/>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846BD3"/>
    <w:pPr>
      <w:spacing w:after="120"/>
    </w:pPr>
    <w:rPr>
      <w:rFonts w:eastAsiaTheme="minorEastAsia"/>
      <w:lang w:bidi="en-US"/>
    </w:rPr>
  </w:style>
  <w:style w:type="paragraph" w:styleId="Heading1">
    <w:name w:val="heading 1"/>
    <w:basedOn w:val="Normal"/>
    <w:next w:val="ppBodyText"/>
    <w:link w:val="Heading1Char"/>
    <w:qFormat/>
    <w:rsid w:val="00846B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846B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846B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846B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846BD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846BD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846BD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846BD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846BD3"/>
    <w:pPr>
      <w:numPr>
        <w:ilvl w:val="1"/>
        <w:numId w:val="18"/>
      </w:numPr>
      <w:spacing w:after="120"/>
    </w:pPr>
    <w:rPr>
      <w:rFonts w:eastAsiaTheme="minorEastAsia"/>
      <w:lang w:bidi="en-US"/>
    </w:rPr>
  </w:style>
  <w:style w:type="paragraph" w:customStyle="1" w:styleId="ppBodyTextIndent">
    <w:name w:val="pp Body Text Indent"/>
    <w:basedOn w:val="ppBodyText"/>
    <w:rsid w:val="00846BD3"/>
    <w:pPr>
      <w:numPr>
        <w:ilvl w:val="2"/>
      </w:numPr>
    </w:pPr>
  </w:style>
  <w:style w:type="paragraph" w:customStyle="1" w:styleId="ppBodyTextIndent2">
    <w:name w:val="pp Body Text Indent 2"/>
    <w:basedOn w:val="ppBodyTextIndent"/>
    <w:rsid w:val="00846BD3"/>
    <w:pPr>
      <w:numPr>
        <w:ilvl w:val="3"/>
      </w:numPr>
    </w:pPr>
  </w:style>
  <w:style w:type="paragraph" w:customStyle="1" w:styleId="ppBulletList">
    <w:name w:val="pp Bullet List"/>
    <w:basedOn w:val="ppNumberList"/>
    <w:link w:val="ppBulletListChar"/>
    <w:qFormat/>
    <w:rsid w:val="00846BD3"/>
    <w:pPr>
      <w:numPr>
        <w:numId w:val="11"/>
      </w:numPr>
      <w:tabs>
        <w:tab w:val="clear" w:pos="1440"/>
      </w:tabs>
      <w:ind w:left="754" w:hanging="357"/>
    </w:pPr>
  </w:style>
  <w:style w:type="paragraph" w:customStyle="1" w:styleId="ppBulletListIndent">
    <w:name w:val="pp Bullet List Indent"/>
    <w:basedOn w:val="ppBulletList"/>
    <w:rsid w:val="00846BD3"/>
    <w:pPr>
      <w:numPr>
        <w:ilvl w:val="2"/>
      </w:numPr>
      <w:ind w:left="1434" w:hanging="357"/>
    </w:pPr>
  </w:style>
  <w:style w:type="paragraph" w:customStyle="1" w:styleId="ppBulletListTable">
    <w:name w:val="pp Bullet List Table"/>
    <w:basedOn w:val="Normal"/>
    <w:uiPriority w:val="11"/>
    <w:rsid w:val="00846BD3"/>
    <w:pPr>
      <w:numPr>
        <w:numId w:val="1"/>
      </w:numPr>
      <w:tabs>
        <w:tab w:val="left" w:pos="403"/>
      </w:tabs>
      <w:spacing w:before="100"/>
    </w:pPr>
    <w:rPr>
      <w:sz w:val="18"/>
    </w:rPr>
  </w:style>
  <w:style w:type="paragraph" w:customStyle="1" w:styleId="ppChapterNumber">
    <w:name w:val="pp Chapter Number"/>
    <w:next w:val="Normal"/>
    <w:uiPriority w:val="14"/>
    <w:rsid w:val="00846BD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46B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46BD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46B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846BD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46BD3"/>
    <w:pPr>
      <w:numPr>
        <w:ilvl w:val="2"/>
      </w:numPr>
      <w:ind w:left="720"/>
    </w:pPr>
  </w:style>
  <w:style w:type="paragraph" w:customStyle="1" w:styleId="ppCodeIndent2">
    <w:name w:val="pp Code Indent 2"/>
    <w:basedOn w:val="ppCodeIndent"/>
    <w:rsid w:val="00846BD3"/>
    <w:pPr>
      <w:numPr>
        <w:ilvl w:val="3"/>
      </w:numPr>
      <w:ind w:left="1440"/>
    </w:pPr>
  </w:style>
  <w:style w:type="paragraph" w:customStyle="1" w:styleId="ppCodeLanguage">
    <w:name w:val="pp Code Language"/>
    <w:basedOn w:val="Normal"/>
    <w:next w:val="ppCode"/>
    <w:qFormat/>
    <w:rsid w:val="00846BD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46BD3"/>
    <w:pPr>
      <w:numPr>
        <w:ilvl w:val="2"/>
      </w:numPr>
      <w:ind w:left="720"/>
    </w:pPr>
  </w:style>
  <w:style w:type="paragraph" w:customStyle="1" w:styleId="ppCodeLanguageIndent2">
    <w:name w:val="pp Code Language Indent 2"/>
    <w:basedOn w:val="ppCodeLanguageIndent"/>
    <w:next w:val="ppCodeIndent2"/>
    <w:rsid w:val="00846BD3"/>
    <w:pPr>
      <w:numPr>
        <w:ilvl w:val="3"/>
      </w:numPr>
      <w:ind w:left="1440"/>
    </w:pPr>
  </w:style>
  <w:style w:type="paragraph" w:customStyle="1" w:styleId="ppCodeLanguageTable">
    <w:name w:val="pp Code Language Table"/>
    <w:basedOn w:val="ppCodeLanguage"/>
    <w:next w:val="Normal"/>
    <w:rsid w:val="00846BD3"/>
    <w:pPr>
      <w:numPr>
        <w:ilvl w:val="0"/>
        <w:numId w:val="0"/>
      </w:numPr>
    </w:pPr>
  </w:style>
  <w:style w:type="paragraph" w:customStyle="1" w:styleId="ppCodeTable">
    <w:name w:val="pp Code Table"/>
    <w:basedOn w:val="ppCode"/>
    <w:rsid w:val="00846BD3"/>
    <w:pPr>
      <w:numPr>
        <w:ilvl w:val="0"/>
        <w:numId w:val="0"/>
      </w:numPr>
    </w:pPr>
  </w:style>
  <w:style w:type="paragraph" w:customStyle="1" w:styleId="ppFigure">
    <w:name w:val="pp Figure"/>
    <w:basedOn w:val="Normal"/>
    <w:next w:val="Normal"/>
    <w:qFormat/>
    <w:rsid w:val="00846BD3"/>
    <w:pPr>
      <w:numPr>
        <w:ilvl w:val="1"/>
        <w:numId w:val="7"/>
      </w:numPr>
      <w:spacing w:after="0"/>
      <w:ind w:left="0"/>
    </w:pPr>
  </w:style>
  <w:style w:type="paragraph" w:customStyle="1" w:styleId="ppFigureCaption">
    <w:name w:val="pp Figure Caption"/>
    <w:basedOn w:val="Normal"/>
    <w:next w:val="ppBodyText"/>
    <w:qFormat/>
    <w:rsid w:val="00846BD3"/>
    <w:pPr>
      <w:numPr>
        <w:ilvl w:val="1"/>
        <w:numId w:val="6"/>
      </w:numPr>
      <w:ind w:left="0"/>
    </w:pPr>
    <w:rPr>
      <w:i/>
    </w:rPr>
  </w:style>
  <w:style w:type="paragraph" w:customStyle="1" w:styleId="ppFigureCaptionIndent">
    <w:name w:val="pp Figure Caption Indent"/>
    <w:basedOn w:val="ppFigureCaption"/>
    <w:next w:val="ppBodyTextIndent"/>
    <w:rsid w:val="00846BD3"/>
    <w:pPr>
      <w:numPr>
        <w:ilvl w:val="2"/>
      </w:numPr>
    </w:pPr>
  </w:style>
  <w:style w:type="paragraph" w:customStyle="1" w:styleId="ppFigureCaptionIndent2">
    <w:name w:val="pp Figure Caption Indent 2"/>
    <w:basedOn w:val="ppFigureCaptionIndent"/>
    <w:next w:val="ppBodyTextIndent2"/>
    <w:rsid w:val="00846BD3"/>
    <w:pPr>
      <w:numPr>
        <w:ilvl w:val="3"/>
      </w:numPr>
      <w:ind w:left="1440"/>
    </w:pPr>
  </w:style>
  <w:style w:type="paragraph" w:customStyle="1" w:styleId="ppFigureIndent">
    <w:name w:val="pp Figure Indent"/>
    <w:basedOn w:val="ppFigure"/>
    <w:next w:val="Normal"/>
    <w:rsid w:val="00846BD3"/>
    <w:pPr>
      <w:numPr>
        <w:ilvl w:val="2"/>
      </w:numPr>
      <w:ind w:left="720"/>
    </w:pPr>
  </w:style>
  <w:style w:type="paragraph" w:customStyle="1" w:styleId="ppFigureIndent2">
    <w:name w:val="pp Figure Indent 2"/>
    <w:basedOn w:val="ppFigureIndent"/>
    <w:next w:val="Normal"/>
    <w:rsid w:val="00846BD3"/>
    <w:pPr>
      <w:numPr>
        <w:ilvl w:val="3"/>
      </w:numPr>
      <w:ind w:left="1440"/>
    </w:pPr>
  </w:style>
  <w:style w:type="paragraph" w:customStyle="1" w:styleId="ppFigureNumber">
    <w:name w:val="pp Figure Number"/>
    <w:basedOn w:val="Normal"/>
    <w:next w:val="ppFigureCaption"/>
    <w:rsid w:val="00846BD3"/>
    <w:pPr>
      <w:numPr>
        <w:ilvl w:val="1"/>
        <w:numId w:val="8"/>
      </w:numPr>
      <w:spacing w:after="0"/>
      <w:ind w:left="0"/>
    </w:pPr>
    <w:rPr>
      <w:b/>
    </w:rPr>
  </w:style>
  <w:style w:type="paragraph" w:customStyle="1" w:styleId="ppFigureNumberIndent">
    <w:name w:val="pp Figure Number Indent"/>
    <w:basedOn w:val="ppFigureNumber"/>
    <w:next w:val="ppFigureCaptionIndent"/>
    <w:rsid w:val="00846BD3"/>
    <w:pPr>
      <w:numPr>
        <w:ilvl w:val="2"/>
      </w:numPr>
    </w:pPr>
  </w:style>
  <w:style w:type="paragraph" w:customStyle="1" w:styleId="ppFigureNumberIndent2">
    <w:name w:val="pp Figure Number Indent 2"/>
    <w:basedOn w:val="ppFigureNumberIndent"/>
    <w:next w:val="ppFigureCaptionIndent2"/>
    <w:rsid w:val="00846BD3"/>
    <w:pPr>
      <w:numPr>
        <w:ilvl w:val="3"/>
      </w:numPr>
      <w:ind w:left="1440"/>
    </w:pPr>
  </w:style>
  <w:style w:type="paragraph" w:customStyle="1" w:styleId="ppListBodyText">
    <w:name w:val="pp List Body Text"/>
    <w:basedOn w:val="Normal"/>
    <w:rsid w:val="00846BD3"/>
  </w:style>
  <w:style w:type="paragraph" w:customStyle="1" w:styleId="ppNumberList">
    <w:name w:val="pp Number List"/>
    <w:basedOn w:val="Normal"/>
    <w:rsid w:val="00846BD3"/>
    <w:pPr>
      <w:numPr>
        <w:ilvl w:val="1"/>
        <w:numId w:val="12"/>
      </w:numPr>
      <w:tabs>
        <w:tab w:val="left" w:pos="1440"/>
      </w:tabs>
      <w:ind w:left="754" w:hanging="357"/>
    </w:pPr>
  </w:style>
  <w:style w:type="paragraph" w:customStyle="1" w:styleId="ppListEnd">
    <w:name w:val="pp List End"/>
    <w:basedOn w:val="ppNumberList"/>
    <w:next w:val="ppBodyText"/>
    <w:rsid w:val="00846B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846BD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846BD3"/>
    <w:pPr>
      <w:numPr>
        <w:ilvl w:val="0"/>
        <w:numId w:val="0"/>
      </w:numPr>
    </w:pPr>
  </w:style>
  <w:style w:type="paragraph" w:customStyle="1" w:styleId="ppNoteIndent">
    <w:name w:val="pp Note Indent"/>
    <w:basedOn w:val="ppNote"/>
    <w:rsid w:val="00846BD3"/>
    <w:pPr>
      <w:numPr>
        <w:ilvl w:val="2"/>
      </w:numPr>
      <w:ind w:left="862"/>
    </w:pPr>
  </w:style>
  <w:style w:type="paragraph" w:customStyle="1" w:styleId="ppNoteIndent2">
    <w:name w:val="pp Note Indent 2"/>
    <w:basedOn w:val="ppNoteIndent"/>
    <w:rsid w:val="00846BD3"/>
    <w:pPr>
      <w:numPr>
        <w:ilvl w:val="3"/>
      </w:numPr>
      <w:ind w:left="1584"/>
    </w:pPr>
  </w:style>
  <w:style w:type="paragraph" w:customStyle="1" w:styleId="ppNumberListIndent">
    <w:name w:val="pp Number List Indent"/>
    <w:basedOn w:val="ppNumberList"/>
    <w:rsid w:val="00846BD3"/>
    <w:pPr>
      <w:numPr>
        <w:ilvl w:val="2"/>
      </w:numPr>
      <w:tabs>
        <w:tab w:val="clear" w:pos="1440"/>
        <w:tab w:val="left" w:pos="2160"/>
      </w:tabs>
      <w:ind w:left="1434" w:hanging="357"/>
    </w:pPr>
  </w:style>
  <w:style w:type="paragraph" w:customStyle="1" w:styleId="ppNumberListTable">
    <w:name w:val="pp Number List Table"/>
    <w:basedOn w:val="ppNumberList"/>
    <w:rsid w:val="00846BD3"/>
    <w:pPr>
      <w:numPr>
        <w:ilvl w:val="0"/>
        <w:numId w:val="0"/>
      </w:numPr>
      <w:tabs>
        <w:tab w:val="left" w:pos="403"/>
      </w:tabs>
    </w:pPr>
    <w:rPr>
      <w:sz w:val="18"/>
    </w:rPr>
  </w:style>
  <w:style w:type="paragraph" w:customStyle="1" w:styleId="ppProcedureStart">
    <w:name w:val="pp Procedure Start"/>
    <w:basedOn w:val="Normal"/>
    <w:next w:val="ppNumberList"/>
    <w:rsid w:val="00846BD3"/>
    <w:pPr>
      <w:spacing w:before="80" w:after="80"/>
    </w:pPr>
    <w:rPr>
      <w:rFonts w:cs="Arial"/>
      <w:b/>
      <w:szCs w:val="20"/>
    </w:rPr>
  </w:style>
  <w:style w:type="paragraph" w:customStyle="1" w:styleId="ppSection">
    <w:name w:val="pp Section"/>
    <w:basedOn w:val="Heading1"/>
    <w:next w:val="Normal"/>
    <w:rsid w:val="00846BD3"/>
    <w:rPr>
      <w:color w:val="333399"/>
    </w:rPr>
  </w:style>
  <w:style w:type="paragraph" w:customStyle="1" w:styleId="ppShowMe">
    <w:name w:val="pp Show Me"/>
    <w:basedOn w:val="Normal"/>
    <w:next w:val="ppBodyText"/>
    <w:rsid w:val="00846BD3"/>
    <w:rPr>
      <w:rFonts w:ascii="Britannic Bold" w:hAnsi="Britannic Bold"/>
      <w:color w:val="000080"/>
      <w:szCs w:val="20"/>
    </w:rPr>
  </w:style>
  <w:style w:type="table" w:customStyle="1" w:styleId="ppTableGrid">
    <w:name w:val="pp Table Grid"/>
    <w:basedOn w:val="ppTableList"/>
    <w:rsid w:val="00846B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46B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46B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46BD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46BD3"/>
  </w:style>
  <w:style w:type="table" w:styleId="TableGrid">
    <w:name w:val="Table Grid"/>
    <w:basedOn w:val="TableNormal"/>
    <w:rsid w:val="00846BD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846BD3"/>
    <w:rPr>
      <w:szCs w:val="20"/>
    </w:rPr>
  </w:style>
  <w:style w:type="character" w:customStyle="1" w:styleId="FootnoteTextChar">
    <w:name w:val="Footnote Text Char"/>
    <w:basedOn w:val="DefaultParagraphFont"/>
    <w:link w:val="FootnoteText"/>
    <w:uiPriority w:val="99"/>
    <w:rsid w:val="00846BD3"/>
    <w:rPr>
      <w:rFonts w:eastAsiaTheme="minorEastAsia"/>
      <w:szCs w:val="20"/>
      <w:lang w:bidi="en-US"/>
    </w:rPr>
  </w:style>
  <w:style w:type="paragraph" w:styleId="Header">
    <w:name w:val="header"/>
    <w:basedOn w:val="Normal"/>
    <w:link w:val="HeaderChar"/>
    <w:uiPriority w:val="99"/>
    <w:unhideWhenUsed/>
    <w:rsid w:val="00846BD3"/>
    <w:pPr>
      <w:tabs>
        <w:tab w:val="center" w:pos="4680"/>
        <w:tab w:val="right" w:pos="9360"/>
      </w:tabs>
    </w:pPr>
  </w:style>
  <w:style w:type="character" w:customStyle="1" w:styleId="HeaderChar">
    <w:name w:val="Header Char"/>
    <w:basedOn w:val="DefaultParagraphFont"/>
    <w:link w:val="Header"/>
    <w:uiPriority w:val="99"/>
    <w:rsid w:val="00846BD3"/>
    <w:rPr>
      <w:rFonts w:eastAsiaTheme="minorEastAsia"/>
      <w:lang w:bidi="en-US"/>
    </w:rPr>
  </w:style>
  <w:style w:type="paragraph" w:styleId="Footer">
    <w:name w:val="footer"/>
    <w:basedOn w:val="Normal"/>
    <w:link w:val="FooterChar"/>
    <w:uiPriority w:val="99"/>
    <w:unhideWhenUsed/>
    <w:rsid w:val="00846BD3"/>
    <w:pPr>
      <w:tabs>
        <w:tab w:val="center" w:pos="4680"/>
        <w:tab w:val="right" w:pos="9360"/>
      </w:tabs>
    </w:pPr>
  </w:style>
  <w:style w:type="character" w:customStyle="1" w:styleId="FooterChar">
    <w:name w:val="Footer Char"/>
    <w:basedOn w:val="DefaultParagraphFont"/>
    <w:link w:val="Footer"/>
    <w:uiPriority w:val="99"/>
    <w:rsid w:val="00846BD3"/>
    <w:rPr>
      <w:rFonts w:eastAsiaTheme="minorEastAsia"/>
      <w:lang w:bidi="en-US"/>
    </w:rPr>
  </w:style>
  <w:style w:type="character" w:customStyle="1" w:styleId="ppBulletListChar">
    <w:name w:val="pp Bullet List Char"/>
    <w:basedOn w:val="DefaultParagraphFont"/>
    <w:link w:val="ppBulletList"/>
    <w:rsid w:val="00846BD3"/>
    <w:rPr>
      <w:rFonts w:eastAsiaTheme="minorEastAsia"/>
      <w:lang w:bidi="en-US"/>
    </w:rPr>
  </w:style>
  <w:style w:type="paragraph" w:styleId="Title">
    <w:name w:val="Title"/>
    <w:basedOn w:val="Normal"/>
    <w:next w:val="Normal"/>
    <w:link w:val="TitleChar"/>
    <w:uiPriority w:val="10"/>
    <w:qFormat/>
    <w:rsid w:val="00846B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BD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846BD3"/>
    <w:rPr>
      <w:color w:val="808080"/>
    </w:rPr>
  </w:style>
  <w:style w:type="paragraph" w:styleId="BalloonText">
    <w:name w:val="Balloon Text"/>
    <w:basedOn w:val="Normal"/>
    <w:link w:val="BalloonTextChar"/>
    <w:uiPriority w:val="99"/>
    <w:semiHidden/>
    <w:unhideWhenUsed/>
    <w:rsid w:val="00846B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BD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46BD3"/>
    <w:pPr>
      <w:spacing w:after="200" w:line="240" w:lineRule="auto"/>
    </w:pPr>
    <w:rPr>
      <w:b/>
      <w:bCs/>
      <w:color w:val="4F81BD" w:themeColor="accent1"/>
      <w:sz w:val="18"/>
      <w:szCs w:val="18"/>
    </w:rPr>
  </w:style>
  <w:style w:type="table" w:customStyle="1" w:styleId="ppTable">
    <w:name w:val="pp Table"/>
    <w:basedOn w:val="TableNormal"/>
    <w:uiPriority w:val="99"/>
    <w:rsid w:val="00846BD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846BD3"/>
    <w:pPr>
      <w:numPr>
        <w:ilvl w:val="4"/>
      </w:numPr>
    </w:pPr>
  </w:style>
  <w:style w:type="paragraph" w:customStyle="1" w:styleId="ppBulletListIndent2">
    <w:name w:val="pp Bullet List Indent 2"/>
    <w:basedOn w:val="ppBulletListIndent"/>
    <w:qFormat/>
    <w:rsid w:val="00846BD3"/>
    <w:pPr>
      <w:numPr>
        <w:ilvl w:val="3"/>
      </w:numPr>
      <w:ind w:left="2115" w:hanging="357"/>
    </w:pPr>
  </w:style>
  <w:style w:type="paragraph" w:customStyle="1" w:styleId="ppNumberListIndent2">
    <w:name w:val="pp Number List Indent 2"/>
    <w:basedOn w:val="ppNumberListIndent"/>
    <w:qFormat/>
    <w:rsid w:val="00846BD3"/>
    <w:pPr>
      <w:numPr>
        <w:ilvl w:val="3"/>
      </w:numPr>
      <w:ind w:left="2115" w:hanging="357"/>
    </w:pPr>
  </w:style>
  <w:style w:type="paragraph" w:customStyle="1" w:styleId="ppCodeIndent3">
    <w:name w:val="pp Code Indent 3"/>
    <w:basedOn w:val="ppCodeIndent2"/>
    <w:qFormat/>
    <w:rsid w:val="00846BD3"/>
    <w:pPr>
      <w:numPr>
        <w:ilvl w:val="4"/>
      </w:numPr>
    </w:pPr>
  </w:style>
  <w:style w:type="paragraph" w:customStyle="1" w:styleId="ppCodeLanguageIndent3">
    <w:name w:val="pp Code Language Indent 3"/>
    <w:basedOn w:val="ppCodeLanguageIndent2"/>
    <w:next w:val="ppCodeIndent3"/>
    <w:qFormat/>
    <w:rsid w:val="00846BD3"/>
    <w:pPr>
      <w:numPr>
        <w:ilvl w:val="4"/>
      </w:numPr>
    </w:pPr>
  </w:style>
  <w:style w:type="paragraph" w:customStyle="1" w:styleId="ppNoteIndent3">
    <w:name w:val="pp Note Indent 3"/>
    <w:basedOn w:val="ppNoteIndent2"/>
    <w:qFormat/>
    <w:rsid w:val="00846BD3"/>
    <w:pPr>
      <w:numPr>
        <w:ilvl w:val="4"/>
      </w:numPr>
    </w:pPr>
  </w:style>
  <w:style w:type="paragraph" w:customStyle="1" w:styleId="ppFigureIndent3">
    <w:name w:val="pp Figure Indent 3"/>
    <w:basedOn w:val="ppFigureIndent2"/>
    <w:qFormat/>
    <w:rsid w:val="00846BD3"/>
    <w:pPr>
      <w:numPr>
        <w:ilvl w:val="4"/>
      </w:numPr>
    </w:pPr>
  </w:style>
  <w:style w:type="paragraph" w:customStyle="1" w:styleId="ppFigureCaptionIndent3">
    <w:name w:val="pp Figure Caption Indent 3"/>
    <w:basedOn w:val="ppFigureCaptionIndent2"/>
    <w:qFormat/>
    <w:rsid w:val="00846BD3"/>
    <w:pPr>
      <w:numPr>
        <w:ilvl w:val="4"/>
      </w:numPr>
    </w:pPr>
  </w:style>
  <w:style w:type="paragraph" w:customStyle="1" w:styleId="ppFigureNumberIndent3">
    <w:name w:val="pp Figure Number Indent 3"/>
    <w:basedOn w:val="ppFigureNumberIndent2"/>
    <w:qFormat/>
    <w:rsid w:val="00846BD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5582996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vs2010working\ArchitectureExplorerNewPics\7.png" TargetMode="External"/><Relationship Id="rId21" Type="http://schemas.openxmlformats.org/officeDocument/2006/relationships/image" Target="media/image7.png"/><Relationship Id="rId42" Type="http://schemas.openxmlformats.org/officeDocument/2006/relationships/image" Target="file:///C:\vs2010working\ArchitectureExplorerNewPics\15.png" TargetMode="External"/><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file:///C:\vs2010working\ArchitectureExplorerNewPics\28.png" TargetMode="External"/><Relationship Id="rId84" Type="http://schemas.openxmlformats.org/officeDocument/2006/relationships/image" Target="file:///C:\vs2010working\ArchitectureExplorerNewPics\36.png" TargetMode="External"/><Relationship Id="rId89" Type="http://schemas.openxmlformats.org/officeDocument/2006/relationships/image" Target="media/image41.png"/><Relationship Id="rId7" Type="http://schemas.openxmlformats.org/officeDocument/2006/relationships/webSettings" Target="webSettings.xml"/><Relationship Id="rId71" Type="http://schemas.openxmlformats.org/officeDocument/2006/relationships/image" Target="media/image32.png"/><Relationship Id="rId92" Type="http://schemas.openxmlformats.org/officeDocument/2006/relationships/image" Target="file:///C:\vs2010working\ArchitectureExplorerNewPics\40.png" TargetMode="External"/><Relationship Id="rId2" Type="http://schemas.openxmlformats.org/officeDocument/2006/relationships/customXml" Target="../customXml/item2.xml"/><Relationship Id="rId16" Type="http://schemas.openxmlformats.org/officeDocument/2006/relationships/image" Target="file:///C:\vs2010working\ArchitectureExplorerNewPics\2.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file:///C:\vs2010working\ArchitectureExplorerNewPics\6.png" TargetMode="External"/><Relationship Id="rId32" Type="http://schemas.openxmlformats.org/officeDocument/2006/relationships/image" Target="file:///C:\vs2010working\ArchitectureExplorerNewPics\10.png" TargetMode="External"/><Relationship Id="rId37" Type="http://schemas.openxmlformats.org/officeDocument/2006/relationships/image" Target="media/image15.png"/><Relationship Id="rId40" Type="http://schemas.openxmlformats.org/officeDocument/2006/relationships/image" Target="file:///C:\vs2010working\ArchitectureExplorerNewPics\14.png"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file:///C:\vs2010working\ArchitectureExplorerNewPics\23.png" TargetMode="External"/><Relationship Id="rId66" Type="http://schemas.openxmlformats.org/officeDocument/2006/relationships/image" Target="file:///C:\vs2010working\ArchitectureExplorerNewPics\27.png" TargetMode="External"/><Relationship Id="rId74" Type="http://schemas.openxmlformats.org/officeDocument/2006/relationships/image" Target="file:///C:\vs2010working\ArchitectureExplorerNewPics\31.png" TargetMode="External"/><Relationship Id="rId79" Type="http://schemas.openxmlformats.org/officeDocument/2006/relationships/image" Target="media/image36.png"/><Relationship Id="rId87" Type="http://schemas.openxmlformats.org/officeDocument/2006/relationships/image" Target="media/image40.png"/><Relationship Id="rId102"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27.png"/><Relationship Id="rId82" Type="http://schemas.openxmlformats.org/officeDocument/2006/relationships/image" Target="file:///C:\vs2010working\ArchitectureExplorerNewPics\35.png" TargetMode="External"/><Relationship Id="rId90" Type="http://schemas.openxmlformats.org/officeDocument/2006/relationships/image" Target="file:///C:\vs2010working\ArchitectureExplorerNewPics\39.png" TargetMode="External"/><Relationship Id="rId95" Type="http://schemas.openxmlformats.org/officeDocument/2006/relationships/hyperlink" Target="mailto:VSKitFdbk@Microsoft.com" TargetMode="External"/><Relationship Id="rId19" Type="http://schemas.openxmlformats.org/officeDocument/2006/relationships/image" Target="media/image6.png"/><Relationship Id="rId14" Type="http://schemas.openxmlformats.org/officeDocument/2006/relationships/image" Target="file:///C:\vs2010working\ArchitectureExplorerNewPics\1.png" TargetMode="External"/><Relationship Id="rId22" Type="http://schemas.openxmlformats.org/officeDocument/2006/relationships/image" Target="file:///C:\vs2010working\ArchitectureExplorerNewPics\5.png" TargetMode="External"/><Relationship Id="rId27" Type="http://schemas.openxmlformats.org/officeDocument/2006/relationships/image" Target="media/image10.png"/><Relationship Id="rId30" Type="http://schemas.openxmlformats.org/officeDocument/2006/relationships/image" Target="file:///C:\vs2010working\ArchitectureExplorerNewPics\9.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file:///C:\vs2010working\ArchitectureExplorerNewPics\42.png" TargetMode="External"/><Relationship Id="rId56" Type="http://schemas.openxmlformats.org/officeDocument/2006/relationships/image" Target="file:///C:\vs2010working\ArchitectureExplorerNewPics\22.png" TargetMode="External"/><Relationship Id="rId64" Type="http://schemas.openxmlformats.org/officeDocument/2006/relationships/image" Target="file:///C:\vs2010working\ArchitectureExplorerNewPics\26.png" TargetMode="External"/><Relationship Id="rId69" Type="http://schemas.openxmlformats.org/officeDocument/2006/relationships/image" Target="media/image31.png"/><Relationship Id="rId77" Type="http://schemas.openxmlformats.org/officeDocument/2006/relationships/image" Target="media/image35.png"/><Relationship Id="rId100"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image" Target="file:///C:\vs2010working\ArchitectureExplorerNewPics\30.png" TargetMode="External"/><Relationship Id="rId80" Type="http://schemas.openxmlformats.org/officeDocument/2006/relationships/image" Target="file:///C:\vs2010working\ArchitectureExplorerNewPics\34.png" TargetMode="External"/><Relationship Id="rId85" Type="http://schemas.openxmlformats.org/officeDocument/2006/relationships/image" Target="media/image39.png"/><Relationship Id="rId93" Type="http://schemas.openxmlformats.org/officeDocument/2006/relationships/image" Target="media/image43.png"/><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bit.ly/VS2010RTMVHD"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C:\vs2010working\ArchitectureExplorerNewPics\13.png" TargetMode="External"/><Relationship Id="rId46" Type="http://schemas.openxmlformats.org/officeDocument/2006/relationships/image" Target="file:///C:\vs2010working\ArchitectureExplorerNewPics\43.png" TargetMode="External"/><Relationship Id="rId59" Type="http://schemas.openxmlformats.org/officeDocument/2006/relationships/image" Target="media/image26.png"/><Relationship Id="rId67" Type="http://schemas.openxmlformats.org/officeDocument/2006/relationships/image" Target="media/image30.png"/><Relationship Id="rId103" Type="http://schemas.openxmlformats.org/officeDocument/2006/relationships/glossaryDocument" Target="glossary/document.xml"/><Relationship Id="rId20" Type="http://schemas.openxmlformats.org/officeDocument/2006/relationships/image" Target="file:///C:\vs2010working\ArchitectureExplorerNewPics\4.png" TargetMode="External"/><Relationship Id="rId41" Type="http://schemas.openxmlformats.org/officeDocument/2006/relationships/image" Target="media/image17.png"/><Relationship Id="rId54" Type="http://schemas.openxmlformats.org/officeDocument/2006/relationships/image" Target="file:///C:\vs2010working\ArchitectureExplorerNewPics\21.png" TargetMode="External"/><Relationship Id="rId62" Type="http://schemas.openxmlformats.org/officeDocument/2006/relationships/image" Target="file:///C:\vs2010working\ArchitectureExplorerNewPics\25.png" TargetMode="External"/><Relationship Id="rId70" Type="http://schemas.openxmlformats.org/officeDocument/2006/relationships/image" Target="file:///C:\vs2010working\ArchitectureExplorerNewPics\29.png" TargetMode="External"/><Relationship Id="rId75" Type="http://schemas.openxmlformats.org/officeDocument/2006/relationships/image" Target="media/image34.png"/><Relationship Id="rId83" Type="http://schemas.openxmlformats.org/officeDocument/2006/relationships/image" Target="media/image38.png"/><Relationship Id="rId88" Type="http://schemas.openxmlformats.org/officeDocument/2006/relationships/image" Target="file:///C:\vs2010working\ArchitectureExplorerNewPics\38.png" TargetMode="External"/><Relationship Id="rId91" Type="http://schemas.openxmlformats.org/officeDocument/2006/relationships/image" Target="media/image4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C:\vs2010working\ArchitectureExplorerNewPics\8.png" TargetMode="External"/><Relationship Id="rId36" Type="http://schemas.openxmlformats.org/officeDocument/2006/relationships/image" Target="file:///C:\vs2010working\ArchitectureExplorerNewPics\12.png" TargetMode="External"/><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file:///C:\vs2010working\ArchitectureExplorerNewPics\16.png" TargetMode="External"/><Relationship Id="rId52" Type="http://schemas.openxmlformats.org/officeDocument/2006/relationships/image" Target="file:///C:\vs2010working\ArchitectureExplorerNewPics\45.png" TargetMode="External"/><Relationship Id="rId60" Type="http://schemas.openxmlformats.org/officeDocument/2006/relationships/image" Target="file:///C:\vs2010working\ArchitectureExplorerNewPics\24.png" TargetMode="External"/><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image" Target="file:///C:\vs2010working\ArchitectureExplorerNewPics\33.png" TargetMode="External"/><Relationship Id="rId81" Type="http://schemas.openxmlformats.org/officeDocument/2006/relationships/image" Target="media/image37.png"/><Relationship Id="rId86" Type="http://schemas.openxmlformats.org/officeDocument/2006/relationships/image" Target="file:///C:\vs2010working\ArchitectureExplorerNewPics\37.png" TargetMode="External"/><Relationship Id="rId94" Type="http://schemas.openxmlformats.org/officeDocument/2006/relationships/image" Target="file:///C:\vs2010working\ArchitectureExplorerNewPics\41.png" TargetMode="External"/><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C:\vs2010working\ArchitectureExplorerNewPics\3.png" TargetMode="External"/><Relationship Id="rId39" Type="http://schemas.openxmlformats.org/officeDocument/2006/relationships/image" Target="media/image16.png"/><Relationship Id="rId34" Type="http://schemas.openxmlformats.org/officeDocument/2006/relationships/image" Target="file:///C:\vs2010working\ArchitectureExplorerNewPics\11.png" TargetMode="External"/><Relationship Id="rId50" Type="http://schemas.openxmlformats.org/officeDocument/2006/relationships/image" Target="file:///C:\vs2010working\ArchitectureExplorerNewPics\44.png" TargetMode="External"/><Relationship Id="rId55" Type="http://schemas.openxmlformats.org/officeDocument/2006/relationships/image" Target="media/image24.png"/><Relationship Id="rId76" Type="http://schemas.openxmlformats.org/officeDocument/2006/relationships/image" Target="file:///C:\vs2010working\ArchitectureExplorerNewPics\32.png" TargetMode="External"/><Relationship Id="rId97" Type="http://schemas.openxmlformats.org/officeDocument/2006/relationships/header" Target="header2.xml"/><Relationship Id="rId10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6FA2CF2A-8A5F-4CA9-B4CA-EC4248E93E00}"/>
      </w:docPartPr>
      <w:docPartBody>
        <w:p w:rsidR="00A67FB7" w:rsidRDefault="0027541C">
          <w:r w:rsidRPr="002C301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2"/>
  </w:compat>
  <w:rsids>
    <w:rsidRoot w:val="00D2519E"/>
    <w:rsid w:val="0000108A"/>
    <w:rsid w:val="000C6FB6"/>
    <w:rsid w:val="0027541C"/>
    <w:rsid w:val="00334F5C"/>
    <w:rsid w:val="003C3DEE"/>
    <w:rsid w:val="004343F7"/>
    <w:rsid w:val="00540E07"/>
    <w:rsid w:val="00587DC0"/>
    <w:rsid w:val="006E064A"/>
    <w:rsid w:val="00775A93"/>
    <w:rsid w:val="00866BED"/>
    <w:rsid w:val="00871990"/>
    <w:rsid w:val="00982225"/>
    <w:rsid w:val="00A26AA8"/>
    <w:rsid w:val="00A67FB7"/>
    <w:rsid w:val="00AF5C22"/>
    <w:rsid w:val="00B50C47"/>
    <w:rsid w:val="00B92035"/>
    <w:rsid w:val="00BE1B79"/>
    <w:rsid w:val="00CD2A9A"/>
    <w:rsid w:val="00CE1FE2"/>
    <w:rsid w:val="00D2519E"/>
    <w:rsid w:val="00E617C9"/>
    <w:rsid w:val="00ED76B1"/>
    <w:rsid w:val="00F17F55"/>
    <w:rsid w:val="00F46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0C47"/>
    <w:rPr>
      <w:color w:val="808080"/>
    </w:rPr>
  </w:style>
  <w:style w:type="paragraph" w:customStyle="1" w:styleId="925EA21E6EA2410FA326A29C7EBBF954">
    <w:name w:val="925EA21E6EA2410FA326A29C7EBBF954"/>
    <w:rsid w:val="00540E07"/>
  </w:style>
  <w:style w:type="paragraph" w:customStyle="1" w:styleId="1C5A75BEEFE044D899D5E68BF7175654">
    <w:name w:val="1C5A75BEEFE044D899D5E68BF7175654"/>
    <w:rsid w:val="000C6FB6"/>
  </w:style>
  <w:style w:type="paragraph" w:customStyle="1" w:styleId="5117A5C1B88C4A14B25809BBBDD48B98">
    <w:name w:val="5117A5C1B88C4A14B25809BBBDD48B98"/>
    <w:rsid w:val="00CD2A9A"/>
  </w:style>
  <w:style w:type="paragraph" w:customStyle="1" w:styleId="2B96ABA8D4B94974AB6AC859579A1198">
    <w:name w:val="2B96ABA8D4B94974AB6AC859579A1198"/>
    <w:rsid w:val="00CD2A9A"/>
  </w:style>
  <w:style w:type="paragraph" w:customStyle="1" w:styleId="8FF09EBB8CBA4801945A916BEBA46E26">
    <w:name w:val="8FF09EBB8CBA4801945A916BEBA46E26"/>
    <w:rsid w:val="00B50C47"/>
  </w:style>
  <w:style w:type="paragraph" w:customStyle="1" w:styleId="A4D571CCB71D4766978E97A6A0557F99">
    <w:name w:val="A4D571CCB71D4766978E97A6A0557F99"/>
    <w:rsid w:val="00B50C4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1 7 7 1 6 9 a c - 6 a 5 7 - 4 1 6 f - b b 6 9 - c 1 f f 1 8 8 6 6 f 5 7 "   t i t l e = " E x e r c i s e   1 :   I n t r o d u c t i o n   t o   A r c h i t e c t u r e   E x p l o r e r "   s t y l e = " T o p i c " / >  
     < t o p i c   i d = " 5 4 f 5 3 f 4 5 - 5 4 4 5 - 4 d 4 b - a b e e - 1 4 4 1 7 2 4 7 7 f c 8 "   t i t l e = " E x e r c i s e   2 :   A n a l y z i n g   P r o j e c t   S t r u c t u r e   u s i n g   A r c h i t e c t u r e   E x p l o r e r   a n d   D G M L "   s t y l e = " T o p i c " / >  
     < t o p i c   i d = " e f c 1 d c b e - 4 0 8 0 - 4 7 7 b - 9 9 2 8 - 5 8 6 f 8 2 e 6 5 9 7 c "   t i t l e = " E x e r c i s e   3 :   A n a l y z i n g   E x t e r n a l   A s s e m b l i e s   U s i n g   A r c h i t e c t u r e   E x p l o r e r "   s t y l e = " T o p i c " / >  
     < t o p i c   i d = " 1 7 0 e 1 3 1 c - 1 c 5 5 - 4 b 8 8 - 8 d a 7 - a 6 d 1 d 6 4 8 e 7 7 d "   t i t l e = " A p p e n d i x "   s t y l e = " T o p i c " / >  
     < t o p i c   i d = " b 7 e 7 5 7 7 f - 1 b 6 3 - 4 0 1 e - b 8 2 b - 4 2 e a 1 f f 3 0 4 e 1 " 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44396-0F24-41A7-95F9-C725ADE85C9D}">
  <ds:schemaRefs>
    <ds:schemaRef ds:uri="http://www.w3.org/2001/XMLSchema"/>
  </ds:schemaRefs>
</ds:datastoreItem>
</file>

<file path=customXml/itemProps2.xml><?xml version="1.0" encoding="utf-8"?>
<ds:datastoreItem xmlns:ds="http://schemas.openxmlformats.org/officeDocument/2006/customXml" ds:itemID="{9DAC4BE6-A68A-4EA4-93A3-50B2FE8D0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2440</Words>
  <Characters>13911</Characters>
  <Application>Microsoft Office Word</Application>
  <DocSecurity>0</DocSecurity>
  <Lines>115</Lines>
  <Paragraphs>32</Paragraphs>
  <ScaleCrop>false</ScaleCrop>
  <Manager/>
  <Company/>
  <LinksUpToDate>false</LinksUpToDate>
  <CharactersWithSpaces>16319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Architecture Explorer in Visual Studio 2010 Ultimate to Analyze Your Code</dc:title>
  <dc:subject/>
  <dc:creator/>
  <cp:keywords/>
  <dc:description>The Visual Studio 2010 Ultimate Architecture Explorer provides an easy way to drill down into your code and analyze relationships between projects, types, their assemblies and references. In this lab, you'll see how you can use the Architecture Explorer to examine an existing solution and create dynamic DGML diagrams.
by BrianKel
</dc:description>
  <cp:lastModifiedBy/>
  <cp:revision>1</cp:revision>
  <dcterms:created xsi:type="dcterms:W3CDTF">2011-06-02T15:50:00Z</dcterms:created>
  <dcterms:modified xsi:type="dcterms:W3CDTF">2012-04-03T02:54:00Z</dcterms:modified>
  <cp:version>1.1.0</cp:version>
</cp:coreProperties>
</file>