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1CAF5703" w:rsidR="00DA5BAE" w:rsidRDefault="00965731" w:rsidP="00191579">
      <w:pPr>
        <w:pStyle w:val="Title"/>
      </w:pPr>
      <w:r>
        <w:t>Week</w:t>
      </w:r>
      <w:r w:rsidR="00EA0005">
        <w:t xml:space="preserve"> 8 </w:t>
      </w:r>
      <w:r w:rsidR="0042595C">
        <w:t>–</w:t>
      </w:r>
      <w:r w:rsidR="00C6414B">
        <w:t xml:space="preserve"> </w:t>
      </w:r>
      <w:r w:rsidR="0042595C">
        <w:t>Internet Protocol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49CBCF3A" w:rsidR="00026F2D" w:rsidRDefault="00220FBD" w:rsidP="00DA5BAE">
      <w:r>
        <w:rPr>
          <w:noProof/>
        </w:rPr>
        <w:pict w14:anchorId="699D1216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50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<v:textbox>
              <w:txbxContent>
                <w:p w14:paraId="3EAF1CE0" w14:textId="784F3845" w:rsidR="008B2714" w:rsidRPr="00456A1D" w:rsidRDefault="008B2714">
                  <w:pPr>
                    <w:rPr>
                      <w:lang w:val="en-US"/>
                    </w:rPr>
                  </w:pPr>
                  <w:r w:rsidRPr="00456A1D">
                    <w:rPr>
                      <w:b/>
                      <w:lang w:val="en-US"/>
                    </w:rPr>
                    <w:t>Class:</w:t>
                  </w:r>
                  <w:r w:rsidR="00CF2EA6">
                    <w:rPr>
                      <w:b/>
                      <w:lang w:val="en-US"/>
                    </w:rPr>
                    <w:t xml:space="preserve"> CB-17</w:t>
                  </w:r>
                </w:p>
                <w:p w14:paraId="10CD3B0B" w14:textId="2CD9E676" w:rsidR="00156C9B" w:rsidRPr="00456A1D" w:rsidRDefault="00156C9B">
                  <w:pPr>
                    <w:rPr>
                      <w:b/>
                      <w:lang w:val="en-US"/>
                    </w:rPr>
                  </w:pPr>
                  <w:r w:rsidRPr="00456A1D">
                    <w:rPr>
                      <w:b/>
                      <w:lang w:val="en-US"/>
                    </w:rPr>
                    <w:t xml:space="preserve">Student </w:t>
                  </w:r>
                  <w:r w:rsidRPr="00C742DE">
                    <w:rPr>
                      <w:b/>
                      <w:lang w:val="en-AU"/>
                    </w:rPr>
                    <w:t>numbers</w:t>
                  </w:r>
                  <w:r w:rsidR="008953AD" w:rsidRPr="00456A1D">
                    <w:rPr>
                      <w:b/>
                      <w:lang w:val="en-US"/>
                    </w:rPr>
                    <w:t>:</w:t>
                  </w:r>
                  <w:r w:rsidR="00CF2EA6">
                    <w:rPr>
                      <w:b/>
                      <w:lang w:val="en-US"/>
                    </w:rPr>
                    <w:t xml:space="preserve"> 4071654 , 4147243</w:t>
                  </w:r>
                </w:p>
                <w:p w14:paraId="4978A875" w14:textId="6B605C84" w:rsidR="008B2714" w:rsidRPr="00456A1D" w:rsidRDefault="00457F87">
                  <w:pPr>
                    <w:rPr>
                      <w:lang w:val="en-US"/>
                    </w:rPr>
                  </w:pPr>
                  <w:r w:rsidRPr="00456A1D">
                    <w:rPr>
                      <w:b/>
                      <w:lang w:val="en-US"/>
                    </w:rPr>
                    <w:t>Student name</w:t>
                  </w:r>
                  <w:r w:rsidR="00C742DE" w:rsidRPr="00456A1D">
                    <w:rPr>
                      <w:b/>
                      <w:lang w:val="en-US"/>
                    </w:rPr>
                    <w:t>s</w:t>
                  </w:r>
                  <w:r w:rsidRPr="00456A1D">
                    <w:rPr>
                      <w:b/>
                      <w:lang w:val="en-US"/>
                    </w:rPr>
                    <w:t xml:space="preserve">: </w:t>
                  </w:r>
                  <w:r w:rsidR="008953AD" w:rsidRPr="00456A1D">
                    <w:rPr>
                      <w:b/>
                      <w:lang w:val="en-US"/>
                    </w:rPr>
                    <w:t xml:space="preserve"> </w:t>
                  </w:r>
                  <w:r w:rsidR="00CF2EA6">
                    <w:rPr>
                      <w:b/>
                      <w:lang w:val="en-US"/>
                    </w:rPr>
                    <w:t>Salah Nassar, Maanit Trivedi</w:t>
                  </w:r>
                </w:p>
              </w:txbxContent>
            </v:textbox>
          </v:shape>
        </w:pict>
      </w:r>
    </w:p>
    <w:p w14:paraId="41E31559" w14:textId="676D545B" w:rsidR="009B4D81" w:rsidRDefault="009B4D81" w:rsidP="00DA5BAE"/>
    <w:p w14:paraId="4FF9C2EE" w14:textId="57F85AF4" w:rsidR="00B82DA6" w:rsidRDefault="00031731" w:rsidP="00DA5BAE">
      <w:r>
        <w:t xml:space="preserve">Date: </w:t>
      </w:r>
      <w:r w:rsidR="00456A1D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4DD8F2A6" w:rsidR="00D406A2" w:rsidRDefault="00EA0005" w:rsidP="00D406A2">
      <w:pPr>
        <w:pStyle w:val="Heading1"/>
      </w:pPr>
      <w:r>
        <w:lastRenderedPageBreak/>
        <w:t>Linux, Static IP address / Subnet configuration</w:t>
      </w:r>
    </w:p>
    <w:p w14:paraId="589050AD" w14:textId="16E1B3CE" w:rsidR="00EA0005" w:rsidRPr="00456A1D" w:rsidRDefault="00EA0005" w:rsidP="00EA0005">
      <w:pPr>
        <w:rPr>
          <w:rStyle w:val="SubtleReference"/>
        </w:rPr>
      </w:pPr>
      <w:r w:rsidRPr="00456A1D">
        <w:rPr>
          <w:rStyle w:val="SubtleReference"/>
        </w:rPr>
        <w:t>Linux, Static IP address/subnets configuration</w:t>
      </w:r>
    </w:p>
    <w:p w14:paraId="7D8FD99B" w14:textId="77777777" w:rsidR="0099006A" w:rsidRDefault="0099006A" w:rsidP="00EA0005">
      <w:pPr>
        <w:rPr>
          <w:rStyle w:val="SubtleEmphasis"/>
          <w:b/>
        </w:rPr>
      </w:pPr>
    </w:p>
    <w:p w14:paraId="002D9686" w14:textId="18DD5197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t>Task 1</w:t>
      </w:r>
      <w:r w:rsidR="0099006A">
        <w:rPr>
          <w:rStyle w:val="SubtleEmphasis"/>
          <w:b/>
        </w:rPr>
        <w:t>a</w:t>
      </w:r>
      <w:r w:rsidRPr="00456A1D">
        <w:rPr>
          <w:rStyle w:val="SubtleEmphasis"/>
        </w:rPr>
        <w:t>: Do Linux Tutorial</w:t>
      </w:r>
    </w:p>
    <w:p w14:paraId="0A0EB461" w14:textId="1B453213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Go to</w:t>
      </w:r>
      <w:r w:rsidRPr="00456A1D">
        <w:rPr>
          <w:color w:val="8496B0" w:themeColor="text2" w:themeTint="99"/>
          <w:sz w:val="16"/>
          <w:szCs w:val="16"/>
        </w:rPr>
        <w:t xml:space="preserve"> </w:t>
      </w:r>
      <w:hyperlink r:id="rId8" w:history="1">
        <w:r w:rsidRPr="00456A1D">
          <w:rPr>
            <w:rStyle w:val="Hyperlink"/>
            <w:sz w:val="16"/>
            <w:szCs w:val="16"/>
          </w:rPr>
          <w:t>http://www.ee.surrey.ac.uk/Teaching/Unix/unix2.html</w:t>
        </w:r>
      </w:hyperlink>
      <w:r w:rsidRPr="00456A1D">
        <w:rPr>
          <w:color w:val="8496B0" w:themeColor="text2" w:themeTint="99"/>
          <w:sz w:val="16"/>
          <w:szCs w:val="16"/>
        </w:rPr>
        <w:t xml:space="preserve"> </w:t>
      </w:r>
      <w:r w:rsidRPr="00456A1D">
        <w:rPr>
          <w:color w:val="000000" w:themeColor="text1"/>
          <w:sz w:val="16"/>
          <w:szCs w:val="16"/>
        </w:rPr>
        <w:t xml:space="preserve">and do the 2nd basic Unix tutorial. </w:t>
      </w:r>
    </w:p>
    <w:p w14:paraId="148B0868" w14:textId="623E18CC" w:rsidR="00EA0005" w:rsidRDefault="00EA0005" w:rsidP="00230DA0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Provide screenshots of all exercises 2a and 2b. Do all subsections of this tutorial – all of them are really useful! This task should be done individually, so</w:t>
      </w:r>
      <w:r w:rsidR="00EE7CAA">
        <w:rPr>
          <w:color w:val="A5A5A5" w:themeColor="accent3"/>
          <w:sz w:val="16"/>
          <w:szCs w:val="16"/>
        </w:rPr>
        <w:t xml:space="preserve"> each member of the team should provide his/her evidence(screenshots)</w:t>
      </w:r>
      <w:r w:rsidRPr="00456A1D">
        <w:rPr>
          <w:color w:val="A5A5A5" w:themeColor="accent3"/>
          <w:sz w:val="16"/>
          <w:szCs w:val="16"/>
        </w:rPr>
        <w:t>.</w:t>
      </w:r>
    </w:p>
    <w:p w14:paraId="034A4046" w14:textId="52908210" w:rsidR="001E4E98" w:rsidRDefault="001E4E98" w:rsidP="00230DA0">
      <w:pPr>
        <w:rPr>
          <w:color w:val="A5A5A5" w:themeColor="accent3"/>
          <w:sz w:val="16"/>
          <w:szCs w:val="16"/>
        </w:rPr>
      </w:pPr>
    </w:p>
    <w:p w14:paraId="0CDA8858" w14:textId="035D307E" w:rsidR="001E4E98" w:rsidRDefault="001E4E98" w:rsidP="00230DA0">
      <w:pPr>
        <w:rPr>
          <w:color w:val="A5A5A5" w:themeColor="accent3"/>
          <w:sz w:val="16"/>
          <w:szCs w:val="16"/>
        </w:rPr>
      </w:pPr>
      <w:r>
        <w:rPr>
          <w:noProof/>
        </w:rPr>
        <w:drawing>
          <wp:inline distT="0" distB="0" distL="0" distR="0" wp14:anchorId="22FF780A" wp14:editId="23CCD03B">
            <wp:extent cx="5006340" cy="22326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4757" w14:textId="045E8F17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3AA42336" w14:textId="3648105F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05A8DC17" w14:textId="18042F6D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2EC42ACE" w14:textId="77777777" w:rsidR="0099006A" w:rsidRDefault="0099006A" w:rsidP="0099006A">
      <w:pPr>
        <w:rPr>
          <w:rStyle w:val="SubtleEmphasis"/>
        </w:rPr>
      </w:pPr>
      <w:r w:rsidRPr="00230DA0">
        <w:rPr>
          <w:rStyle w:val="SubtleEmphasis"/>
          <w:b/>
        </w:rPr>
        <w:t>Task 1</w:t>
      </w:r>
      <w:r>
        <w:rPr>
          <w:rStyle w:val="SubtleEmphasis"/>
          <w:b/>
        </w:rPr>
        <w:t>b</w:t>
      </w:r>
      <w:r w:rsidRPr="00456A1D">
        <w:rPr>
          <w:rStyle w:val="SubtleEmphasis"/>
        </w:rPr>
        <w:t>:</w:t>
      </w:r>
      <w:r>
        <w:rPr>
          <w:rStyle w:val="SubtleEmphasis"/>
        </w:rPr>
        <w:t xml:space="preserve"> Networking exercise</w:t>
      </w:r>
    </w:p>
    <w:p w14:paraId="78CF70DF" w14:textId="40D8105B" w:rsidR="0099006A" w:rsidRDefault="0099006A" w:rsidP="0099006A">
      <w:pPr>
        <w:rPr>
          <w:rStyle w:val="Hyperlink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</w:rPr>
        <w:t>Do the netwoerking online exercises  via this link</w:t>
      </w:r>
      <w:r w:rsidRPr="0099006A">
        <w:rPr>
          <w:rStyle w:val="Hyperlink"/>
        </w:rPr>
        <w:t xml:space="preserve"> </w:t>
      </w:r>
      <w:hyperlink r:id="rId10" w:history="1">
        <w:r w:rsidRPr="0099006A">
          <w:rPr>
            <w:rStyle w:val="Hyperlink"/>
            <w:sz w:val="16"/>
            <w:szCs w:val="16"/>
          </w:rPr>
          <w:t>https://courses.codemax.net/w8.html</w:t>
        </w:r>
      </w:hyperlink>
      <w:r>
        <w:rPr>
          <w:rStyle w:val="Hyperlink"/>
          <w:sz w:val="16"/>
          <w:szCs w:val="16"/>
          <w:lang w:val="en-US"/>
        </w:rPr>
        <w:t>.</w:t>
      </w:r>
    </w:p>
    <w:p w14:paraId="3BF85A89" w14:textId="00380391" w:rsidR="0099006A" w:rsidRPr="0099006A" w:rsidRDefault="0099006A" w:rsidP="0099006A">
      <w:pPr>
        <w:rPr>
          <w:lang w:val="en-US"/>
        </w:rPr>
      </w:pPr>
    </w:p>
    <w:p w14:paraId="55D02E01" w14:textId="11EC2DB9" w:rsidR="0099006A" w:rsidRPr="0099006A" w:rsidRDefault="0099006A" w:rsidP="0099006A">
      <w:pPr>
        <w:rPr>
          <w:rStyle w:val="SubtleEmphasis"/>
          <w:lang w:val="en-US"/>
        </w:rPr>
      </w:pPr>
      <w:r w:rsidRPr="00456A1D">
        <w:rPr>
          <w:color w:val="A5A5A5" w:themeColor="accent3"/>
          <w:sz w:val="16"/>
          <w:szCs w:val="16"/>
        </w:rPr>
        <w:t>Provide screenshots of all exercis</w:t>
      </w:r>
      <w:r>
        <w:rPr>
          <w:color w:val="A5A5A5" w:themeColor="accent3"/>
          <w:sz w:val="16"/>
          <w:szCs w:val="16"/>
          <w:lang w:val="en-US"/>
        </w:rPr>
        <w:t>es.</w:t>
      </w:r>
    </w:p>
    <w:p w14:paraId="135FCC2C" w14:textId="40DE56C1" w:rsidR="0099006A" w:rsidRPr="00456A1D" w:rsidRDefault="0099006A" w:rsidP="0099006A">
      <w:pPr>
        <w:rPr>
          <w:rStyle w:val="SubtleEmphasis"/>
        </w:rPr>
      </w:pPr>
      <w:r>
        <w:rPr>
          <w:rStyle w:val="SubtleEmphasis"/>
        </w:rPr>
        <w:t xml:space="preserve"> </w:t>
      </w:r>
    </w:p>
    <w:p w14:paraId="64946754" w14:textId="2C58CF32" w:rsidR="001A3E65" w:rsidRDefault="004758EA" w:rsidP="00230DA0">
      <w:pPr>
        <w:rPr>
          <w:rStyle w:val="SubtleEmphasis"/>
        </w:rPr>
      </w:pPr>
      <w:r w:rsidRPr="004758EA">
        <w:rPr>
          <w:rStyle w:val="SubtleEmphasis"/>
          <w:noProof/>
        </w:rPr>
        <w:drawing>
          <wp:inline distT="0" distB="0" distL="0" distR="0" wp14:anchorId="66116E01" wp14:editId="770E9DC9">
            <wp:extent cx="6188710" cy="2240280"/>
            <wp:effectExtent l="0" t="0" r="2540" b="762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E65">
        <w:rPr>
          <w:rStyle w:val="SubtleEmphasis"/>
        </w:rPr>
        <w:br w:type="page"/>
      </w:r>
    </w:p>
    <w:p w14:paraId="6940F4BC" w14:textId="07445C45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lastRenderedPageBreak/>
        <w:t>Task 2:</w:t>
      </w:r>
      <w:r w:rsidRPr="00456A1D">
        <w:rPr>
          <w:rStyle w:val="SubtleEmphasis"/>
        </w:rPr>
        <w:t xml:space="preserve"> Build A Simple Netkit Network</w:t>
      </w:r>
    </w:p>
    <w:p w14:paraId="38E8F9DF" w14:textId="30A7EB1C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Read the explanation of the basic Netkit commands and use them to build a simple network of two nodes connected to a LAN interface.</w:t>
      </w:r>
    </w:p>
    <w:p w14:paraId="4F19AEC3" w14:textId="34F35942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Try the following configurations:</w:t>
      </w:r>
    </w:p>
    <w:p w14:paraId="0AACF089" w14:textId="7ED5D9FF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A) Configure the IP addresses of the 2 nodes by using the “ifconfig” command explained in the theory lesson.</w:t>
      </w:r>
    </w:p>
    <w:p w14:paraId="27946195" w14:textId="77777777" w:rsidR="00EA0005" w:rsidRPr="00456A1D" w:rsidRDefault="00EA0005" w:rsidP="00EA000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Node1 has an IP address 102.10.2.1/24</w:t>
      </w:r>
    </w:p>
    <w:p w14:paraId="0270523F" w14:textId="77777777" w:rsidR="00EA0005" w:rsidRPr="00456A1D" w:rsidRDefault="00EA0005" w:rsidP="00EA000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Node2 has an IP address 102.20.2.1/24</w:t>
      </w:r>
    </w:p>
    <w:p w14:paraId="2A0FE872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3F5521AD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 xml:space="preserve">Check whether your configuration was successful by using ping command between these two nodes. </w:t>
      </w:r>
    </w:p>
    <w:p w14:paraId="3FF9C689" w14:textId="5BE2E061" w:rsidR="00EA0005" w:rsidRPr="002527A6" w:rsidRDefault="00EA0005" w:rsidP="002527A6">
      <w:pPr>
        <w:pStyle w:val="ListParagraph"/>
        <w:numPr>
          <w:ilvl w:val="0"/>
          <w:numId w:val="38"/>
        </w:numPr>
        <w:rPr>
          <w:color w:val="A5A5A5" w:themeColor="accent3"/>
          <w:sz w:val="16"/>
          <w:szCs w:val="16"/>
        </w:rPr>
      </w:pPr>
      <w:r w:rsidRPr="002527A6">
        <w:rPr>
          <w:color w:val="A5A5A5" w:themeColor="accent3"/>
          <w:sz w:val="16"/>
          <w:szCs w:val="16"/>
        </w:rPr>
        <w:t>What is the result of the ping? Can you explain it? Provide a screenshot.</w:t>
      </w:r>
    </w:p>
    <w:p w14:paraId="36CC6F9E" w14:textId="0B563503" w:rsidR="002527A6" w:rsidRDefault="002A5493" w:rsidP="002527A6">
      <w:pPr>
        <w:ind w:left="360"/>
        <w:rPr>
          <w:color w:val="A5A5A5" w:themeColor="accent3"/>
          <w:sz w:val="16"/>
          <w:szCs w:val="16"/>
        </w:rPr>
      </w:pPr>
      <w:r w:rsidRPr="002A5493">
        <w:rPr>
          <w:noProof/>
          <w:color w:val="A5A5A5" w:themeColor="accent3"/>
          <w:sz w:val="16"/>
          <w:szCs w:val="16"/>
        </w:rPr>
        <w:drawing>
          <wp:inline distT="0" distB="0" distL="0" distR="0" wp14:anchorId="73D94EBD" wp14:editId="547799DA">
            <wp:extent cx="6188710" cy="221297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B6B" w14:textId="2D298B62" w:rsidR="0027439C" w:rsidRDefault="0027439C" w:rsidP="002527A6">
      <w:pPr>
        <w:ind w:left="360"/>
        <w:rPr>
          <w:color w:val="A5A5A5" w:themeColor="accent3"/>
          <w:sz w:val="16"/>
          <w:szCs w:val="16"/>
        </w:rPr>
      </w:pPr>
    </w:p>
    <w:p w14:paraId="2DD4FB54" w14:textId="73BD17F5" w:rsidR="0027439C" w:rsidRPr="00F74652" w:rsidRDefault="0027439C" w:rsidP="002527A6">
      <w:pPr>
        <w:ind w:left="360"/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 w:rsidRPr="00F74652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 xml:space="preserve">By using the appropriate ping command in netkit, </w:t>
      </w:r>
      <w:r w:rsidR="009B5DAA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we</w:t>
      </w:r>
      <w:r w:rsidRPr="00F74652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 xml:space="preserve"> w</w:t>
      </w:r>
      <w:r w:rsidR="009B5DAA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ere</w:t>
      </w:r>
      <w:r w:rsidR="002A5493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 xml:space="preserve"> unable to send packets and got an error message.</w:t>
      </w:r>
    </w:p>
    <w:p w14:paraId="3E5375D1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</w:p>
    <w:p w14:paraId="22DBB948" w14:textId="6BA127AE" w:rsidR="00EA0005" w:rsidRPr="00F74652" w:rsidRDefault="00EA0005" w:rsidP="00F74652">
      <w:pPr>
        <w:pStyle w:val="ListParagraph"/>
        <w:numPr>
          <w:ilvl w:val="0"/>
          <w:numId w:val="38"/>
        </w:numPr>
        <w:rPr>
          <w:color w:val="A5A5A5" w:themeColor="accent3"/>
          <w:sz w:val="16"/>
          <w:szCs w:val="16"/>
        </w:rPr>
      </w:pPr>
      <w:r w:rsidRPr="00F74652">
        <w:rPr>
          <w:color w:val="A5A5A5" w:themeColor="accent3"/>
          <w:sz w:val="16"/>
          <w:szCs w:val="16"/>
        </w:rPr>
        <w:t>Look at the ARP entries of your Node1 and Node2. Which command do you use? Which ARP entries are there?</w:t>
      </w:r>
    </w:p>
    <w:p w14:paraId="3B23E8A7" w14:textId="4FDF20F0" w:rsidR="00F74652" w:rsidRDefault="002A5493" w:rsidP="00F74652">
      <w:pPr>
        <w:pStyle w:val="ListParagraph"/>
        <w:rPr>
          <w:color w:val="A5A5A5" w:themeColor="accent3"/>
          <w:sz w:val="16"/>
          <w:szCs w:val="16"/>
        </w:rPr>
      </w:pPr>
      <w:r w:rsidRPr="002A5493">
        <w:rPr>
          <w:noProof/>
          <w:color w:val="A5A5A5" w:themeColor="accent3"/>
          <w:sz w:val="16"/>
          <w:szCs w:val="16"/>
        </w:rPr>
        <w:drawing>
          <wp:inline distT="0" distB="0" distL="0" distR="0" wp14:anchorId="3DFF7CDE" wp14:editId="67FE52B6">
            <wp:extent cx="6188710" cy="2171065"/>
            <wp:effectExtent l="0" t="0" r="254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771F" w14:textId="355CA758" w:rsidR="00F74652" w:rsidRPr="00F74652" w:rsidRDefault="00F74652" w:rsidP="00F74652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By using the command &lt;arp</w:t>
      </w:r>
      <w:r w:rsidR="00383C84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-vn&gt; in “pc1” and “pc2”, we can see that there are 0 entries in both of them.</w:t>
      </w:r>
    </w:p>
    <w:p w14:paraId="0D06FA82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4C03812E" w14:textId="56B639DC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B) Configure the IP addresses of the 2 nodes by using the “ip” command explained in the theory lesson.</w:t>
      </w:r>
    </w:p>
    <w:p w14:paraId="3D7FA3A5" w14:textId="68CD8CBB" w:rsidR="00EA0005" w:rsidRDefault="00EA0005" w:rsidP="00EA0005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Node1 has an IP address 102.10.2.1/</w:t>
      </w:r>
      <w:r w:rsidR="007038F4">
        <w:rPr>
          <w:color w:val="000000" w:themeColor="text1"/>
          <w:sz w:val="16"/>
          <w:szCs w:val="16"/>
        </w:rPr>
        <w:t>10</w:t>
      </w:r>
    </w:p>
    <w:p w14:paraId="309CE369" w14:textId="130B03D9" w:rsidR="00C90CC4" w:rsidRPr="00456A1D" w:rsidRDefault="002A5493" w:rsidP="00C90CC4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  <w:r w:rsidRPr="002A5493">
        <w:rPr>
          <w:noProof/>
          <w:color w:val="000000" w:themeColor="text1"/>
          <w:sz w:val="16"/>
          <w:szCs w:val="16"/>
        </w:rPr>
        <w:drawing>
          <wp:inline distT="0" distB="0" distL="0" distR="0" wp14:anchorId="289F6723" wp14:editId="04EEF208">
            <wp:extent cx="1996440" cy="1435964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185" cy="14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479" w14:textId="77777777" w:rsidR="00C90CC4" w:rsidRDefault="00C90CC4" w:rsidP="00C90CC4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</w:p>
    <w:p w14:paraId="21594B41" w14:textId="5DC7DAB8" w:rsidR="00C90CC4" w:rsidRDefault="00C90CC4" w:rsidP="00C90CC4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</w:p>
    <w:p w14:paraId="571EBF6D" w14:textId="1540F5A1" w:rsidR="002A5493" w:rsidRDefault="002A5493" w:rsidP="00C90CC4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</w:p>
    <w:p w14:paraId="781BE8D1" w14:textId="77777777" w:rsidR="002A5493" w:rsidRDefault="002A5493" w:rsidP="00C90CC4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</w:p>
    <w:p w14:paraId="64B5B3ED" w14:textId="09EB158D" w:rsidR="00EA0005" w:rsidRDefault="00EA0005" w:rsidP="00EA0005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lastRenderedPageBreak/>
        <w:t>Node2 has an IP address 102.20.2.1/</w:t>
      </w:r>
      <w:r w:rsidR="007038F4">
        <w:rPr>
          <w:color w:val="000000" w:themeColor="text1"/>
          <w:sz w:val="16"/>
          <w:szCs w:val="16"/>
        </w:rPr>
        <w:t>10</w:t>
      </w:r>
    </w:p>
    <w:p w14:paraId="1AA6874F" w14:textId="255818BD" w:rsidR="009B5DAA" w:rsidRPr="00456A1D" w:rsidRDefault="009B5DAA" w:rsidP="009B5DAA">
      <w:pPr>
        <w:pStyle w:val="ListParagraph"/>
        <w:spacing w:after="0" w:line="240" w:lineRule="auto"/>
        <w:rPr>
          <w:color w:val="000000" w:themeColor="text1"/>
          <w:sz w:val="16"/>
          <w:szCs w:val="16"/>
        </w:rPr>
      </w:pPr>
      <w:r w:rsidRPr="009B5DAA">
        <w:rPr>
          <w:noProof/>
          <w:color w:val="000000" w:themeColor="text1"/>
          <w:sz w:val="16"/>
          <w:szCs w:val="16"/>
        </w:rPr>
        <w:drawing>
          <wp:inline distT="0" distB="0" distL="0" distR="0" wp14:anchorId="3FB9C4CE" wp14:editId="54BFEAE0">
            <wp:extent cx="3711262" cy="2644369"/>
            <wp:effectExtent l="0" t="0" r="381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3C6" w14:textId="61BF9721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709A4340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 xml:space="preserve">Check whether your configuration was successful by using ping command between these two nodes. </w:t>
      </w:r>
    </w:p>
    <w:p w14:paraId="6912E3A9" w14:textId="4E437E1D" w:rsidR="00EA0005" w:rsidRPr="009B5DAA" w:rsidRDefault="00EA0005" w:rsidP="009B5DAA">
      <w:pPr>
        <w:pStyle w:val="ListParagraph"/>
        <w:numPr>
          <w:ilvl w:val="0"/>
          <w:numId w:val="39"/>
        </w:numPr>
        <w:rPr>
          <w:color w:val="A5A5A5" w:themeColor="accent3"/>
          <w:sz w:val="16"/>
          <w:szCs w:val="16"/>
        </w:rPr>
      </w:pPr>
      <w:r w:rsidRPr="009B5DAA">
        <w:rPr>
          <w:color w:val="A5A5A5" w:themeColor="accent3"/>
          <w:sz w:val="16"/>
          <w:szCs w:val="16"/>
        </w:rPr>
        <w:t>What is the result of the ping? Can you explain it? Provide a screenshot of your configured interfaces.</w:t>
      </w:r>
    </w:p>
    <w:p w14:paraId="31BA2C55" w14:textId="74119713" w:rsidR="009B5DAA" w:rsidRPr="009B5DAA" w:rsidRDefault="009B5DAA" w:rsidP="009B5DAA">
      <w:pPr>
        <w:ind w:left="360"/>
        <w:rPr>
          <w:color w:val="A5A5A5" w:themeColor="accent3"/>
          <w:sz w:val="16"/>
          <w:szCs w:val="16"/>
        </w:rPr>
      </w:pPr>
      <w:r w:rsidRPr="009B5DAA">
        <w:rPr>
          <w:noProof/>
          <w:color w:val="A5A5A5" w:themeColor="accent3"/>
          <w:sz w:val="16"/>
          <w:szCs w:val="16"/>
        </w:rPr>
        <w:drawing>
          <wp:inline distT="0" distB="0" distL="0" distR="0" wp14:anchorId="61DDB5D4" wp14:editId="71B72FA1">
            <wp:extent cx="6188710" cy="216027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1BD2" w14:textId="618B4D2A" w:rsidR="001A3E65" w:rsidRPr="009B5DAA" w:rsidRDefault="009B5DAA" w:rsidP="00EA000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we pinged the opposite node by using the same command as before. But now, as we can see with the screenshot above, we was able to successfully send packets.</w:t>
      </w:r>
    </w:p>
    <w:p w14:paraId="70826D44" w14:textId="77777777" w:rsidR="001A3E65" w:rsidRPr="009B5DAA" w:rsidRDefault="001A3E65" w:rsidP="00EA000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</w:rPr>
      </w:pPr>
    </w:p>
    <w:p w14:paraId="5BBB7013" w14:textId="673DCEC4" w:rsidR="001A3E65" w:rsidRPr="009B5DAA" w:rsidRDefault="001A3E65" w:rsidP="00EA0005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</w:rPr>
      </w:pPr>
      <w:r w:rsidRPr="00456A1D">
        <w:rPr>
          <w:color w:val="A5A5A5" w:themeColor="accent3"/>
          <w:sz w:val="16"/>
          <w:szCs w:val="16"/>
        </w:rPr>
        <w:t>2. Look at the ARP entries of your Node1 and Node2. Which ARP entries are there?</w:t>
      </w:r>
    </w:p>
    <w:p w14:paraId="00E57FD0" w14:textId="7F650A34" w:rsidR="009B5DAA" w:rsidRDefault="009B5DAA" w:rsidP="00456A1D">
      <w:pPr>
        <w:rPr>
          <w:color w:val="000000" w:themeColor="text1"/>
          <w:sz w:val="16"/>
          <w:szCs w:val="16"/>
        </w:rPr>
      </w:pPr>
    </w:p>
    <w:p w14:paraId="62455D35" w14:textId="71DA501A" w:rsidR="009B5DAA" w:rsidRDefault="009B5DAA" w:rsidP="00456A1D">
      <w:pPr>
        <w:rPr>
          <w:color w:val="000000" w:themeColor="text1"/>
          <w:sz w:val="16"/>
          <w:szCs w:val="16"/>
        </w:rPr>
      </w:pPr>
      <w:r w:rsidRPr="009B5DAA">
        <w:rPr>
          <w:noProof/>
          <w:color w:val="000000" w:themeColor="text1"/>
          <w:sz w:val="16"/>
          <w:szCs w:val="16"/>
        </w:rPr>
        <w:drawing>
          <wp:inline distT="0" distB="0" distL="0" distR="0" wp14:anchorId="3F79EA11" wp14:editId="100A2FD9">
            <wp:extent cx="6188710" cy="2172970"/>
            <wp:effectExtent l="0" t="0" r="254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F18" w14:textId="2E54A25C" w:rsidR="009B5DAA" w:rsidRPr="009B5DAA" w:rsidRDefault="009B5DAA" w:rsidP="00456A1D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The screenshot above shows us how both nodes have one entry which is the ip that we pinged</w:t>
      </w:r>
      <w:r w:rsidR="00796DC6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 xml:space="preserve"> before.</w:t>
      </w:r>
    </w:p>
    <w:p w14:paraId="0DD14B96" w14:textId="7FE563A2" w:rsidR="009B5DAA" w:rsidRDefault="009B5DAA" w:rsidP="00456A1D">
      <w:pPr>
        <w:rPr>
          <w:color w:val="000000" w:themeColor="text1"/>
          <w:sz w:val="16"/>
          <w:szCs w:val="16"/>
        </w:rPr>
      </w:pPr>
    </w:p>
    <w:p w14:paraId="1E2C313E" w14:textId="77777777" w:rsidR="00796DC6" w:rsidRDefault="00796DC6" w:rsidP="00456A1D">
      <w:pPr>
        <w:rPr>
          <w:color w:val="000000" w:themeColor="text1"/>
          <w:sz w:val="16"/>
          <w:szCs w:val="16"/>
        </w:rPr>
      </w:pPr>
    </w:p>
    <w:p w14:paraId="63A3545A" w14:textId="2066D42F" w:rsidR="00EA0005" w:rsidRPr="00456A1D" w:rsidRDefault="00EA0005" w:rsidP="00456A1D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lastRenderedPageBreak/>
        <w:t xml:space="preserve">C) </w:t>
      </w:r>
      <w:r w:rsidR="007038F4">
        <w:rPr>
          <w:color w:val="000000" w:themeColor="text1"/>
          <w:sz w:val="16"/>
          <w:szCs w:val="16"/>
        </w:rPr>
        <w:t xml:space="preserve">Configure both nodes to have a subnet mask 255.255.255.0, and change the </w:t>
      </w:r>
      <w:r w:rsidRPr="00456A1D">
        <w:rPr>
          <w:color w:val="000000" w:themeColor="text1"/>
          <w:sz w:val="16"/>
          <w:szCs w:val="16"/>
        </w:rPr>
        <w:t xml:space="preserve">IP address of </w:t>
      </w:r>
      <w:r w:rsidR="007038F4">
        <w:rPr>
          <w:color w:val="000000" w:themeColor="text1"/>
          <w:sz w:val="16"/>
          <w:szCs w:val="16"/>
        </w:rPr>
        <w:t>Node2</w:t>
      </w:r>
      <w:r w:rsidRPr="00456A1D">
        <w:rPr>
          <w:color w:val="000000" w:themeColor="text1"/>
          <w:sz w:val="16"/>
          <w:szCs w:val="16"/>
        </w:rPr>
        <w:t xml:space="preserve"> in such a way that the ping between them is successful.</w:t>
      </w:r>
    </w:p>
    <w:p w14:paraId="0BE7DCC9" w14:textId="7519BD1A" w:rsidR="00EA0005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1. Provide a screenshot of your configuration and successful ping.</w:t>
      </w:r>
    </w:p>
    <w:p w14:paraId="7778807C" w14:textId="63AD98DD" w:rsidR="004A2ED7" w:rsidRDefault="004A2ED7" w:rsidP="00EA0005">
      <w:pPr>
        <w:rPr>
          <w:color w:val="A5A5A5" w:themeColor="accent3"/>
          <w:sz w:val="16"/>
          <w:szCs w:val="16"/>
        </w:rPr>
      </w:pPr>
      <w:r w:rsidRPr="004A2ED7">
        <w:rPr>
          <w:noProof/>
          <w:color w:val="A5A5A5" w:themeColor="accent3"/>
          <w:sz w:val="16"/>
          <w:szCs w:val="16"/>
        </w:rPr>
        <w:drawing>
          <wp:inline distT="0" distB="0" distL="0" distR="0" wp14:anchorId="15CE530B" wp14:editId="07CE82EE">
            <wp:extent cx="6188710" cy="2156460"/>
            <wp:effectExtent l="0" t="0" r="254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091" w14:textId="1DD5669B" w:rsidR="00796DC6" w:rsidRDefault="00796DC6" w:rsidP="00EA0005">
      <w:pPr>
        <w:rPr>
          <w:color w:val="A5A5A5" w:themeColor="accent3"/>
          <w:sz w:val="16"/>
          <w:szCs w:val="16"/>
        </w:rPr>
      </w:pPr>
    </w:p>
    <w:p w14:paraId="3ABABE08" w14:textId="688A07AB" w:rsidR="00796DC6" w:rsidRPr="00456A1D" w:rsidRDefault="00796DC6" w:rsidP="00EA0005">
      <w:pPr>
        <w:rPr>
          <w:color w:val="A5A5A5" w:themeColor="accent3"/>
          <w:sz w:val="16"/>
          <w:szCs w:val="16"/>
        </w:rPr>
      </w:pPr>
    </w:p>
    <w:p w14:paraId="00ADB02A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</w:p>
    <w:p w14:paraId="224BEE5C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2. After successful ping ARP entries of both nodes should be changed. Provide a screenshot of the new ARP situation and explain it. What is the command to clear the ARP cache again?</w:t>
      </w:r>
    </w:p>
    <w:p w14:paraId="7777FC65" w14:textId="77777777" w:rsidR="00815BDF" w:rsidRDefault="006E5A8B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 w:rsidRPr="004A2ED7">
        <w:rPr>
          <w:noProof/>
          <w:color w:val="A5A5A5" w:themeColor="accent3"/>
          <w:sz w:val="16"/>
          <w:szCs w:val="16"/>
        </w:rPr>
        <w:drawing>
          <wp:inline distT="0" distB="0" distL="0" distR="0" wp14:anchorId="353683CF" wp14:editId="6BE5611B">
            <wp:extent cx="6188710" cy="2162836"/>
            <wp:effectExtent l="0" t="0" r="2540" b="889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AEE9" w14:textId="395E0F28" w:rsidR="00815BDF" w:rsidRPr="00815BDF" w:rsidRDefault="00815BDF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After using the same arp command as we did before, we still only have one entry.</w:t>
      </w:r>
    </w:p>
    <w:p w14:paraId="2508ADB0" w14:textId="77777777" w:rsidR="00815BDF" w:rsidRDefault="00815BDF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56E82ACE" w14:textId="77777777" w:rsidR="00815BDF" w:rsidRDefault="00815BDF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70503444" w14:textId="77777777" w:rsidR="00815BDF" w:rsidRDefault="00815BDF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259997BB" w14:textId="23BEF881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  <w:r w:rsidRPr="00BA064A">
        <w:rPr>
          <w:noProof/>
          <w:color w:val="A5A5A5" w:themeColor="accent3"/>
          <w:sz w:val="16"/>
          <w:szCs w:val="16"/>
        </w:rPr>
        <w:drawing>
          <wp:inline distT="0" distB="0" distL="0" distR="0" wp14:anchorId="7B3FC66B" wp14:editId="6ED75D75">
            <wp:extent cx="6188710" cy="2152015"/>
            <wp:effectExtent l="0" t="0" r="254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 xml:space="preserve">The command we used to clear the arp </w:t>
      </w:r>
      <w:r w:rsidR="00082025"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  <w:t>cache was &lt;arp -v&gt; as it deletes the arp entry.</w:t>
      </w:r>
    </w:p>
    <w:p w14:paraId="5BEFF6B7" w14:textId="1FD8C2AB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59B0DB15" w14:textId="70D1A0F9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35196353" w14:textId="2A042C2A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7D1F05E5" w14:textId="2A321CB3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5F83D844" w14:textId="600C8F5A" w:rsidR="00BA064A" w:rsidRDefault="00BA064A">
      <w:pPr>
        <w:rPr>
          <w:rFonts w:asciiTheme="minorHAnsi" w:hAnsiTheme="minorHAnsi" w:cstheme="minorHAnsi"/>
          <w:b/>
          <w:bCs/>
          <w:i/>
          <w:iCs/>
          <w:color w:val="0070C0"/>
          <w:sz w:val="20"/>
          <w:szCs w:val="20"/>
          <w:lang w:val="en-GB"/>
        </w:rPr>
      </w:pPr>
    </w:p>
    <w:p w14:paraId="5CE46A0D" w14:textId="77777777" w:rsidR="00BA064A" w:rsidRPr="00BA064A" w:rsidRDefault="00BA064A">
      <w:pPr>
        <w:rPr>
          <w:color w:val="A5A5A5" w:themeColor="accent3"/>
          <w:sz w:val="16"/>
          <w:szCs w:val="16"/>
        </w:rPr>
      </w:pPr>
    </w:p>
    <w:p w14:paraId="27E367BA" w14:textId="77777777" w:rsidR="00BA064A" w:rsidRDefault="00BA064A">
      <w:pPr>
        <w:rPr>
          <w:color w:val="A5A5A5" w:themeColor="accent3"/>
          <w:sz w:val="16"/>
          <w:szCs w:val="16"/>
        </w:rPr>
      </w:pPr>
    </w:p>
    <w:p w14:paraId="79E75C70" w14:textId="29CB9AA3" w:rsidR="00EA0005" w:rsidRPr="00456A1D" w:rsidRDefault="00EA0005" w:rsidP="00456A1D">
      <w:pPr>
        <w:rPr>
          <w:rFonts w:asciiTheme="majorHAnsi" w:eastAsiaTheme="majorEastAsia" w:hAnsiTheme="majorHAnsi" w:cstheme="majorBidi"/>
          <w:i/>
          <w:iCs/>
          <w:color w:val="ED7D31" w:themeColor="accent2"/>
        </w:rPr>
      </w:pPr>
      <w:r w:rsidRPr="00230DA0">
        <w:rPr>
          <w:rStyle w:val="SubtleEmphasis"/>
          <w:b/>
        </w:rPr>
        <w:t>Task 3</w:t>
      </w:r>
      <w:r w:rsidRPr="00456A1D">
        <w:rPr>
          <w:rStyle w:val="SubtleEmphasis"/>
        </w:rPr>
        <w:t>: Configuring Network</w:t>
      </w:r>
    </w:p>
    <w:p w14:paraId="44BC899A" w14:textId="2C9A1ABC" w:rsidR="0099006A" w:rsidRPr="00230DA0" w:rsidRDefault="00EA0005" w:rsidP="0099006A">
      <w:pPr>
        <w:rPr>
          <w:i/>
          <w:sz w:val="18"/>
          <w:szCs w:val="18"/>
        </w:rPr>
      </w:pPr>
      <w:r w:rsidRPr="00456A1D">
        <w:rPr>
          <w:sz w:val="18"/>
          <w:szCs w:val="18"/>
        </w:rPr>
        <w:t>For this assignment you can use a preconfigured netkit lab provided in net_routing.zip file. To do this you need to copy the provided zip file somewhere in your Linux environment, e.g. in ~/netkit_labs. Unzip the file. You have now a preconfigured lab</w:t>
      </w:r>
      <w:r w:rsidR="0099006A" w:rsidRPr="0099006A">
        <w:rPr>
          <w:sz w:val="18"/>
          <w:szCs w:val="18"/>
        </w:rPr>
        <w:t xml:space="preserve"> </w:t>
      </w:r>
      <w:r w:rsidR="0099006A">
        <w:rPr>
          <w:sz w:val="18"/>
          <w:szCs w:val="18"/>
        </w:rPr>
        <w:t xml:space="preserve">Deliver the lab network of this task in </w:t>
      </w:r>
      <w:r w:rsidR="0099006A">
        <w:rPr>
          <w:sz w:val="18"/>
          <w:szCs w:val="18"/>
          <w:lang w:val="en-US"/>
        </w:rPr>
        <w:t xml:space="preserve">your </w:t>
      </w:r>
      <w:r w:rsidR="0099006A">
        <w:rPr>
          <w:sz w:val="18"/>
          <w:szCs w:val="18"/>
        </w:rPr>
        <w:t xml:space="preserve"> </w:t>
      </w:r>
      <w:r w:rsidR="0099006A" w:rsidRPr="00230DA0">
        <w:rPr>
          <w:i/>
          <w:sz w:val="18"/>
          <w:szCs w:val="18"/>
        </w:rPr>
        <w:t>git</w:t>
      </w:r>
      <w:r w:rsidR="0099006A">
        <w:rPr>
          <w:sz w:val="18"/>
          <w:szCs w:val="18"/>
        </w:rPr>
        <w:t xml:space="preserve"> project</w:t>
      </w:r>
      <w:r w:rsidR="0099006A" w:rsidRPr="00230DA0">
        <w:rPr>
          <w:i/>
          <w:sz w:val="18"/>
          <w:szCs w:val="18"/>
        </w:rPr>
        <w:t xml:space="preserve">. Thus, when you are done write below the URL of your git project (I should be able to access your results using “git clone” and the provided git URL). </w:t>
      </w:r>
    </w:p>
    <w:p w14:paraId="5484FA94" w14:textId="0FF7AC45" w:rsidR="00EA0005" w:rsidRPr="00275195" w:rsidRDefault="00EA0005" w:rsidP="0099006A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Each simulated node has its own directory. Also, each simulated node has a &lt;node&gt;.startup file where any commands can be added that should be executed before startup of the node.</w:t>
      </w:r>
      <w:r w:rsidR="00275195">
        <w:rPr>
          <w:sz w:val="18"/>
          <w:szCs w:val="18"/>
        </w:rPr>
        <w:t xml:space="preserve"> </w:t>
      </w:r>
    </w:p>
    <w:p w14:paraId="3C431A0E" w14:textId="6535A279" w:rsidR="00EA0005" w:rsidRPr="00456A1D" w:rsidRDefault="00EA0005" w:rsidP="00456A1D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To start the lab issue the following command in the root directory of your lab:</w:t>
      </w:r>
    </w:p>
    <w:p w14:paraId="666EE0A8" w14:textId="55A6F7AA" w:rsidR="00EA0005" w:rsidRPr="00456A1D" w:rsidRDefault="00EA0005" w:rsidP="00456A1D">
      <w:pPr>
        <w:ind w:firstLine="720"/>
        <w:rPr>
          <w:sz w:val="18"/>
          <w:szCs w:val="18"/>
        </w:rPr>
      </w:pPr>
      <w:r w:rsidRPr="00456A1D">
        <w:rPr>
          <w:sz w:val="18"/>
          <w:szCs w:val="18"/>
        </w:rPr>
        <w:t>lstart</w:t>
      </w:r>
    </w:p>
    <w:p w14:paraId="46AD8D62" w14:textId="75D82459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 xml:space="preserve">Note: When you issue this command, you’ll be prompted for a password which in your case is </w:t>
      </w:r>
      <w:r w:rsidRPr="00456A1D">
        <w:rPr>
          <w:b/>
          <w:sz w:val="18"/>
          <w:szCs w:val="18"/>
        </w:rPr>
        <w:t>student</w:t>
      </w:r>
      <w:r w:rsidRPr="00456A1D">
        <w:rPr>
          <w:sz w:val="18"/>
          <w:szCs w:val="18"/>
        </w:rPr>
        <w:t>.</w:t>
      </w:r>
      <w:r w:rsidR="00275195">
        <w:rPr>
          <w:sz w:val="18"/>
          <w:szCs w:val="18"/>
        </w:rPr>
        <w:br/>
      </w:r>
      <w:r w:rsidR="00275195">
        <w:rPr>
          <w:sz w:val="18"/>
          <w:szCs w:val="18"/>
        </w:rPr>
        <w:br/>
        <w:t>Netkit uses the file “labs.conf” in order to initialize the Ethernet devices and their respective collision domains for each node. For example inside the labs.conf there is a line “</w:t>
      </w:r>
      <w:r w:rsidR="00275195" w:rsidRPr="00230DA0">
        <w:rPr>
          <w:rFonts w:ascii="Courier Code" w:hAnsi="Courier Code"/>
          <w:iCs/>
          <w:sz w:val="18"/>
          <w:szCs w:val="18"/>
        </w:rPr>
        <w:t>RouterAC[0]=LANA</w:t>
      </w:r>
      <w:r w:rsidR="00275195">
        <w:rPr>
          <w:sz w:val="18"/>
          <w:szCs w:val="18"/>
        </w:rPr>
        <w:t xml:space="preserve">” and a line </w:t>
      </w:r>
      <w:r w:rsidR="00275195" w:rsidRPr="00217A0C">
        <w:rPr>
          <w:sz w:val="18"/>
          <w:szCs w:val="18"/>
        </w:rPr>
        <w:t>“</w:t>
      </w:r>
      <w:r w:rsidR="00275195" w:rsidRPr="00230DA0">
        <w:rPr>
          <w:rFonts w:ascii="Courier Code" w:hAnsi="Courier Code"/>
          <w:iCs/>
          <w:sz w:val="18"/>
          <w:szCs w:val="18"/>
        </w:rPr>
        <w:t>RouterAC[1]=LANC</w:t>
      </w:r>
      <w:r w:rsidR="00275195" w:rsidRPr="00217A0C">
        <w:rPr>
          <w:sz w:val="18"/>
          <w:szCs w:val="18"/>
        </w:rPr>
        <w:t>”</w:t>
      </w:r>
      <w:r w:rsidR="00275195">
        <w:rPr>
          <w:sz w:val="18"/>
          <w:szCs w:val="18"/>
        </w:rPr>
        <w:t xml:space="preserve">. </w:t>
      </w:r>
      <w:r w:rsidR="00275195">
        <w:rPr>
          <w:sz w:val="18"/>
          <w:szCs w:val="18"/>
        </w:rPr>
        <w:br/>
        <w:t>These two lines have same effect when  the node “RouterAC” is initialized, as if we would run the command:</w:t>
      </w:r>
      <w:r w:rsidR="00275195">
        <w:rPr>
          <w:sz w:val="18"/>
          <w:szCs w:val="18"/>
        </w:rPr>
        <w:br/>
        <w:t>“</w:t>
      </w:r>
      <w:r w:rsidR="00275195" w:rsidRPr="00230DA0">
        <w:rPr>
          <w:rFonts w:ascii="Courier Code" w:hAnsi="Courier Code"/>
          <w:i/>
          <w:iCs/>
          <w:sz w:val="18"/>
          <w:szCs w:val="18"/>
        </w:rPr>
        <w:t xml:space="preserve">vstart RouterAC </w:t>
      </w:r>
      <w:r w:rsidR="00275195">
        <w:rPr>
          <w:rFonts w:ascii="Courier Code" w:hAnsi="Courier Code"/>
          <w:sz w:val="18"/>
          <w:szCs w:val="18"/>
        </w:rPr>
        <w:t>--</w:t>
      </w:r>
      <w:r w:rsidR="00275195" w:rsidRPr="00230DA0">
        <w:rPr>
          <w:rFonts w:ascii="Courier Code" w:hAnsi="Courier Code"/>
          <w:i/>
          <w:iCs/>
          <w:sz w:val="18"/>
          <w:szCs w:val="18"/>
        </w:rPr>
        <w:t>eth0=LANA  --eth1=LANC</w:t>
      </w:r>
      <w:r w:rsidR="00275195">
        <w:rPr>
          <w:sz w:val="18"/>
          <w:szCs w:val="18"/>
        </w:rPr>
        <w:t>”.</w:t>
      </w:r>
    </w:p>
    <w:p w14:paraId="0BA3399A" w14:textId="79FB6B68" w:rsidR="00693980" w:rsidRDefault="00EA0005" w:rsidP="00693980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Now all the nodes should be started. However, the nodes are not configured yet. You need to configure them</w:t>
      </w:r>
      <w:r w:rsidR="00693980">
        <w:rPr>
          <w:sz w:val="18"/>
          <w:szCs w:val="18"/>
        </w:rPr>
        <w:t xml:space="preserve"> as follows:</w:t>
      </w:r>
      <w:r w:rsidR="00693980">
        <w:rPr>
          <w:sz w:val="18"/>
          <w:szCs w:val="18"/>
        </w:rPr>
        <w:br/>
      </w:r>
      <w:r w:rsidR="00275195">
        <w:rPr>
          <w:sz w:val="18"/>
          <w:szCs w:val="18"/>
        </w:rPr>
        <w:t xml:space="preserve">Configure </w:t>
      </w:r>
      <w:r w:rsidR="00693980">
        <w:rPr>
          <w:sz w:val="18"/>
          <w:szCs w:val="18"/>
        </w:rPr>
        <w:t xml:space="preserve">the Ethernet devices connected via the collision domain LANA </w:t>
      </w:r>
      <w:r w:rsidR="00275195">
        <w:rPr>
          <w:sz w:val="18"/>
          <w:szCs w:val="18"/>
        </w:rPr>
        <w:t xml:space="preserve">using </w:t>
      </w:r>
      <w:r w:rsidR="00693980">
        <w:rPr>
          <w:sz w:val="18"/>
          <w:szCs w:val="18"/>
        </w:rPr>
        <w:t xml:space="preserve">the </w:t>
      </w:r>
      <w:r w:rsidR="00645911">
        <w:rPr>
          <w:sz w:val="18"/>
          <w:szCs w:val="18"/>
        </w:rPr>
        <w:t xml:space="preserve">IP </w:t>
      </w:r>
      <w:r w:rsidR="00693980">
        <w:rPr>
          <w:sz w:val="18"/>
          <w:szCs w:val="18"/>
        </w:rPr>
        <w:t>range 10.X.0.0/16, where X is the number of your pair/group.</w:t>
      </w:r>
    </w:p>
    <w:p w14:paraId="0FE56E56" w14:textId="2A2E5516" w:rsidR="00693980" w:rsidRDefault="00275195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Configure the Ethernet devices connected via the collision domain LANB using the </w:t>
      </w:r>
      <w:r w:rsidR="00645911">
        <w:rPr>
          <w:sz w:val="18"/>
          <w:szCs w:val="18"/>
        </w:rPr>
        <w:t xml:space="preserve">IP </w:t>
      </w:r>
      <w:r>
        <w:rPr>
          <w:sz w:val="18"/>
          <w:szCs w:val="18"/>
        </w:rPr>
        <w:t xml:space="preserve">range </w:t>
      </w:r>
      <w:r w:rsidR="00693980">
        <w:rPr>
          <w:sz w:val="18"/>
          <w:szCs w:val="18"/>
        </w:rPr>
        <w:t>172.16.X.0/24, where X is the number of your pair/group.</w:t>
      </w:r>
    </w:p>
    <w:p w14:paraId="6FC6A538" w14:textId="0554E6BE" w:rsidR="00693980" w:rsidRDefault="00275195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Configure the Ethernet devices connected via the collision domain LANC using the </w:t>
      </w:r>
      <w:r w:rsidR="00645911">
        <w:rPr>
          <w:sz w:val="18"/>
          <w:szCs w:val="18"/>
        </w:rPr>
        <w:t xml:space="preserve">IP </w:t>
      </w:r>
      <w:r>
        <w:rPr>
          <w:sz w:val="18"/>
          <w:szCs w:val="18"/>
        </w:rPr>
        <w:t xml:space="preserve">range </w:t>
      </w:r>
      <w:r w:rsidR="00693980">
        <w:rPr>
          <w:sz w:val="18"/>
          <w:szCs w:val="18"/>
        </w:rPr>
        <w:t>192.168.X.0/24, where X is the number of your pair/group.</w:t>
      </w:r>
    </w:p>
    <w:p w14:paraId="0CF47E2E" w14:textId="6AA7E004" w:rsidR="00EA0005" w:rsidRPr="00456A1D" w:rsidRDefault="00693980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>For example if your group number is 230 you should use IP address from the range 10.230.0.0/16 for LANA, 172.16.230.0/24 for LANB and 192.168.230.0/24.</w:t>
      </w:r>
      <w:r w:rsidR="00645911">
        <w:rPr>
          <w:sz w:val="18"/>
          <w:szCs w:val="18"/>
        </w:rPr>
        <w:t xml:space="preserve"> (see also</w:t>
      </w:r>
      <w:r w:rsidR="00EA0005" w:rsidRPr="00456A1D">
        <w:rPr>
          <w:sz w:val="18"/>
          <w:szCs w:val="18"/>
        </w:rPr>
        <w:t xml:space="preserve"> table 1</w:t>
      </w:r>
      <w:r w:rsidR="00645911">
        <w:rPr>
          <w:sz w:val="18"/>
          <w:szCs w:val="18"/>
        </w:rPr>
        <w:t>)</w:t>
      </w:r>
      <w:r w:rsidR="00EA0005" w:rsidRPr="00456A1D">
        <w:rPr>
          <w:sz w:val="18"/>
          <w:szCs w:val="18"/>
        </w:rPr>
        <w:t>.</w:t>
      </w:r>
    </w:p>
    <w:p w14:paraId="0B544B5E" w14:textId="5440F143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There are 2 ways to configure your interfaces</w:t>
      </w:r>
      <w:r w:rsidR="00230DA0">
        <w:rPr>
          <w:i/>
          <w:iCs/>
          <w:sz w:val="18"/>
          <w:szCs w:val="18"/>
        </w:rPr>
        <w:t xml:space="preserve">. We recommend you all use the first option and for your own experiment you can use the second option but make sure all your submissions follow the first option: </w:t>
      </w:r>
    </w:p>
    <w:p w14:paraId="04E1A12E" w14:textId="77777777" w:rsidR="00EA0005" w:rsidRPr="00456A1D" w:rsidRDefault="00EA0005" w:rsidP="00EA000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Use either ifconfig or ip commands. Once you know how the commands should look like, it is highly recommended to put them in &lt;node&gt;.startup files, so next time you want to restart and present your lab, you don’t have to reconfigure it by hand again. </w:t>
      </w:r>
    </w:p>
    <w:p w14:paraId="10D507D1" w14:textId="28995505" w:rsidR="00963449" w:rsidRDefault="00EA0005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Note : Please don’t remove the commands which are already present in the &lt;node&gt;.startup files. They are necessary for starting up Linux networking service.</w:t>
      </w:r>
    </w:p>
    <w:p w14:paraId="1D5F7065" w14:textId="7167826B" w:rsidR="00963449" w:rsidRDefault="00963449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2B0337C3" w14:textId="0EB861D9" w:rsidR="00963449" w:rsidRDefault="00963449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>
        <w:rPr>
          <w:noProof/>
        </w:rPr>
        <w:drawing>
          <wp:inline distT="0" distB="0" distL="0" distR="0" wp14:anchorId="62F4C12A" wp14:editId="6FBDD176">
            <wp:extent cx="6188710" cy="18307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698B" w14:textId="0090C844" w:rsidR="00963449" w:rsidRDefault="00963449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4D5F8AD4" w14:textId="082F2D75" w:rsidR="00963449" w:rsidRDefault="00963449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>
        <w:rPr>
          <w:rFonts w:ascii="Times New Roman" w:hAnsi="Times New Roman" w:cs="Times New Roman"/>
          <w:i w:val="0"/>
          <w:iCs w:val="0"/>
          <w:sz w:val="18"/>
          <w:szCs w:val="18"/>
        </w:rPr>
        <w:t>PC B</w:t>
      </w:r>
    </w:p>
    <w:p w14:paraId="4DAB3C92" w14:textId="0457256B" w:rsidR="00963449" w:rsidRDefault="00963449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>
        <w:rPr>
          <w:noProof/>
        </w:rPr>
        <w:drawing>
          <wp:inline distT="0" distB="0" distL="0" distR="0" wp14:anchorId="31231808" wp14:editId="35E6AD44">
            <wp:extent cx="2857500" cy="790461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2"/>
                    <a:stretch/>
                  </pic:blipFill>
                  <pic:spPr bwMode="auto">
                    <a:xfrm>
                      <a:off x="0" y="0"/>
                      <a:ext cx="2866514" cy="7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4A29A" wp14:editId="693DD062">
            <wp:extent cx="2872740" cy="771962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25"/>
                    <a:stretch/>
                  </pic:blipFill>
                  <pic:spPr bwMode="auto">
                    <a:xfrm>
                      <a:off x="0" y="0"/>
                      <a:ext cx="2901210" cy="7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3943" w14:textId="13F88C72" w:rsidR="002630B6" w:rsidRDefault="002630B6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4130A15E" w14:textId="766A6D97" w:rsidR="002630B6" w:rsidRPr="00963449" w:rsidRDefault="002630B6" w:rsidP="00963449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DAED99" wp14:editId="2322502C">
            <wp:extent cx="5806440" cy="60655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83EC" w14:textId="77777777" w:rsidR="00EA0005" w:rsidRPr="00456A1D" w:rsidRDefault="00EA0005" w:rsidP="00EA0005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24E8DE76" w14:textId="77777777" w:rsidR="00EA0005" w:rsidRPr="00456A1D" w:rsidRDefault="00EA0005" w:rsidP="00EA000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Use &lt;node&gt;/etc/network/interfaces file of the node you want to configure.</w:t>
      </w:r>
    </w:p>
    <w:p w14:paraId="14AB13A9" w14:textId="77777777" w:rsidR="00EA0005" w:rsidRPr="00456A1D" w:rsidRDefault="00EA0005" w:rsidP="00EA0005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In the netkit lab environment you can put any files the contents of which you want to see in the simulated node in the &lt;node&gt; directory. In this way, you can also put there &lt;node&gt;/etc/network/interfaces file. This file is used by Linux system to configure the network interfaces. An example of such a file is provided in the lab for PC1A node.</w:t>
      </w:r>
    </w:p>
    <w:p w14:paraId="52778775" w14:textId="645580B3" w:rsidR="00EA0005" w:rsidRPr="00456A1D" w:rsidRDefault="00EA0005" w:rsidP="00230DA0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The network of the lab is as follows:</w:t>
      </w:r>
    </w:p>
    <w:p w14:paraId="4E9473F0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PC1A, PC2A and RouterAC are connected to LANA</w:t>
      </w:r>
    </w:p>
    <w:p w14:paraId="3030A644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PC1B, PC2B and RouterBC are connected to LANB</w:t>
      </w:r>
    </w:p>
    <w:p w14:paraId="55673DA4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PC1C, PC2C, RouterBC, RouterAC and Gateway are connected to LANC</w:t>
      </w:r>
    </w:p>
    <w:p w14:paraId="74B4AC98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Gateway is connected to LANC through fixed eth0 interface with IP address 192.168.1.x/24 and to TAP_LAN through eth1 interface with IP address 192.168.200.1. The TAP_LAN is a Netkit-specific interface used for the connection to your guest Linux system. The Gateway node will be used for the optional part of the Assignment 3. </w:t>
      </w:r>
    </w:p>
    <w:p w14:paraId="524E3243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Your guest Linux system is connected to your simulated Netkit node Gateway through Netkit specific tap interface nk_tap_student 192.168.200.254, see the detail of the connection between the Netkit simulated environment and your Guest machine in the picture below.</w:t>
      </w:r>
    </w:p>
    <w:p w14:paraId="1CEB15AD" w14:textId="77777777" w:rsidR="00EA0005" w:rsidRPr="00456A1D" w:rsidRDefault="00EA0005" w:rsidP="00EA0005">
      <w:pPr>
        <w:rPr>
          <w:i/>
          <w:iCs/>
          <w:sz w:val="18"/>
          <w:szCs w:val="18"/>
        </w:rPr>
      </w:pPr>
    </w:p>
    <w:p w14:paraId="01AB3F74" w14:textId="625FA67B" w:rsidR="00EA0005" w:rsidRPr="00456A1D" w:rsidRDefault="00EA0005" w:rsidP="00456A1D">
      <w:pPr>
        <w:ind w:left="360" w:firstLine="720"/>
        <w:jc w:val="center"/>
        <w:rPr>
          <w:i/>
          <w:iCs/>
          <w:sz w:val="18"/>
          <w:szCs w:val="18"/>
        </w:rPr>
      </w:pPr>
      <w:r w:rsidRPr="00456A1D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0119139B" wp14:editId="77E11DAE">
            <wp:extent cx="2286000" cy="239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_interface.em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23" cy="24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20F" w14:textId="77777777" w:rsidR="00EA0005" w:rsidRPr="00456A1D" w:rsidRDefault="00EA0005" w:rsidP="00EA0005">
      <w:pPr>
        <w:pStyle w:val="ListParagraph"/>
        <w:ind w:left="1080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12839C28" w14:textId="6DF41BCF" w:rsidR="00EA0005" w:rsidRDefault="00EA0005" w:rsidP="0099006A">
      <w:pPr>
        <w:rPr>
          <w:i/>
          <w:iCs/>
          <w:sz w:val="18"/>
          <w:szCs w:val="18"/>
        </w:rPr>
      </w:pPr>
      <w:r w:rsidRPr="0099006A">
        <w:rPr>
          <w:b/>
          <w:bCs/>
          <w:i/>
          <w:iCs/>
          <w:sz w:val="18"/>
          <w:szCs w:val="18"/>
        </w:rPr>
        <w:t>Provide the network drawing</w:t>
      </w:r>
      <w:r w:rsidRPr="00230DA0">
        <w:rPr>
          <w:i/>
          <w:iCs/>
          <w:sz w:val="18"/>
          <w:szCs w:val="18"/>
        </w:rPr>
        <w:t xml:space="preserve"> of your lab network </w:t>
      </w:r>
      <w:r w:rsidR="0099006A">
        <w:rPr>
          <w:i/>
          <w:iCs/>
          <w:sz w:val="18"/>
          <w:szCs w:val="18"/>
          <w:lang w:val="en-US"/>
        </w:rPr>
        <w:t xml:space="preserve">you can use </w:t>
      </w:r>
      <w:hyperlink r:id="rId25" w:history="1">
        <w:r w:rsidR="0099006A" w:rsidRPr="0099006A">
          <w:rPr>
            <w:color w:val="0000FF"/>
            <w:u w:val="single"/>
          </w:rPr>
          <w:t>https://app.diagrams.net/</w:t>
        </w:r>
      </w:hyperlink>
      <w:r w:rsidR="0099006A">
        <w:rPr>
          <w:lang w:val="en-US"/>
        </w:rPr>
        <w:t xml:space="preserve"> </w:t>
      </w:r>
      <w:r w:rsidRPr="00230DA0">
        <w:rPr>
          <w:i/>
          <w:iCs/>
          <w:sz w:val="18"/>
          <w:szCs w:val="18"/>
        </w:rPr>
        <w:t>and screenshots of the pings which are possible WITHIN LANA, LANB and LANC (PC1A to PC2A, PC1B to PC2B and so on). When creating</w:t>
      </w:r>
      <w:r w:rsidR="00482CAD">
        <w:rPr>
          <w:sz w:val="18"/>
          <w:szCs w:val="18"/>
        </w:rPr>
        <w:t xml:space="preserve"> the</w:t>
      </w:r>
      <w:r w:rsidRPr="00230DA0">
        <w:rPr>
          <w:i/>
          <w:iCs/>
          <w:sz w:val="18"/>
          <w:szCs w:val="18"/>
        </w:rPr>
        <w:t xml:space="preserve"> network drawing, don’t forget to mention </w:t>
      </w:r>
      <w:r w:rsidR="00482CAD">
        <w:rPr>
          <w:sz w:val="18"/>
          <w:szCs w:val="18"/>
        </w:rPr>
        <w:t xml:space="preserve">the </w:t>
      </w:r>
      <w:r w:rsidRPr="00230DA0">
        <w:rPr>
          <w:i/>
          <w:iCs/>
          <w:sz w:val="18"/>
          <w:szCs w:val="18"/>
        </w:rPr>
        <w:t>IP addresses/subnet masks for all nodes of your network. It is also useful to include the names of the network interfaces (eth0, eth1, …).</w:t>
      </w:r>
    </w:p>
    <w:p w14:paraId="48DBBE99" w14:textId="312BCABA" w:rsidR="0001324D" w:rsidRDefault="0001324D" w:rsidP="0099006A">
      <w:pPr>
        <w:rPr>
          <w:i/>
          <w:iCs/>
          <w:sz w:val="18"/>
          <w:szCs w:val="18"/>
        </w:rPr>
      </w:pPr>
    </w:p>
    <w:p w14:paraId="780CFE8F" w14:textId="22F9F474" w:rsidR="0001324D" w:rsidRPr="0099006A" w:rsidRDefault="0001324D" w:rsidP="0099006A">
      <w:r>
        <w:rPr>
          <w:noProof/>
        </w:rPr>
        <w:drawing>
          <wp:inline distT="0" distB="0" distL="0" distR="0" wp14:anchorId="169611A8" wp14:editId="02E0A087">
            <wp:extent cx="3733800" cy="2547688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422" cy="256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5F40" w14:textId="77777777" w:rsidR="00482CAD" w:rsidRPr="00456A1D" w:rsidRDefault="00482CAD" w:rsidP="00456A1D">
      <w:pPr>
        <w:rPr>
          <w:i/>
          <w:iCs/>
          <w:sz w:val="18"/>
          <w:szCs w:val="18"/>
        </w:rPr>
      </w:pPr>
    </w:p>
    <w:p w14:paraId="52BED69E" w14:textId="4549EEA4" w:rsidR="00EA0005" w:rsidRPr="00456A1D" w:rsidRDefault="00EA0005" w:rsidP="00456A1D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You don’t need to be able to route between all nodes of this network</w:t>
      </w:r>
      <w:r w:rsidR="00482CAD">
        <w:rPr>
          <w:sz w:val="18"/>
          <w:szCs w:val="18"/>
        </w:rPr>
        <w:t>;</w:t>
      </w:r>
      <w:r w:rsidRPr="00456A1D">
        <w:rPr>
          <w:sz w:val="18"/>
          <w:szCs w:val="18"/>
        </w:rPr>
        <w:t xml:space="preserve"> that is the second part of the assignment, which will be done next week.</w:t>
      </w:r>
    </w:p>
    <w:p w14:paraId="7E3C43BC" w14:textId="77777777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Note 1: In the provided netkit lab there are files HOWTO, interfaces.example and Example.startup which can give you more info on how to use and configure the lab.</w:t>
      </w:r>
    </w:p>
    <w:p w14:paraId="0EC8B97B" w14:textId="77777777" w:rsidR="00EA0005" w:rsidRPr="00456A1D" w:rsidRDefault="00EA0005" w:rsidP="00EA0005">
      <w:pPr>
        <w:rPr>
          <w:i/>
          <w:iCs/>
          <w:sz w:val="18"/>
          <w:szCs w:val="18"/>
        </w:rPr>
      </w:pPr>
    </w:p>
    <w:p w14:paraId="5BD94A03" w14:textId="4054E6B7" w:rsidR="00693980" w:rsidRDefault="00EA0005" w:rsidP="00230DA0">
      <w:pPr>
        <w:jc w:val="center"/>
        <w:rPr>
          <w:i/>
          <w:iCs/>
          <w:sz w:val="18"/>
          <w:szCs w:val="18"/>
        </w:rPr>
      </w:pPr>
      <w:r w:rsidRPr="00456A1D">
        <w:rPr>
          <w:color w:val="44546A" w:themeColor="text2"/>
          <w:sz w:val="18"/>
          <w:szCs w:val="18"/>
        </w:rPr>
        <w:t xml:space="preserve">Table </w:t>
      </w:r>
      <w:r w:rsidRPr="00456A1D">
        <w:rPr>
          <w:i/>
          <w:iCs/>
          <w:color w:val="44546A" w:themeColor="text2"/>
          <w:sz w:val="18"/>
          <w:szCs w:val="18"/>
        </w:rPr>
        <w:fldChar w:fldCharType="begin"/>
      </w:r>
      <w:r w:rsidRPr="00456A1D">
        <w:rPr>
          <w:color w:val="44546A" w:themeColor="text2"/>
          <w:sz w:val="18"/>
          <w:szCs w:val="18"/>
        </w:rPr>
        <w:instrText xml:space="preserve"> SEQ Table \* ARABIC </w:instrText>
      </w:r>
      <w:r w:rsidRPr="00456A1D">
        <w:rPr>
          <w:i/>
          <w:iCs/>
          <w:color w:val="44546A" w:themeColor="text2"/>
          <w:sz w:val="18"/>
          <w:szCs w:val="18"/>
        </w:rPr>
        <w:fldChar w:fldCharType="separate"/>
      </w:r>
      <w:r w:rsidRPr="00456A1D">
        <w:rPr>
          <w:noProof/>
          <w:color w:val="44546A" w:themeColor="text2"/>
          <w:sz w:val="18"/>
          <w:szCs w:val="18"/>
        </w:rPr>
        <w:t>1</w:t>
      </w:r>
      <w:r w:rsidRPr="00456A1D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456A1D">
        <w:rPr>
          <w:color w:val="44546A" w:themeColor="text2"/>
          <w:sz w:val="18"/>
          <w:szCs w:val="18"/>
        </w:rPr>
        <w:t xml:space="preserve"> : IPv4 address ranges per </w:t>
      </w:r>
      <w:r w:rsidR="00693980">
        <w:rPr>
          <w:color w:val="44546A" w:themeColor="text2"/>
          <w:sz w:val="18"/>
          <w:szCs w:val="18"/>
        </w:rPr>
        <w:t xml:space="preserve">student </w:t>
      </w:r>
      <w:r w:rsidRPr="00456A1D">
        <w:rPr>
          <w:color w:val="44546A" w:themeColor="text2"/>
          <w:sz w:val="18"/>
          <w:szCs w:val="18"/>
        </w:rPr>
        <w:t>group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A0005" w:rsidRPr="00456A1D" w14:paraId="0D90431D" w14:textId="77777777" w:rsidTr="00230DA0">
        <w:trPr>
          <w:jc w:val="center"/>
        </w:trPr>
        <w:tc>
          <w:tcPr>
            <w:tcW w:w="2129" w:type="dxa"/>
          </w:tcPr>
          <w:p w14:paraId="7C4B06D9" w14:textId="306645D8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Group</w:t>
            </w:r>
          </w:p>
        </w:tc>
        <w:tc>
          <w:tcPr>
            <w:tcW w:w="2129" w:type="dxa"/>
          </w:tcPr>
          <w:p w14:paraId="6552B1C2" w14:textId="010ED0A0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LANA</w:t>
            </w:r>
          </w:p>
        </w:tc>
        <w:tc>
          <w:tcPr>
            <w:tcW w:w="2129" w:type="dxa"/>
          </w:tcPr>
          <w:p w14:paraId="307A544B" w14:textId="2494F1D9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LANB</w:t>
            </w:r>
          </w:p>
        </w:tc>
        <w:tc>
          <w:tcPr>
            <w:tcW w:w="2129" w:type="dxa"/>
          </w:tcPr>
          <w:p w14:paraId="60007B8A" w14:textId="3E7188AC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LANC</w:t>
            </w:r>
          </w:p>
        </w:tc>
      </w:tr>
      <w:tr w:rsidR="00EA0005" w:rsidRPr="00456A1D" w14:paraId="29787643" w14:textId="77777777" w:rsidTr="00230DA0">
        <w:trPr>
          <w:jc w:val="center"/>
        </w:trPr>
        <w:tc>
          <w:tcPr>
            <w:tcW w:w="2129" w:type="dxa"/>
          </w:tcPr>
          <w:p w14:paraId="726B6B2D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</w:t>
            </w:r>
          </w:p>
        </w:tc>
        <w:tc>
          <w:tcPr>
            <w:tcW w:w="2129" w:type="dxa"/>
          </w:tcPr>
          <w:p w14:paraId="1DFB8DAB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10.1.0.0/16</w:t>
            </w:r>
          </w:p>
        </w:tc>
        <w:tc>
          <w:tcPr>
            <w:tcW w:w="2129" w:type="dxa"/>
          </w:tcPr>
          <w:p w14:paraId="56769763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172.16.1.0/24</w:t>
            </w:r>
          </w:p>
        </w:tc>
        <w:tc>
          <w:tcPr>
            <w:tcW w:w="2129" w:type="dxa"/>
          </w:tcPr>
          <w:p w14:paraId="1E9A88A2" w14:textId="5E924064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192.168.1.0/24</w:t>
            </w:r>
          </w:p>
        </w:tc>
      </w:tr>
      <w:tr w:rsidR="00EA0005" w:rsidRPr="00456A1D" w14:paraId="0D5E31E3" w14:textId="77777777" w:rsidTr="00230DA0">
        <w:trPr>
          <w:jc w:val="center"/>
        </w:trPr>
        <w:tc>
          <w:tcPr>
            <w:tcW w:w="2129" w:type="dxa"/>
          </w:tcPr>
          <w:p w14:paraId="0D5D9FCA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2</w:t>
            </w:r>
          </w:p>
        </w:tc>
        <w:tc>
          <w:tcPr>
            <w:tcW w:w="2129" w:type="dxa"/>
          </w:tcPr>
          <w:p w14:paraId="5BC7CBBE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10.2.0.0/16</w:t>
            </w:r>
          </w:p>
        </w:tc>
        <w:tc>
          <w:tcPr>
            <w:tcW w:w="2129" w:type="dxa"/>
          </w:tcPr>
          <w:p w14:paraId="1AE01D2E" w14:textId="77777777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172.16.2.0/24</w:t>
            </w:r>
          </w:p>
        </w:tc>
        <w:tc>
          <w:tcPr>
            <w:tcW w:w="2129" w:type="dxa"/>
          </w:tcPr>
          <w:p w14:paraId="22CC296E" w14:textId="4742205A" w:rsidR="00EA0005" w:rsidRPr="00456A1D" w:rsidRDefault="00EA0005" w:rsidP="002F5256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192.168.2.0/24</w:t>
            </w:r>
          </w:p>
        </w:tc>
      </w:tr>
      <w:tr w:rsidR="00693980" w:rsidRPr="00456A1D" w14:paraId="5CB9D8C7" w14:textId="77777777" w:rsidTr="00230DA0">
        <w:trPr>
          <w:jc w:val="center"/>
        </w:trPr>
        <w:tc>
          <w:tcPr>
            <w:tcW w:w="8516" w:type="dxa"/>
            <w:gridSpan w:val="4"/>
          </w:tcPr>
          <w:p w14:paraId="1E6D2890" w14:textId="5E5FC21E" w:rsidR="00693980" w:rsidRPr="00456A1D" w:rsidRDefault="00693980" w:rsidP="00230DA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EA0005" w:rsidRPr="00456A1D" w14:paraId="1F3507CA" w14:textId="77777777" w:rsidTr="00230DA0">
        <w:trPr>
          <w:jc w:val="center"/>
        </w:trPr>
        <w:tc>
          <w:tcPr>
            <w:tcW w:w="2129" w:type="dxa"/>
          </w:tcPr>
          <w:p w14:paraId="60BE3A89" w14:textId="61DE35A9" w:rsidR="00EA0005" w:rsidRPr="00456A1D" w:rsidRDefault="00693980" w:rsidP="00693980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129" w:type="dxa"/>
          </w:tcPr>
          <w:p w14:paraId="7CD8775A" w14:textId="23C7EC33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.0.0/16</w:t>
            </w:r>
          </w:p>
        </w:tc>
        <w:tc>
          <w:tcPr>
            <w:tcW w:w="2129" w:type="dxa"/>
          </w:tcPr>
          <w:p w14:paraId="1767B2E1" w14:textId="2986F852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.0/24</w:t>
            </w:r>
          </w:p>
        </w:tc>
        <w:tc>
          <w:tcPr>
            <w:tcW w:w="2129" w:type="dxa"/>
          </w:tcPr>
          <w:p w14:paraId="00462CE5" w14:textId="41748C26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.0/24</w:t>
            </w:r>
          </w:p>
        </w:tc>
      </w:tr>
    </w:tbl>
    <w:p w14:paraId="5E30813F" w14:textId="123C8830" w:rsidR="001A3E65" w:rsidRDefault="001A3E65">
      <w:pPr>
        <w:rPr>
          <w:rStyle w:val="SubtleEmphasis"/>
        </w:rPr>
      </w:pPr>
    </w:p>
    <w:p w14:paraId="0B3DFE5E" w14:textId="0A183832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t>Task 4</w:t>
      </w:r>
      <w:r w:rsidRPr="00456A1D">
        <w:rPr>
          <w:rStyle w:val="SubtleEmphasis"/>
        </w:rPr>
        <w:t>: CIDR IP Addressing Exercises</w:t>
      </w:r>
    </w:p>
    <w:p w14:paraId="24815A2B" w14:textId="77777777" w:rsidR="00EA0005" w:rsidRPr="00456A1D" w:rsidRDefault="00EA0005" w:rsidP="00EA0005">
      <w:pPr>
        <w:rPr>
          <w:i/>
          <w:iCs/>
          <w:sz w:val="16"/>
          <w:szCs w:val="16"/>
        </w:rPr>
      </w:pPr>
      <w:r w:rsidRPr="00456A1D">
        <w:rPr>
          <w:sz w:val="16"/>
          <w:szCs w:val="16"/>
        </w:rPr>
        <w:t>1. Suppose we have IP address 122.33.196.145/24</w:t>
      </w:r>
    </w:p>
    <w:p w14:paraId="116CDC6B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Fill in the following items for this address:</w:t>
      </w:r>
    </w:p>
    <w:p w14:paraId="42B2335E" w14:textId="77777777" w:rsidR="006460A2" w:rsidRPr="006460A2" w:rsidRDefault="00EA0005" w:rsidP="006460A2">
      <w:pPr>
        <w:pStyle w:val="ListParagraph"/>
        <w:numPr>
          <w:ilvl w:val="0"/>
          <w:numId w:val="36"/>
        </w:numPr>
        <w:rPr>
          <w:rFonts w:ascii="Times New Roman" w:hAnsi="Times New Roman"/>
          <w:color w:val="A5A5A5" w:themeColor="accent3"/>
          <w:sz w:val="16"/>
          <w:szCs w:val="16"/>
          <w:lang w:val="en-NL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Network Address</w:t>
      </w:r>
      <w:r w:rsidR="006460A2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 xml:space="preserve">: </w:t>
      </w:r>
    </w:p>
    <w:p w14:paraId="1850C293" w14:textId="6A9A761D" w:rsidR="00EA0005" w:rsidRPr="006460A2" w:rsidRDefault="006460A2" w:rsidP="006460A2">
      <w:pPr>
        <w:pStyle w:val="ListParagraph"/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</w:pPr>
      <w:r w:rsidRPr="006460A2"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  <w:t>122.33.196.0/24</w:t>
      </w:r>
    </w:p>
    <w:p w14:paraId="6BCD7330" w14:textId="77777777" w:rsidR="006460A2" w:rsidRPr="006460A2" w:rsidRDefault="00EA0005" w:rsidP="006460A2">
      <w:pPr>
        <w:pStyle w:val="ListParagraph"/>
        <w:numPr>
          <w:ilvl w:val="0"/>
          <w:numId w:val="36"/>
        </w:numPr>
        <w:rPr>
          <w:rFonts w:ascii="Times New Roman" w:hAnsi="Times New Roman"/>
          <w:color w:val="A5A5A5" w:themeColor="accent3"/>
          <w:sz w:val="16"/>
          <w:szCs w:val="16"/>
          <w:lang w:val="en-NL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Broadcast Address</w:t>
      </w:r>
      <w:r w:rsidR="006460A2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:</w:t>
      </w:r>
    </w:p>
    <w:p w14:paraId="6D4542BD" w14:textId="49696827" w:rsidR="00EA0005" w:rsidRPr="006460A2" w:rsidRDefault="006460A2" w:rsidP="006460A2">
      <w:pPr>
        <w:pStyle w:val="ListParagraph"/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</w:pPr>
      <w:r w:rsidRPr="006460A2">
        <w:rPr>
          <w:rFonts w:ascii="Times New Roman" w:hAnsi="Times New Roman" w:cs="Times New Roman"/>
          <w:b/>
          <w:bCs/>
          <w:i w:val="0"/>
          <w:iCs w:val="0"/>
          <w:color w:val="0070C0"/>
          <w:sz w:val="16"/>
          <w:szCs w:val="16"/>
        </w:rPr>
        <w:t xml:space="preserve"> </w:t>
      </w:r>
      <w:r w:rsidRPr="006460A2"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  <w:t xml:space="preserve">122.33.196.255        </w:t>
      </w:r>
    </w:p>
    <w:p w14:paraId="0BB32E79" w14:textId="77777777" w:rsidR="006460A2" w:rsidRPr="006460A2" w:rsidRDefault="00EA0005" w:rsidP="006460A2">
      <w:pPr>
        <w:pStyle w:val="ListParagraph"/>
        <w:numPr>
          <w:ilvl w:val="0"/>
          <w:numId w:val="36"/>
        </w:numPr>
        <w:rPr>
          <w:rFonts w:ascii="Times New Roman" w:hAnsi="Times New Roman"/>
          <w:color w:val="A5A5A5" w:themeColor="accent3"/>
          <w:sz w:val="16"/>
          <w:szCs w:val="16"/>
          <w:lang w:val="en-NL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Subnet Mas</w:t>
      </w:r>
      <w:r w:rsidR="006460A2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k:</w:t>
      </w:r>
    </w:p>
    <w:p w14:paraId="3066FB94" w14:textId="43C8DC2B" w:rsidR="006460A2" w:rsidRPr="006460A2" w:rsidRDefault="006460A2" w:rsidP="006460A2">
      <w:pPr>
        <w:pStyle w:val="ListParagraph"/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</w:pPr>
      <w:r w:rsidRPr="006460A2">
        <w:rPr>
          <w:rFonts w:ascii="Times New Roman" w:hAnsi="Times New Roman" w:cs="Times New Roman"/>
          <w:b/>
          <w:bCs/>
          <w:i w:val="0"/>
          <w:iCs w:val="0"/>
          <w:color w:val="0070C0"/>
          <w:sz w:val="16"/>
          <w:szCs w:val="16"/>
        </w:rPr>
        <w:lastRenderedPageBreak/>
        <w:t xml:space="preserve"> </w:t>
      </w:r>
      <w:r w:rsidRPr="006460A2">
        <w:rPr>
          <w:rFonts w:ascii="Times New Roman" w:hAnsi="Times New Roman"/>
          <w:b/>
          <w:bCs/>
          <w:color w:val="0070C0"/>
          <w:sz w:val="16"/>
          <w:szCs w:val="16"/>
          <w:lang w:val="en-NL"/>
        </w:rPr>
        <w:t xml:space="preserve">255.255.255.0 </w:t>
      </w:r>
    </w:p>
    <w:p w14:paraId="7768E0F9" w14:textId="79CE2418" w:rsidR="006460A2" w:rsidRPr="006460A2" w:rsidRDefault="006460A2" w:rsidP="006460A2">
      <w:pPr>
        <w:pStyle w:val="ListParagraph"/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</w:p>
    <w:p w14:paraId="42F6B462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0D72E161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0B3D0E8C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4063CF33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5010B629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2C292C8C" w14:textId="77777777" w:rsidR="00EA0005" w:rsidRPr="00456A1D" w:rsidRDefault="00EA0005" w:rsidP="00EA0005">
      <w:pPr>
        <w:rPr>
          <w:i/>
          <w:iCs/>
          <w:sz w:val="16"/>
          <w:szCs w:val="16"/>
        </w:rPr>
      </w:pPr>
      <w:r w:rsidRPr="00456A1D">
        <w:rPr>
          <w:sz w:val="16"/>
          <w:szCs w:val="16"/>
        </w:rPr>
        <w:t>2. Suppose we have IP address 163.249.223.229/25</w:t>
      </w:r>
    </w:p>
    <w:p w14:paraId="429EAEAE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Fill in the following items for this address:</w:t>
      </w:r>
    </w:p>
    <w:p w14:paraId="5CA02F69" w14:textId="758C025D" w:rsidR="00EA0005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Network Address</w:t>
      </w:r>
    </w:p>
    <w:p w14:paraId="17439071" w14:textId="3E1837BA" w:rsidR="006460A2" w:rsidRPr="00BB6518" w:rsidRDefault="006460A2" w:rsidP="006460A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 w:rsidRPr="00BB6518">
        <w:rPr>
          <w:rFonts w:ascii="Times New Roman" w:hAnsi="Times New Roman" w:cs="Times New Roman"/>
          <w:b/>
          <w:bCs/>
          <w:color w:val="0070C0"/>
          <w:sz w:val="16"/>
          <w:szCs w:val="16"/>
        </w:rPr>
        <w:t>163.249.223.128/25</w:t>
      </w:r>
    </w:p>
    <w:p w14:paraId="0847C60F" w14:textId="421EBFB9" w:rsidR="00EA0005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First Host</w:t>
      </w:r>
    </w:p>
    <w:p w14:paraId="30ADFE4A" w14:textId="054E135A" w:rsidR="006460A2" w:rsidRPr="00BB6518" w:rsidRDefault="00BB6518" w:rsidP="006460A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 w:rsidRPr="00BB6518">
        <w:rPr>
          <w:rFonts w:ascii="Times New Roman" w:hAnsi="Times New Roman" w:cs="Times New Roman"/>
          <w:b/>
          <w:bCs/>
          <w:color w:val="0070C0"/>
          <w:sz w:val="16"/>
          <w:szCs w:val="16"/>
        </w:rPr>
        <w:t>163.249.223.129</w:t>
      </w:r>
    </w:p>
    <w:p w14:paraId="4485EB0A" w14:textId="1F492449" w:rsidR="00EA0005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Last Host</w:t>
      </w:r>
    </w:p>
    <w:p w14:paraId="5401CE06" w14:textId="12C4B76F" w:rsidR="00BB6518" w:rsidRPr="00BB6518" w:rsidRDefault="00BB6518" w:rsidP="00BB6518">
      <w:pPr>
        <w:pStyle w:val="ListParagraph"/>
        <w:rPr>
          <w:b/>
          <w:bCs/>
          <w:color w:val="0070C0"/>
          <w:sz w:val="16"/>
          <w:szCs w:val="16"/>
        </w:rPr>
      </w:pPr>
      <w:r w:rsidRPr="00BB6518">
        <w:rPr>
          <w:b/>
          <w:bCs/>
          <w:color w:val="0070C0"/>
          <w:sz w:val="16"/>
          <w:szCs w:val="16"/>
        </w:rPr>
        <w:t>163.249.223.254</w:t>
      </w:r>
    </w:p>
    <w:p w14:paraId="6096C44F" w14:textId="1FBDCAF5" w:rsidR="00EA0005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Broadcast Address</w:t>
      </w:r>
    </w:p>
    <w:p w14:paraId="4F1FE43B" w14:textId="6B7CD622" w:rsidR="00BB6518" w:rsidRPr="00BB6518" w:rsidRDefault="00BB6518" w:rsidP="00BB651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70C0"/>
          <w:sz w:val="16"/>
          <w:szCs w:val="16"/>
        </w:rPr>
      </w:pPr>
      <w:r w:rsidRPr="00BB6518">
        <w:rPr>
          <w:rFonts w:ascii="Times New Roman" w:hAnsi="Times New Roman" w:cs="Times New Roman"/>
          <w:b/>
          <w:bCs/>
          <w:color w:val="0070C0"/>
          <w:sz w:val="16"/>
          <w:szCs w:val="16"/>
        </w:rPr>
        <w:t xml:space="preserve">163.249.223.255       </w:t>
      </w:r>
    </w:p>
    <w:p w14:paraId="12F5F733" w14:textId="77777777" w:rsidR="00EA0005" w:rsidRPr="00AA48A6" w:rsidRDefault="00EA0005" w:rsidP="00EA0005">
      <w:pPr>
        <w:rPr>
          <w:color w:val="A5A5A5" w:themeColor="accent3"/>
        </w:rPr>
      </w:pPr>
    </w:p>
    <w:p w14:paraId="7B7B8635" w14:textId="77777777" w:rsidR="007A3615" w:rsidRPr="003D7B10" w:rsidRDefault="007A3615" w:rsidP="001B7780">
      <w:pPr>
        <w:keepNext/>
        <w:rPr>
          <w:i/>
          <w:iCs/>
        </w:rPr>
      </w:pPr>
    </w:p>
    <w:sectPr w:rsidR="007A3615" w:rsidRPr="003D7B10" w:rsidSect="00117963">
      <w:footerReference w:type="default" r:id="rId2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85C4" w14:textId="77777777" w:rsidR="00220FBD" w:rsidRDefault="00220FBD" w:rsidP="00EB34A2">
      <w:r>
        <w:separator/>
      </w:r>
    </w:p>
  </w:endnote>
  <w:endnote w:type="continuationSeparator" w:id="0">
    <w:p w14:paraId="42041E44" w14:textId="77777777" w:rsidR="00220FBD" w:rsidRDefault="00220FBD" w:rsidP="00EB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Code">
    <w:altName w:val="Courier New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8617" w14:textId="0EA094A9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EA0005">
      <w:t>8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66D8" w14:textId="77777777" w:rsidR="00220FBD" w:rsidRDefault="00220FBD" w:rsidP="00EB34A2">
      <w:r>
        <w:separator/>
      </w:r>
    </w:p>
  </w:footnote>
  <w:footnote w:type="continuationSeparator" w:id="0">
    <w:p w14:paraId="53C918A5" w14:textId="77777777" w:rsidR="00220FBD" w:rsidRDefault="00220FBD" w:rsidP="00EB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45D8"/>
    <w:multiLevelType w:val="hybridMultilevel"/>
    <w:tmpl w:val="39BEB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7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4D21"/>
    <w:multiLevelType w:val="hybridMultilevel"/>
    <w:tmpl w:val="13B8C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8"/>
  </w:num>
  <w:num w:numId="2">
    <w:abstractNumId w:val="17"/>
  </w:num>
  <w:num w:numId="3">
    <w:abstractNumId w:val="28"/>
  </w:num>
  <w:num w:numId="4">
    <w:abstractNumId w:val="34"/>
  </w:num>
  <w:num w:numId="5">
    <w:abstractNumId w:val="11"/>
  </w:num>
  <w:num w:numId="6">
    <w:abstractNumId w:val="16"/>
  </w:num>
  <w:num w:numId="7">
    <w:abstractNumId w:val="7"/>
  </w:num>
  <w:num w:numId="8">
    <w:abstractNumId w:val="30"/>
  </w:num>
  <w:num w:numId="9">
    <w:abstractNumId w:val="37"/>
  </w:num>
  <w:num w:numId="10">
    <w:abstractNumId w:val="8"/>
  </w:num>
  <w:num w:numId="11">
    <w:abstractNumId w:val="35"/>
  </w:num>
  <w:num w:numId="12">
    <w:abstractNumId w:val="19"/>
  </w:num>
  <w:num w:numId="13">
    <w:abstractNumId w:val="1"/>
  </w:num>
  <w:num w:numId="14">
    <w:abstractNumId w:val="4"/>
  </w:num>
  <w:num w:numId="15">
    <w:abstractNumId w:val="9"/>
  </w:num>
  <w:num w:numId="16">
    <w:abstractNumId w:val="22"/>
  </w:num>
  <w:num w:numId="17">
    <w:abstractNumId w:val="13"/>
  </w:num>
  <w:num w:numId="18">
    <w:abstractNumId w:val="26"/>
  </w:num>
  <w:num w:numId="19">
    <w:abstractNumId w:val="6"/>
  </w:num>
  <w:num w:numId="20">
    <w:abstractNumId w:val="25"/>
  </w:num>
  <w:num w:numId="21">
    <w:abstractNumId w:val="23"/>
  </w:num>
  <w:num w:numId="22">
    <w:abstractNumId w:val="2"/>
  </w:num>
  <w:num w:numId="23">
    <w:abstractNumId w:val="14"/>
  </w:num>
  <w:num w:numId="24">
    <w:abstractNumId w:val="18"/>
  </w:num>
  <w:num w:numId="25">
    <w:abstractNumId w:val="10"/>
  </w:num>
  <w:num w:numId="26">
    <w:abstractNumId w:val="0"/>
  </w:num>
  <w:num w:numId="27">
    <w:abstractNumId w:val="15"/>
  </w:num>
  <w:num w:numId="28">
    <w:abstractNumId w:val="3"/>
  </w:num>
  <w:num w:numId="29">
    <w:abstractNumId w:val="29"/>
  </w:num>
  <w:num w:numId="30">
    <w:abstractNumId w:val="36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 w:numId="35">
    <w:abstractNumId w:val="33"/>
  </w:num>
  <w:num w:numId="36">
    <w:abstractNumId w:val="31"/>
  </w:num>
  <w:num w:numId="37">
    <w:abstractNumId w:val="32"/>
  </w:num>
  <w:num w:numId="38">
    <w:abstractNumId w:val="1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1324D"/>
    <w:rsid w:val="00026F2D"/>
    <w:rsid w:val="00031731"/>
    <w:rsid w:val="00050E8B"/>
    <w:rsid w:val="00076D43"/>
    <w:rsid w:val="00082025"/>
    <w:rsid w:val="000829C6"/>
    <w:rsid w:val="00093FA0"/>
    <w:rsid w:val="000A1697"/>
    <w:rsid w:val="000B0FDD"/>
    <w:rsid w:val="000C4690"/>
    <w:rsid w:val="000E3306"/>
    <w:rsid w:val="000E79F3"/>
    <w:rsid w:val="000F73EA"/>
    <w:rsid w:val="000F788F"/>
    <w:rsid w:val="00117963"/>
    <w:rsid w:val="00124EBB"/>
    <w:rsid w:val="001263F0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A3E65"/>
    <w:rsid w:val="001B7780"/>
    <w:rsid w:val="001C37A8"/>
    <w:rsid w:val="001E243E"/>
    <w:rsid w:val="001E4E98"/>
    <w:rsid w:val="001F78C8"/>
    <w:rsid w:val="001F78E0"/>
    <w:rsid w:val="002016E9"/>
    <w:rsid w:val="00207A66"/>
    <w:rsid w:val="002159D3"/>
    <w:rsid w:val="00216D5C"/>
    <w:rsid w:val="00220FBD"/>
    <w:rsid w:val="00230DA0"/>
    <w:rsid w:val="0023416B"/>
    <w:rsid w:val="00246249"/>
    <w:rsid w:val="00247012"/>
    <w:rsid w:val="00250B1E"/>
    <w:rsid w:val="00250C42"/>
    <w:rsid w:val="002527A6"/>
    <w:rsid w:val="00255482"/>
    <w:rsid w:val="00256C19"/>
    <w:rsid w:val="002575E8"/>
    <w:rsid w:val="002630B6"/>
    <w:rsid w:val="0027439C"/>
    <w:rsid w:val="00275195"/>
    <w:rsid w:val="00277CED"/>
    <w:rsid w:val="0029468B"/>
    <w:rsid w:val="002946AA"/>
    <w:rsid w:val="002A32FC"/>
    <w:rsid w:val="002A5493"/>
    <w:rsid w:val="002B13F0"/>
    <w:rsid w:val="002B5E68"/>
    <w:rsid w:val="002C282A"/>
    <w:rsid w:val="002C44DF"/>
    <w:rsid w:val="002C7099"/>
    <w:rsid w:val="002D1333"/>
    <w:rsid w:val="002E291A"/>
    <w:rsid w:val="002E6708"/>
    <w:rsid w:val="002F5256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83C84"/>
    <w:rsid w:val="003A2B6F"/>
    <w:rsid w:val="003A3AE1"/>
    <w:rsid w:val="003B5970"/>
    <w:rsid w:val="003B5DF9"/>
    <w:rsid w:val="003D6141"/>
    <w:rsid w:val="003D7B10"/>
    <w:rsid w:val="00407BFE"/>
    <w:rsid w:val="00415073"/>
    <w:rsid w:val="0042595C"/>
    <w:rsid w:val="0044295F"/>
    <w:rsid w:val="00442E21"/>
    <w:rsid w:val="00456A1D"/>
    <w:rsid w:val="00457F87"/>
    <w:rsid w:val="00460E6C"/>
    <w:rsid w:val="004758EA"/>
    <w:rsid w:val="00477E42"/>
    <w:rsid w:val="00482CAD"/>
    <w:rsid w:val="00484845"/>
    <w:rsid w:val="00495F1C"/>
    <w:rsid w:val="004A2ED7"/>
    <w:rsid w:val="00515732"/>
    <w:rsid w:val="00536E2F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5911"/>
    <w:rsid w:val="006460A2"/>
    <w:rsid w:val="006467D4"/>
    <w:rsid w:val="00656F92"/>
    <w:rsid w:val="006657EB"/>
    <w:rsid w:val="00666569"/>
    <w:rsid w:val="006734C6"/>
    <w:rsid w:val="006760C5"/>
    <w:rsid w:val="00693980"/>
    <w:rsid w:val="006A332C"/>
    <w:rsid w:val="006A381D"/>
    <w:rsid w:val="006A79D1"/>
    <w:rsid w:val="006B658E"/>
    <w:rsid w:val="006C4FE1"/>
    <w:rsid w:val="006D1EE1"/>
    <w:rsid w:val="006D3683"/>
    <w:rsid w:val="006E5A8B"/>
    <w:rsid w:val="00700CFA"/>
    <w:rsid w:val="007021D7"/>
    <w:rsid w:val="007038F4"/>
    <w:rsid w:val="00707A54"/>
    <w:rsid w:val="00716A6C"/>
    <w:rsid w:val="0072296D"/>
    <w:rsid w:val="00737CCA"/>
    <w:rsid w:val="0075519D"/>
    <w:rsid w:val="00767EB5"/>
    <w:rsid w:val="007714F9"/>
    <w:rsid w:val="00772B4E"/>
    <w:rsid w:val="0078254A"/>
    <w:rsid w:val="00783BE1"/>
    <w:rsid w:val="00794493"/>
    <w:rsid w:val="00796DC6"/>
    <w:rsid w:val="007A118E"/>
    <w:rsid w:val="007A3615"/>
    <w:rsid w:val="007D1000"/>
    <w:rsid w:val="007E5E52"/>
    <w:rsid w:val="00802021"/>
    <w:rsid w:val="00804F24"/>
    <w:rsid w:val="00814EDC"/>
    <w:rsid w:val="00815BDF"/>
    <w:rsid w:val="008301E2"/>
    <w:rsid w:val="00834537"/>
    <w:rsid w:val="00853C5D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D334F"/>
    <w:rsid w:val="008E21D9"/>
    <w:rsid w:val="00901549"/>
    <w:rsid w:val="009129A0"/>
    <w:rsid w:val="00912EA3"/>
    <w:rsid w:val="009219A0"/>
    <w:rsid w:val="00927240"/>
    <w:rsid w:val="009361A2"/>
    <w:rsid w:val="00941B08"/>
    <w:rsid w:val="009460FB"/>
    <w:rsid w:val="00947AD4"/>
    <w:rsid w:val="00960ED2"/>
    <w:rsid w:val="00963449"/>
    <w:rsid w:val="00963D85"/>
    <w:rsid w:val="00965731"/>
    <w:rsid w:val="0097370A"/>
    <w:rsid w:val="00987F31"/>
    <w:rsid w:val="0099006A"/>
    <w:rsid w:val="00997319"/>
    <w:rsid w:val="009A4A97"/>
    <w:rsid w:val="009A6446"/>
    <w:rsid w:val="009B4D81"/>
    <w:rsid w:val="009B5DAA"/>
    <w:rsid w:val="009D0CBA"/>
    <w:rsid w:val="009D6A02"/>
    <w:rsid w:val="009D7C6D"/>
    <w:rsid w:val="009F45C4"/>
    <w:rsid w:val="009F6B24"/>
    <w:rsid w:val="00A230D9"/>
    <w:rsid w:val="00A3063B"/>
    <w:rsid w:val="00A56057"/>
    <w:rsid w:val="00A67A8D"/>
    <w:rsid w:val="00A7291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51E24"/>
    <w:rsid w:val="00B639D4"/>
    <w:rsid w:val="00B754B4"/>
    <w:rsid w:val="00B76EE3"/>
    <w:rsid w:val="00B77B8E"/>
    <w:rsid w:val="00B82DA6"/>
    <w:rsid w:val="00B84752"/>
    <w:rsid w:val="00BA064A"/>
    <w:rsid w:val="00BA2067"/>
    <w:rsid w:val="00BB6518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07EC"/>
    <w:rsid w:val="00C53BC0"/>
    <w:rsid w:val="00C61327"/>
    <w:rsid w:val="00C6414B"/>
    <w:rsid w:val="00C742DE"/>
    <w:rsid w:val="00C82536"/>
    <w:rsid w:val="00C861AC"/>
    <w:rsid w:val="00C90CC4"/>
    <w:rsid w:val="00CA6A8D"/>
    <w:rsid w:val="00CB11EC"/>
    <w:rsid w:val="00CB2F8D"/>
    <w:rsid w:val="00CC5895"/>
    <w:rsid w:val="00CD2158"/>
    <w:rsid w:val="00CD4AC5"/>
    <w:rsid w:val="00CF2EA6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A0005"/>
    <w:rsid w:val="00EB34A2"/>
    <w:rsid w:val="00EB7ED2"/>
    <w:rsid w:val="00EE7CAA"/>
    <w:rsid w:val="00EF2985"/>
    <w:rsid w:val="00EF6087"/>
    <w:rsid w:val="00F03E10"/>
    <w:rsid w:val="00F43E02"/>
    <w:rsid w:val="00F55E65"/>
    <w:rsid w:val="00F632C5"/>
    <w:rsid w:val="00F74652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C90B0A"/>
  <w15:docId w15:val="{81457A9C-7B18-4E0A-AAFB-281373CD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rPr>
      <w:rFonts w:ascii="Tahoma" w:eastAsiaTheme="minorEastAsia" w:hAnsi="Tahoma" w:cs="Tahoma"/>
      <w:i/>
      <w:iCs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91579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91579"/>
    <w:pPr>
      <w:spacing w:after="200"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 w:line="288" w:lineRule="auto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 w:line="288" w:lineRule="auto"/>
      <w:ind w:left="200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21">
    <w:name w:val="Grid Table 4 - Accent 21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Accent21">
    <w:name w:val="Grid Table 1 Light – Accent 21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Revision">
    <w:name w:val="Revision"/>
    <w:hidden/>
    <w:uiPriority w:val="99"/>
    <w:semiHidden/>
    <w:rsid w:val="00693980"/>
    <w:pPr>
      <w:spacing w:after="0" w:line="240" w:lineRule="auto"/>
    </w:pPr>
    <w:rPr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0A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0A2"/>
    <w:rPr>
      <w:rFonts w:ascii="Consolas" w:eastAsia="Times New Roman" w:hAnsi="Consolas" w:cs="Times New Roman"/>
      <w:sz w:val="20"/>
      <w:szCs w:val="20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Teaching/Unix/unix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app.diagram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courses.codemax.net/w8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3D38-F261-48B8-9403-FF26C5F8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9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Maanit Trivedi</cp:lastModifiedBy>
  <cp:revision>4</cp:revision>
  <dcterms:created xsi:type="dcterms:W3CDTF">2019-11-04T07:57:00Z</dcterms:created>
  <dcterms:modified xsi:type="dcterms:W3CDTF">2021-11-11T11:05:00Z</dcterms:modified>
</cp:coreProperties>
</file>