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F81FEA" w:rsidRDefault="00000000">
      <w:pPr>
        <w:pStyle w:val="Ttulo1"/>
      </w:pPr>
      <w:bookmarkStart w:id="0" w:name="_4583parwtonf" w:colFirst="0" w:colLast="0"/>
      <w:bookmarkEnd w:id="0"/>
      <w:r>
        <w:t>GUÍA DE APRENDIZAJE: UNIDAD 2</w:t>
      </w:r>
    </w:p>
    <w:p w14:paraId="00000003" w14:textId="77777777" w:rsidR="00F81FEA" w:rsidRDefault="00000000">
      <w:pPr>
        <w:pStyle w:val="Ttulo2"/>
      </w:pPr>
      <w:bookmarkStart w:id="1" w:name="_r2dkvlxj7dbi" w:colFirst="0" w:colLast="0"/>
      <w:bookmarkEnd w:id="1"/>
      <w:r>
        <w:t>La Física en la Historia: Rupturas y Evolución Conceptual</w:t>
      </w:r>
    </w:p>
    <w:p w14:paraId="00000004" w14:textId="77777777" w:rsidR="00F81FEA" w:rsidRDefault="00000000">
      <w:pPr>
        <w:pStyle w:val="Ttulo3"/>
      </w:pPr>
      <w:bookmarkStart w:id="2" w:name="_mshdm7v3wfq2" w:colFirst="0" w:colLast="0"/>
      <w:bookmarkEnd w:id="2"/>
      <w:r>
        <w:t>1. INTRODUCCIÓN</w:t>
      </w:r>
    </w:p>
    <w:p w14:paraId="00000005" w14:textId="77777777" w:rsidR="00F81FEA" w:rsidRDefault="00000000">
      <w:r>
        <w:t xml:space="preserve">Esta unidad invita al estudiante de maestría a recorrer el "gran río de la ciencia física", no como una sucesión de fechas y nombres, sino como un proceso dinámico de producción de saberes 1, 2. Exploraremos cómo la humanidad transitó desde las intuiciones de los antiguos griegos hasta las revoluciones que desafiaron el sentido común en el siglo XX 3-5. El objetivo es identificar los </w:t>
      </w:r>
      <w:r>
        <w:rPr>
          <w:b/>
          <w:bCs/>
        </w:rPr>
        <w:t>obstáculos epistemológicos</w:t>
      </w:r>
      <w:r>
        <w:t xml:space="preserve"> y las </w:t>
      </w:r>
      <w:r>
        <w:rPr>
          <w:b/>
          <w:bCs/>
        </w:rPr>
        <w:t>controversias</w:t>
      </w:r>
      <w:r>
        <w:t xml:space="preserve"> que permitieron el cambio de paradigma, brindando herramientas para humanizar la enseñanza de las ciencias en el aula 6-8.</w:t>
      </w:r>
    </w:p>
    <w:p w14:paraId="00000006" w14:textId="77777777" w:rsidR="00F81FEA" w:rsidRDefault="00000000">
      <w:pPr>
        <w:pStyle w:val="Ttulo3"/>
      </w:pPr>
      <w:bookmarkStart w:id="3" w:name="_1hsr4oa4q0nv" w:colFirst="0" w:colLast="0"/>
      <w:bookmarkEnd w:id="3"/>
      <w:r>
        <w:t>2. OBJETIVOS DE APRENDIZAJE</w:t>
      </w:r>
    </w:p>
    <w:p w14:paraId="00000007" w14:textId="77777777" w:rsidR="00F81FEA" w:rsidRDefault="00000000">
      <w:pPr>
        <w:numPr>
          <w:ilvl w:val="0"/>
          <w:numId w:val="9"/>
        </w:numPr>
      </w:pPr>
      <w:r>
        <w:rPr>
          <w:b/>
          <w:bCs/>
        </w:rPr>
        <w:t>Analizar</w:t>
      </w:r>
      <w:r>
        <w:t xml:space="preserve"> los hitos fundamentales de la física para identificar rupturas conceptuales (ej. el paso de la física aristotélica a la galileana) 9, 10.</w:t>
      </w:r>
    </w:p>
    <w:p w14:paraId="00000008" w14:textId="77777777" w:rsidR="00F81FEA" w:rsidRDefault="00000000">
      <w:pPr>
        <w:numPr>
          <w:ilvl w:val="0"/>
          <w:numId w:val="9"/>
        </w:numPr>
      </w:pPr>
      <w:r>
        <w:rPr>
          <w:b/>
          <w:bCs/>
        </w:rPr>
        <w:t>Vincular</w:t>
      </w:r>
      <w:r>
        <w:t xml:space="preserve"> el desarrollo de instrumentos científicos con la validación de nuevas teorías (ej. el telescopio de Galileo o el prisma de Newton) 11, 12.</w:t>
      </w:r>
    </w:p>
    <w:p w14:paraId="00000009" w14:textId="77777777" w:rsidR="00F81FEA" w:rsidRDefault="00000000">
      <w:pPr>
        <w:numPr>
          <w:ilvl w:val="0"/>
          <w:numId w:val="9"/>
        </w:numPr>
      </w:pPr>
      <w:r>
        <w:rPr>
          <w:b/>
          <w:bCs/>
        </w:rPr>
        <w:t>Fundamentar</w:t>
      </w:r>
      <w:r>
        <w:t xml:space="preserve"> didácticamente episodios históricos para la construcción de narrativas que motiven el aprendizaje científico en entornos virtuales 13, 14.</w:t>
      </w:r>
    </w:p>
    <w:p w14:paraId="0000000A" w14:textId="77777777" w:rsidR="00F81FEA" w:rsidRDefault="00000000">
      <w:pPr>
        <w:pStyle w:val="Ttulo3"/>
      </w:pPr>
      <w:bookmarkStart w:id="4" w:name="_nmasuorvoxh5" w:colFirst="0" w:colLast="0"/>
      <w:bookmarkEnd w:id="4"/>
      <w:r>
        <w:t>3. CONTENIDO DESARROLLADO (PARA GUIONES DE OVA)</w:t>
      </w:r>
    </w:p>
    <w:p w14:paraId="0000000B" w14:textId="77777777" w:rsidR="00F81FEA" w:rsidRDefault="00000000">
      <w:pPr>
        <w:pStyle w:val="Ttulo4"/>
      </w:pPr>
      <w:bookmarkStart w:id="5" w:name="_p7y2ebhxsgsb" w:colFirst="0" w:colLast="0"/>
      <w:bookmarkEnd w:id="5"/>
      <w:r>
        <w:t>A. La Aurora de la Física y el Poder de la Geometría</w:t>
      </w:r>
    </w:p>
    <w:p w14:paraId="0000000C" w14:textId="77777777" w:rsidR="00F81FEA" w:rsidRDefault="00000000">
      <w:pPr>
        <w:numPr>
          <w:ilvl w:val="0"/>
          <w:numId w:val="4"/>
        </w:numPr>
      </w:pPr>
      <w:r>
        <w:rPr>
          <w:b/>
          <w:bCs/>
        </w:rPr>
        <w:t>Pitágoras y la primera ley física:</w:t>
      </w:r>
      <w:r>
        <w:t xml:space="preserve"> El descubrimiento de que las notas musicales dependen de razones numéricas simples (2:1, 3:2) en el </w:t>
      </w:r>
      <w:r>
        <w:rPr>
          <w:b/>
          <w:bCs/>
        </w:rPr>
        <w:t>monocordio</w:t>
      </w:r>
      <w:r>
        <w:t xml:space="preserve"> fue el primer paso de la física teórica y la matematización del mundo 15-17.</w:t>
      </w:r>
    </w:p>
    <w:p w14:paraId="0000000D" w14:textId="77777777" w:rsidR="00F81FEA" w:rsidRDefault="00000000">
      <w:pPr>
        <w:numPr>
          <w:ilvl w:val="0"/>
          <w:numId w:val="4"/>
        </w:numPr>
      </w:pPr>
      <w:r>
        <w:rPr>
          <w:b/>
          <w:bCs/>
        </w:rPr>
        <w:t>Demócrito y el atomismo:</w:t>
      </w:r>
      <w:r>
        <w:t xml:space="preserve"> La propuesta de que la materia es discontinua e "indivisible" fue una teoría sin base experimental en su época, pero representó un sueño que tardó 22 siglos en validarse 9, 18.</w:t>
      </w:r>
    </w:p>
    <w:p w14:paraId="0000000E" w14:textId="77777777" w:rsidR="00F81FEA" w:rsidRDefault="00000000">
      <w:pPr>
        <w:numPr>
          <w:ilvl w:val="0"/>
          <w:numId w:val="4"/>
        </w:numPr>
      </w:pPr>
      <w:r>
        <w:rPr>
          <w:b/>
          <w:bCs/>
        </w:rPr>
        <w:t>Arquímedes, el padre de la Estática:</w:t>
      </w:r>
      <w:r>
        <w:t xml:space="preserve"> Introdujo el concepto de </w:t>
      </w:r>
      <w:r>
        <w:rPr>
          <w:b/>
          <w:bCs/>
        </w:rPr>
        <w:t>trabajo</w:t>
      </w:r>
      <w:r>
        <w:t xml:space="preserve"> (fuerza por desplazamiento) mediante la palanca 19, 20 y formuló la ley de los cuerpos flotantes (Eureka), resolviendo el primer fraude científico documentado: la corona de Hierón 21-23.</w:t>
      </w:r>
    </w:p>
    <w:p w14:paraId="0000000F" w14:textId="77777777" w:rsidR="00F81FEA" w:rsidRDefault="00000000">
      <w:pPr>
        <w:pStyle w:val="Ttulo4"/>
      </w:pPr>
      <w:bookmarkStart w:id="6" w:name="_j3qekz2v43bd" w:colFirst="0" w:colLast="0"/>
      <w:bookmarkEnd w:id="6"/>
      <w:r>
        <w:t>B. La Revolución de la Dinámica: Galileo y el Método Experimental</w:t>
      </w:r>
    </w:p>
    <w:p w14:paraId="00000010" w14:textId="77777777" w:rsidR="00F81FEA" w:rsidRDefault="00000000">
      <w:pPr>
        <w:numPr>
          <w:ilvl w:val="0"/>
          <w:numId w:val="3"/>
        </w:numPr>
      </w:pPr>
      <w:r>
        <w:rPr>
          <w:b/>
          <w:bCs/>
        </w:rPr>
        <w:t>El Péndulo y la Caída de los Cuerpos:</w:t>
      </w:r>
      <w:r>
        <w:t xml:space="preserve"> Galileo desafió 2000 años de dogma aristotélico al demostrar que el tiempo de caída es independiente del peso 24, 25. Utilizó el </w:t>
      </w:r>
      <w:r>
        <w:rPr>
          <w:b/>
          <w:bCs/>
        </w:rPr>
        <w:t>reloj de agua</w:t>
      </w:r>
      <w:r>
        <w:t xml:space="preserve"> y planos inclinados para "diluir la gravedad", deduciendo que la distancia es proporcional al cuadrado del tiempo 26-28.</w:t>
      </w:r>
    </w:p>
    <w:p w14:paraId="00000011" w14:textId="77777777" w:rsidR="00F81FEA" w:rsidRDefault="00000000">
      <w:pPr>
        <w:numPr>
          <w:ilvl w:val="0"/>
          <w:numId w:val="3"/>
        </w:numPr>
      </w:pPr>
      <w:r>
        <w:rPr>
          <w:b/>
          <w:bCs/>
        </w:rPr>
        <w:t>El Principio de Relatividad de Galileo:</w:t>
      </w:r>
      <w:r>
        <w:t xml:space="preserve"> A través de su experimento mental del barco cerrado, demostró que es imposible saber si un sistema se mueve </w:t>
      </w:r>
      <w:r>
        <w:lastRenderedPageBreak/>
        <w:t>uniformemente mediante experimentos mecánicos internos, base directa para la futura relatividad de Einstein 29-31.</w:t>
      </w:r>
    </w:p>
    <w:p w14:paraId="00000012" w14:textId="77777777" w:rsidR="00F81FEA" w:rsidRDefault="00000000">
      <w:pPr>
        <w:pStyle w:val="Ttulo4"/>
      </w:pPr>
      <w:bookmarkStart w:id="7" w:name="_ls8521e1r6zq" w:colFirst="0" w:colLast="0"/>
      <w:bookmarkEnd w:id="7"/>
      <w:r>
        <w:t>C. La Síntesis Newtoniana y la Naturaleza de la Luz</w:t>
      </w:r>
    </w:p>
    <w:p w14:paraId="00000013" w14:textId="77777777" w:rsidR="00F81FEA" w:rsidRDefault="00000000">
      <w:pPr>
        <w:numPr>
          <w:ilvl w:val="0"/>
          <w:numId w:val="8"/>
        </w:numPr>
      </w:pPr>
      <w:r>
        <w:rPr>
          <w:b/>
          <w:bCs/>
        </w:rPr>
        <w:t>Gravitación Universal:</w:t>
      </w:r>
      <w:r>
        <w:t xml:space="preserve"> Newton unificó la física terrestre con la celeste al comprender que la misma fuerza que hace caer una manzana mantiene a la Luna en órbita, decreciendo con el inverso del cuadrado de la distancia 32-34.</w:t>
      </w:r>
    </w:p>
    <w:p w14:paraId="00000014" w14:textId="77777777" w:rsidR="00F81FEA" w:rsidRDefault="00000000">
      <w:pPr>
        <w:numPr>
          <w:ilvl w:val="0"/>
          <w:numId w:val="8"/>
        </w:numPr>
      </w:pPr>
      <w:r>
        <w:rPr>
          <w:b/>
          <w:bCs/>
        </w:rPr>
        <w:t>Óptica:</w:t>
      </w:r>
      <w:r>
        <w:t xml:space="preserve"> Newton probó que la luz blanca es una mezcla de rayos de diferentes colores (</w:t>
      </w:r>
      <w:proofErr w:type="spellStart"/>
      <w:r>
        <w:t>refrangilidad</w:t>
      </w:r>
      <w:proofErr w:type="spellEnd"/>
      <w:r>
        <w:t>) mediante prismas, creando el primer espectroscopio 35-37.</w:t>
      </w:r>
    </w:p>
    <w:p w14:paraId="00000015" w14:textId="77777777" w:rsidR="00F81FEA" w:rsidRDefault="00000000">
      <w:pPr>
        <w:pStyle w:val="Ttulo4"/>
      </w:pPr>
      <w:bookmarkStart w:id="8" w:name="_1ve1znwwvvp7" w:colFirst="0" w:colLast="0"/>
      <w:bookmarkEnd w:id="8"/>
      <w:r>
        <w:t>D. Termodinámica: Del "Calórico" a la Energía</w:t>
      </w:r>
    </w:p>
    <w:p w14:paraId="00000016" w14:textId="77777777" w:rsidR="00F81FEA" w:rsidRDefault="00000000">
      <w:pPr>
        <w:numPr>
          <w:ilvl w:val="0"/>
          <w:numId w:val="1"/>
        </w:numPr>
      </w:pPr>
      <w:r>
        <w:rPr>
          <w:b/>
          <w:bCs/>
        </w:rPr>
        <w:t>James Black y el fluido calórico:</w:t>
      </w:r>
      <w:r>
        <w:t xml:space="preserve"> Inicialmente se creía que el calor era un fluido imponderable 38.</w:t>
      </w:r>
    </w:p>
    <w:p w14:paraId="00000017" w14:textId="77777777" w:rsidR="00F81FEA" w:rsidRDefault="00000000">
      <w:pPr>
        <w:numPr>
          <w:ilvl w:val="0"/>
          <w:numId w:val="1"/>
        </w:numPr>
      </w:pPr>
      <w:r>
        <w:rPr>
          <w:b/>
          <w:bCs/>
        </w:rPr>
        <w:t>Joule y el Movimiento:</w:t>
      </w:r>
      <w:r>
        <w:t xml:space="preserve"> Se estableció que el calor es una forma de movimiento molecular, definiendo el </w:t>
      </w:r>
      <w:r>
        <w:rPr>
          <w:b/>
          <w:bCs/>
        </w:rPr>
        <w:t>equivalente mecánico del calor</w:t>
      </w:r>
      <w:r>
        <w:t xml:space="preserve"> 39-41.</w:t>
      </w:r>
    </w:p>
    <w:p w14:paraId="00000018" w14:textId="77777777" w:rsidR="00F81FEA" w:rsidRDefault="00000000">
      <w:pPr>
        <w:numPr>
          <w:ilvl w:val="0"/>
          <w:numId w:val="1"/>
        </w:numPr>
      </w:pPr>
      <w:r>
        <w:rPr>
          <w:b/>
          <w:bCs/>
        </w:rPr>
        <w:t>Entropía:</w:t>
      </w:r>
      <w:r>
        <w:t xml:space="preserve"> La segunda ley de la termodinámica introdujo la idea de procesos irreversibles y la "probabilidad" del movimiento molecular 42-44.</w:t>
      </w:r>
    </w:p>
    <w:p w14:paraId="00000019" w14:textId="77777777" w:rsidR="00F81FEA" w:rsidRDefault="00000000">
      <w:pPr>
        <w:pStyle w:val="Ttulo4"/>
      </w:pPr>
      <w:bookmarkStart w:id="9" w:name="_hkx8av5oup5x" w:colFirst="0" w:colLast="0"/>
      <w:bookmarkEnd w:id="9"/>
      <w:r>
        <w:t>E. La Física Moderna: Relatividad y Cuántos</w:t>
      </w:r>
    </w:p>
    <w:p w14:paraId="0000001A" w14:textId="77777777" w:rsidR="00F81FEA" w:rsidRDefault="00000000">
      <w:pPr>
        <w:numPr>
          <w:ilvl w:val="0"/>
          <w:numId w:val="10"/>
        </w:numPr>
      </w:pPr>
      <w:r>
        <w:rPr>
          <w:b/>
          <w:bCs/>
        </w:rPr>
        <w:t>Relatividad Especial (Einstein):</w:t>
      </w:r>
      <w:r>
        <w:t xml:space="preserve"> Descartó el éter cósmico y estableció la equivalencia </w:t>
      </w:r>
      <w:r>
        <w:rPr>
          <w:b/>
          <w:bCs/>
        </w:rPr>
        <w:t>E=mc²</w:t>
      </w:r>
      <w:r>
        <w:t xml:space="preserve"> 45-47.</w:t>
      </w:r>
    </w:p>
    <w:p w14:paraId="0000001B" w14:textId="77777777" w:rsidR="00F81FEA" w:rsidRDefault="00000000">
      <w:pPr>
        <w:numPr>
          <w:ilvl w:val="0"/>
          <w:numId w:val="10"/>
        </w:numPr>
      </w:pPr>
      <w:r>
        <w:rPr>
          <w:b/>
          <w:bCs/>
        </w:rPr>
        <w:t>Mecánica Cuántica:</w:t>
      </w:r>
      <w:r>
        <w:t xml:space="preserve"> Planck descubrió que la energía se emite en "paquetes" o </w:t>
      </w:r>
      <w:r>
        <w:rPr>
          <w:b/>
          <w:bCs/>
        </w:rPr>
        <w:t>cuantos</w:t>
      </w:r>
      <w:r>
        <w:t xml:space="preserve"> 48, 49. Bohr aplicó esto al átomo, proponiendo órbitas electrónicas cuantificadas donde los electrones "saltan" emitiendo luz 50-52.</w:t>
      </w:r>
    </w:p>
    <w:p w14:paraId="0000001C" w14:textId="77777777" w:rsidR="00F81FEA" w:rsidRDefault="00000000">
      <w:pPr>
        <w:pStyle w:val="Ttulo3"/>
      </w:pPr>
      <w:bookmarkStart w:id="10" w:name="_p3nt04dqbxv1" w:colFirst="0" w:colLast="0"/>
      <w:bookmarkEnd w:id="10"/>
      <w:r>
        <w:t>4. ACTIVIDADES INTERACTIVAS (ASINCRÓNICAS)</w:t>
      </w:r>
    </w:p>
    <w:p w14:paraId="0000001D" w14:textId="77777777" w:rsidR="00F81FEA" w:rsidRDefault="00000000">
      <w:pPr>
        <w:numPr>
          <w:ilvl w:val="0"/>
          <w:numId w:val="2"/>
        </w:numPr>
      </w:pPr>
      <w:r>
        <w:rPr>
          <w:b/>
          <w:bCs/>
        </w:rPr>
        <w:t>Análisis de Controversia:</w:t>
      </w:r>
      <w:r>
        <w:t xml:space="preserve"> Foro "Aristóteles vs. Galileo". El estudiante debe defender una postura usando lenguaje científico y relaciones de causa-efecto 53.</w:t>
      </w:r>
    </w:p>
    <w:p w14:paraId="0000001E" w14:textId="77777777" w:rsidR="00F81FEA" w:rsidRDefault="00000000">
      <w:pPr>
        <w:numPr>
          <w:ilvl w:val="0"/>
          <w:numId w:val="2"/>
        </w:numPr>
      </w:pPr>
      <w:r>
        <w:rPr>
          <w:b/>
          <w:bCs/>
        </w:rPr>
        <w:t>Taller de Reconstrucción NOS:</w:t>
      </w:r>
      <w:r>
        <w:t xml:space="preserve"> Seleccionar un hito (ej. el descubrimiento del neutrón o el efecto fotoeléctrico) y completar la plantilla de la Dra. Aristizábal: Instrumentos, Experimentos, Teorías Abandonadas y Reflexión Docente 8, 54.</w:t>
      </w:r>
    </w:p>
    <w:p w14:paraId="0000001F" w14:textId="77777777" w:rsidR="00F81FEA" w:rsidRDefault="00000000">
      <w:pPr>
        <w:numPr>
          <w:ilvl w:val="0"/>
          <w:numId w:val="2"/>
        </w:numPr>
      </w:pPr>
      <w:r>
        <w:rPr>
          <w:b/>
          <w:bCs/>
        </w:rPr>
        <w:t>Diseño de OVA:</w:t>
      </w:r>
      <w:r>
        <w:t xml:space="preserve"> Elaborar un guion para un video explicativo que use un experimento mental (ej. El Demonio de Maxwell o los Relojes de Einstein) para enseñar un concepto complejo 55, 56.</w:t>
      </w:r>
    </w:p>
    <w:p w14:paraId="00000020" w14:textId="77777777" w:rsidR="00F81FEA" w:rsidRDefault="00000000">
      <w:pPr>
        <w:pStyle w:val="Ttulo3"/>
      </w:pPr>
      <w:bookmarkStart w:id="11" w:name="_szwu7mwkefsv" w:colFirst="0" w:colLast="0"/>
      <w:bookmarkEnd w:id="11"/>
      <w:r>
        <w:t>5. CUESTIONARIO DE AUTOEVALUACIÓN (10 PREGUNTAS)</w:t>
      </w:r>
    </w:p>
    <w:p w14:paraId="00000021" w14:textId="77777777" w:rsidR="00F81FEA" w:rsidRDefault="00000000">
      <w:pPr>
        <w:numPr>
          <w:ilvl w:val="0"/>
          <w:numId w:val="6"/>
        </w:numPr>
      </w:pPr>
      <w:r>
        <w:t>¿Qué importancia tuvo el monocordio en el nacimiento de la física teórica? 17</w:t>
      </w:r>
    </w:p>
    <w:p w14:paraId="00000022" w14:textId="77777777" w:rsidR="00F81FEA" w:rsidRDefault="00000000">
      <w:pPr>
        <w:numPr>
          <w:ilvl w:val="0"/>
          <w:numId w:val="6"/>
        </w:numPr>
      </w:pPr>
      <w:r>
        <w:t>Explique cómo Arquímedes relacionó la palanca con el concepto de trabajo mecánico 20.</w:t>
      </w:r>
    </w:p>
    <w:p w14:paraId="00000023" w14:textId="77777777" w:rsidR="00F81FEA" w:rsidRDefault="00000000">
      <w:pPr>
        <w:numPr>
          <w:ilvl w:val="0"/>
          <w:numId w:val="6"/>
        </w:numPr>
      </w:pPr>
      <w:r>
        <w:t>¿Cuál fue el obstáculo epistemológico que Galileo superó al usar planos inclinados en lugar de caída libre? 26</w:t>
      </w:r>
    </w:p>
    <w:p w14:paraId="00000024" w14:textId="77777777" w:rsidR="00F81FEA" w:rsidRDefault="00000000">
      <w:pPr>
        <w:numPr>
          <w:ilvl w:val="0"/>
          <w:numId w:val="6"/>
        </w:numPr>
      </w:pPr>
      <w:r>
        <w:t>Defina la Ley Universal de Gravedad y qué elementos unificó 34.</w:t>
      </w:r>
    </w:p>
    <w:p w14:paraId="00000025" w14:textId="77777777" w:rsidR="00F81FEA" w:rsidRDefault="00000000">
      <w:pPr>
        <w:numPr>
          <w:ilvl w:val="0"/>
          <w:numId w:val="6"/>
        </w:numPr>
      </w:pPr>
      <w:r>
        <w:t>¿Qué experimento de Newton demostró que el color es una propiedad intrínseca de la luz y no del cristal? 35</w:t>
      </w:r>
    </w:p>
    <w:p w14:paraId="00000026" w14:textId="77777777" w:rsidR="00F81FEA" w:rsidRDefault="00000000">
      <w:pPr>
        <w:numPr>
          <w:ilvl w:val="0"/>
          <w:numId w:val="6"/>
        </w:numPr>
      </w:pPr>
      <w:r>
        <w:t>Explique la diferencia entre la primera y la segunda ley de la termodinámica 42, 57.</w:t>
      </w:r>
    </w:p>
    <w:p w14:paraId="00000027" w14:textId="77777777" w:rsidR="00F81FEA" w:rsidRDefault="00000000">
      <w:pPr>
        <w:numPr>
          <w:ilvl w:val="0"/>
          <w:numId w:val="6"/>
        </w:numPr>
      </w:pPr>
      <w:r>
        <w:lastRenderedPageBreak/>
        <w:t>¿Por qué el resultado negativo del experimento de Michelson-Morley llevó a descartar el éter? 45, 58</w:t>
      </w:r>
    </w:p>
    <w:p w14:paraId="00000028" w14:textId="77777777" w:rsidR="00F81FEA" w:rsidRDefault="00000000">
      <w:pPr>
        <w:numPr>
          <w:ilvl w:val="0"/>
          <w:numId w:val="6"/>
        </w:numPr>
      </w:pPr>
      <w:r>
        <w:t>En la ecuación E=mc², ¿qué significa que la energía tenga masa? 47</w:t>
      </w:r>
    </w:p>
    <w:p w14:paraId="00000029" w14:textId="77777777" w:rsidR="00F81FEA" w:rsidRDefault="00000000">
      <w:pPr>
        <w:numPr>
          <w:ilvl w:val="0"/>
          <w:numId w:val="6"/>
        </w:numPr>
      </w:pPr>
      <w:r>
        <w:t>¿Qué es un "cuanto" y cómo cambió nuestra visión de la radiación? 49</w:t>
      </w:r>
    </w:p>
    <w:p w14:paraId="0000002A" w14:textId="77777777" w:rsidR="00F81FEA" w:rsidRDefault="00000000">
      <w:pPr>
        <w:numPr>
          <w:ilvl w:val="0"/>
          <w:numId w:val="6"/>
        </w:numPr>
      </w:pPr>
      <w:r>
        <w:t>¿Cómo explica el modelo de Bohr que los átomos sean estables y no colapsen? 51, 59</w:t>
      </w:r>
    </w:p>
    <w:p w14:paraId="0000002B" w14:textId="77777777" w:rsidR="00F81FEA" w:rsidRDefault="00000000">
      <w:pPr>
        <w:pStyle w:val="Ttulo3"/>
      </w:pPr>
      <w:bookmarkStart w:id="12" w:name="_uukatqziihws" w:colFirst="0" w:colLast="0"/>
      <w:bookmarkEnd w:id="12"/>
      <w:r>
        <w:t>6. RECURSOS</w:t>
      </w:r>
    </w:p>
    <w:p w14:paraId="0000002C" w14:textId="77777777" w:rsidR="00F81FEA" w:rsidRDefault="00000000">
      <w:pPr>
        <w:numPr>
          <w:ilvl w:val="0"/>
          <w:numId w:val="5"/>
        </w:numPr>
      </w:pPr>
      <w:r>
        <w:rPr>
          <w:b/>
          <w:bCs/>
        </w:rPr>
        <w:t>Texto Guía:</w:t>
      </w:r>
      <w:r>
        <w:t xml:space="preserve"> </w:t>
      </w:r>
      <w:r>
        <w:rPr>
          <w:i/>
          <w:iCs/>
        </w:rPr>
        <w:t>Biografía de la Física</w:t>
      </w:r>
      <w:r>
        <w:t xml:space="preserve"> (George Gamow) 3.</w:t>
      </w:r>
    </w:p>
    <w:p w14:paraId="0000002D" w14:textId="77777777" w:rsidR="00F81FEA" w:rsidRDefault="00000000">
      <w:pPr>
        <w:numPr>
          <w:ilvl w:val="0"/>
          <w:numId w:val="5"/>
        </w:numPr>
      </w:pPr>
      <w:r>
        <w:rPr>
          <w:b/>
          <w:bCs/>
        </w:rPr>
        <w:t>Documento Técnico:</w:t>
      </w:r>
      <w:r>
        <w:t xml:space="preserve"> </w:t>
      </w:r>
      <w:r>
        <w:rPr>
          <w:i/>
          <w:iCs/>
        </w:rPr>
        <w:t xml:space="preserve">Guía de Reconstrucciones </w:t>
      </w:r>
      <w:proofErr w:type="gramStart"/>
      <w:r>
        <w:rPr>
          <w:i/>
          <w:iCs/>
        </w:rPr>
        <w:t>Socio-Históricas</w:t>
      </w:r>
      <w:proofErr w:type="gramEnd"/>
      <w:r>
        <w:t xml:space="preserve"> (Andrea Aristizábal) 60.</w:t>
      </w:r>
    </w:p>
    <w:p w14:paraId="0000002E" w14:textId="77777777" w:rsidR="00F81FEA" w:rsidRDefault="00000000">
      <w:pPr>
        <w:numPr>
          <w:ilvl w:val="0"/>
          <w:numId w:val="5"/>
        </w:numPr>
      </w:pPr>
      <w:r>
        <w:rPr>
          <w:b/>
          <w:bCs/>
        </w:rPr>
        <w:t>Software:</w:t>
      </w:r>
      <w:r>
        <w:t xml:space="preserve"> Simuladores de órbitas de Bohr y transformaciones de Lorentz.</w:t>
      </w:r>
    </w:p>
    <w:p w14:paraId="0000002F" w14:textId="77777777" w:rsidR="00F81FEA" w:rsidRDefault="00000000">
      <w:pPr>
        <w:pStyle w:val="Ttulo3"/>
      </w:pPr>
      <w:bookmarkStart w:id="13" w:name="_bneukb5v0zee" w:colFirst="0" w:colLast="0"/>
      <w:bookmarkEnd w:id="13"/>
      <w:r>
        <w:t>7. BIBLIOGRAFÍA</w:t>
      </w:r>
    </w:p>
    <w:p w14:paraId="00000030" w14:textId="77777777" w:rsidR="00F81FEA" w:rsidRDefault="00000000">
      <w:pPr>
        <w:numPr>
          <w:ilvl w:val="0"/>
          <w:numId w:val="7"/>
        </w:numPr>
      </w:pPr>
      <w:proofErr w:type="spellStart"/>
      <w:r>
        <w:t>Gamow</w:t>
      </w:r>
      <w:proofErr w:type="spellEnd"/>
      <w:r>
        <w:t xml:space="preserve">, G. (1960). </w:t>
      </w:r>
      <w:r>
        <w:rPr>
          <w:i/>
          <w:iCs/>
        </w:rPr>
        <w:t>Biografía de la Física</w:t>
      </w:r>
      <w:r>
        <w:t>. Salvat 3.</w:t>
      </w:r>
    </w:p>
    <w:p w14:paraId="00000031" w14:textId="77777777" w:rsidR="00F81FEA" w:rsidRDefault="00000000">
      <w:pPr>
        <w:numPr>
          <w:ilvl w:val="0"/>
          <w:numId w:val="7"/>
        </w:numPr>
      </w:pPr>
      <w:r>
        <w:t xml:space="preserve">Aristizábal, A. (2026). </w:t>
      </w:r>
      <w:r>
        <w:rPr>
          <w:i/>
          <w:iCs/>
        </w:rPr>
        <w:t>Reconstrucciones Históricas: Que no te cuenten la historia, reconstrúyela</w:t>
      </w:r>
      <w:r>
        <w:t xml:space="preserve"> 60.</w:t>
      </w:r>
    </w:p>
    <w:p w14:paraId="00000032" w14:textId="77777777" w:rsidR="00F81FEA" w:rsidRDefault="00000000">
      <w:pPr>
        <w:numPr>
          <w:ilvl w:val="0"/>
          <w:numId w:val="7"/>
        </w:numPr>
      </w:pPr>
      <w:r>
        <w:t>Plan de Curso HYE (2026-1). Universidad de Córdoba 6.</w:t>
      </w:r>
    </w:p>
    <w:p w14:paraId="00000034" w14:textId="77777777" w:rsidR="00F81FEA" w:rsidRDefault="00F81FEA"/>
    <w:sectPr w:rsidR="00F81FE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4BAD8D5-E499-4162-90DB-E966FD2D718F}"/>
  </w:font>
  <w:font w:name="Cambria">
    <w:panose1 w:val="02040503050406030204"/>
    <w:charset w:val="00"/>
    <w:family w:val="roman"/>
    <w:pitch w:val="variable"/>
    <w:sig w:usb0="E00006FF" w:usb1="420024FF" w:usb2="02000000" w:usb3="00000000" w:csb0="0000019F" w:csb1="00000000"/>
    <w:embedRegular r:id="rId2" w:fontKey="{726E8F5F-21D4-4C3D-8D5E-DFB4F1CF3D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4FA0"/>
    <w:multiLevelType w:val="multilevel"/>
    <w:tmpl w:val="F4ACF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B74117"/>
    <w:multiLevelType w:val="multilevel"/>
    <w:tmpl w:val="3F621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E9432B"/>
    <w:multiLevelType w:val="multilevel"/>
    <w:tmpl w:val="16A4F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6638A7"/>
    <w:multiLevelType w:val="multilevel"/>
    <w:tmpl w:val="5E8A3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BE79A2"/>
    <w:multiLevelType w:val="multilevel"/>
    <w:tmpl w:val="28466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B12BCF"/>
    <w:multiLevelType w:val="multilevel"/>
    <w:tmpl w:val="DBF60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166A72"/>
    <w:multiLevelType w:val="multilevel"/>
    <w:tmpl w:val="D1402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01430E2"/>
    <w:multiLevelType w:val="multilevel"/>
    <w:tmpl w:val="2698D7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15:restartNumberingAfterBreak="0">
    <w:nsid w:val="60BE3474"/>
    <w:multiLevelType w:val="multilevel"/>
    <w:tmpl w:val="2D822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E34F49"/>
    <w:multiLevelType w:val="multilevel"/>
    <w:tmpl w:val="E9085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99984502">
    <w:abstractNumId w:val="1"/>
  </w:num>
  <w:num w:numId="2" w16cid:durableId="66806099">
    <w:abstractNumId w:val="9"/>
  </w:num>
  <w:num w:numId="3" w16cid:durableId="1708025500">
    <w:abstractNumId w:val="0"/>
  </w:num>
  <w:num w:numId="4" w16cid:durableId="1389185216">
    <w:abstractNumId w:val="3"/>
  </w:num>
  <w:num w:numId="5" w16cid:durableId="1233009743">
    <w:abstractNumId w:val="5"/>
  </w:num>
  <w:num w:numId="6" w16cid:durableId="951548883">
    <w:abstractNumId w:val="7"/>
  </w:num>
  <w:num w:numId="7" w16cid:durableId="428233858">
    <w:abstractNumId w:val="6"/>
  </w:num>
  <w:num w:numId="8" w16cid:durableId="1615552260">
    <w:abstractNumId w:val="2"/>
  </w:num>
  <w:num w:numId="9" w16cid:durableId="769550942">
    <w:abstractNumId w:val="8"/>
  </w:num>
  <w:num w:numId="10" w16cid:durableId="12931725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FEA"/>
    <w:rsid w:val="006A6BBA"/>
    <w:rsid w:val="00AC1640"/>
    <w:rsid w:val="00F81FEA"/>
    <w:rsid w:val="00FE5E7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B7941"/>
  <w15:docId w15:val="{15D14415-7889-444F-93D4-261EC498B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883</Words>
  <Characters>4861</Characters>
  <Application>Microsoft Office Word</Application>
  <DocSecurity>0</DocSecurity>
  <Lines>40</Lines>
  <Paragraphs>11</Paragraphs>
  <ScaleCrop>false</ScaleCrop>
  <Company/>
  <LinksUpToDate>false</LinksUpToDate>
  <CharactersWithSpaces>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Cristina Isabel Madera Gomez</cp:lastModifiedBy>
  <cp:revision>3</cp:revision>
  <dcterms:created xsi:type="dcterms:W3CDTF">2026-05-13T21:21:00Z</dcterms:created>
  <dcterms:modified xsi:type="dcterms:W3CDTF">2026-05-13T21:21:00Z</dcterms:modified>
</cp:coreProperties>
</file>