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 w:after="0"/>
        <w:rPr>
          <w:rFonts w:ascii="Times New Roman" w:hAnsi="Times New Roman" w:eastAsia="Times New Roman" w:cs="Times New Roman"/>
          <w:sz w:val="25"/>
          <w:szCs w:val="25"/>
        </w:rPr>
      </w:pPr>
      <w:r>
        <w:rPr>
          <w:rFonts w:eastAsia="Times New Roman" w:cs="Times New Roman" w:ascii="Times New Roman" w:hAnsi="Times New Roman"/>
          <w:sz w:val="25"/>
          <w:szCs w:val="25"/>
        </w:rPr>
        <mc:AlternateContent>
          <mc:Choice Requires="wps">
            <w:drawing>
              <wp:anchor behindDoc="0" distT="635" distB="635" distL="1270" distR="0" simplePos="0" locked="0" layoutInCell="0" allowOverlap="1" relativeHeight="3">
                <wp:simplePos x="0" y="0"/>
                <wp:positionH relativeFrom="column">
                  <wp:posOffset>30480</wp:posOffset>
                </wp:positionH>
                <wp:positionV relativeFrom="paragraph">
                  <wp:posOffset>51435</wp:posOffset>
                </wp:positionV>
                <wp:extent cx="6558915" cy="114300"/>
                <wp:effectExtent l="1270" t="635" r="0" b="635"/>
                <wp:wrapNone/>
                <wp:docPr id="1" name="Shape 1"/>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widowControl w:val="false"/>
        <w:suppressAutoHyphens w:val="true"/>
        <w:bidi w:val="0"/>
        <w:spacing w:before="27" w:after="0"/>
        <w:ind w:left="3509" w:right="3329" w:hanging="0"/>
        <w:jc w:val="center"/>
        <w:rPr>
          <w:rFonts w:ascii="Calibri" w:hAnsi="Calibri" w:eastAsia="Calibri" w:cs="Calibri"/>
          <w:sz w:val="36"/>
          <w:szCs w:val="36"/>
        </w:rPr>
      </w:pPr>
      <w:r>
        <w:rPr>
          <w:b/>
          <w:color w:val="E32C56"/>
          <w:spacing w:val="-1"/>
          <w:sz w:val="36"/>
        </w:rPr>
        <w:t>GENEFOOD VITA+</w:t>
      </w:r>
    </w:p>
    <w:p>
      <w:pPr>
        <w:pStyle w:val="Normal"/>
        <w:spacing w:before="4" w:after="0"/>
        <w:rPr>
          <w:rFonts w:ascii="Calibri" w:hAnsi="Calibri" w:eastAsia="Calibri" w:cs="Calibri"/>
          <w:b/>
          <w:b/>
          <w:bCs/>
          <w:sz w:val="16"/>
          <w:szCs w:val="16"/>
        </w:rPr>
      </w:pPr>
      <w:r>
        <w:rPr>
          <w:rFonts w:eastAsia="Calibri" w:cs="Calibri"/>
          <w:b/>
          <w:bCs/>
          <w:sz w:val="16"/>
          <w:szCs w:val="16"/>
        </w:rPr>
      </w:r>
    </w:p>
    <w:p>
      <w:pPr>
        <w:pStyle w:val="Normal"/>
        <w:spacing w:lineRule="atLeast" w:line="190"/>
        <w:ind w:left="124" w:hanging="0"/>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0" allowOverlap="1" relativeHeight="4">
                <wp:simplePos x="0" y="0"/>
                <wp:positionH relativeFrom="column">
                  <wp:posOffset>30480</wp:posOffset>
                </wp:positionH>
                <wp:positionV relativeFrom="paragraph">
                  <wp:posOffset>51435</wp:posOffset>
                </wp:positionV>
                <wp:extent cx="6558915" cy="114300"/>
                <wp:effectExtent l="1270" t="635" r="0" b="635"/>
                <wp:wrapNone/>
                <wp:docPr id="2" name="Shape 2"/>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Calibri" w:hAnsi="Calibri" w:eastAsia="Calibri" w:cs="Calibri"/>
          <w:b/>
          <w:b/>
          <w:bCs/>
          <w:sz w:val="23"/>
          <w:szCs w:val="23"/>
        </w:rPr>
      </w:pPr>
      <w:r>
        <w:rPr>
          <w:rFonts w:eastAsia="Calibri" w:cs="Calibri"/>
          <w:b/>
          <w:bCs/>
          <w:sz w:val="23"/>
          <w:szCs w:val="23"/>
        </w:rPr>
      </w:r>
    </w:p>
    <w:p>
      <w:pPr>
        <w:pStyle w:val="Normal"/>
        <w:spacing w:before="58" w:after="0"/>
        <w:ind w:left="108" w:hanging="0"/>
        <w:rPr>
          <w:rFonts w:ascii="Arial" w:hAnsi="Arial"/>
          <w:b/>
          <w:b/>
          <w:spacing w:val="-1"/>
          <w:sz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FAZIO CINZIA</w:t>
      </w:r>
    </w:p>
    <w:p>
      <w:pPr>
        <w:pStyle w:val="Normal"/>
        <w:spacing w:before="58" w:after="0"/>
        <w:ind w:left="108" w:hanging="0"/>
        <w:rPr>
          <w:rFonts w:ascii="Arial" w:hAnsi="Arial" w:eastAsia="Arial" w:cs="Arial"/>
          <w:sz w:val="28"/>
          <w:szCs w:val="28"/>
        </w:rPr>
      </w:pPr>
      <w:r>
        <w:rPr>
          <w:rFonts w:eastAsia="Arial" w:cs="Arial" w:ascii="Arial" w:hAnsi="Arial"/>
          <w:sz w:val="28"/>
          <w:szCs w:val="28"/>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4"/>
        <w:gridCol w:w="3237"/>
        <w:gridCol w:w="3609"/>
      </w:tblGrid>
      <w:tr>
        <w:trPr>
          <w:trHeight w:val="787"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24246361</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25/09/2024 10:05:08</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894"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03/08/2016</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544"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50</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168</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17.72 (Sottopeso)</w:t>
            </w:r>
          </w:p>
        </w:tc>
      </w:tr>
    </w:tbl>
    <w:p>
      <w:pPr>
        <w:pStyle w:val="Normal"/>
        <w:spacing w:before="2" w:after="0"/>
        <w:rPr>
          <w:rFonts w:ascii="Arial" w:hAnsi="Arial" w:eastAsia="Arial" w:cs="Arial"/>
          <w:b/>
          <w:b/>
          <w:bCs/>
          <w:sz w:val="15"/>
          <w:szCs w:val="15"/>
          <w:lang w:val="it-IT"/>
        </w:rPr>
      </w:pPr>
      <w:r>
        <w:rPr>
          <w:rFonts w:eastAsia="Arial" w:cs="Arial" w:ascii="Arial" w:hAnsi="Arial"/>
          <w:b/>
          <w:bCs/>
          <w:sz w:val="15"/>
          <w:szCs w:val="15"/>
          <w:lang w:val="it-IT"/>
        </w:rPr>
      </w:r>
    </w:p>
    <w:p>
      <w:pPr>
        <w:pStyle w:val="Normal"/>
        <w:spacing w:before="72" w:after="0"/>
        <w:ind w:left="1709" w:hanging="0"/>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right="65" w:hanging="0"/>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LIEVE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UNA ELEVATA  SENSIBILITA' ALLA CAFFEINA E ALL’INTOLLERANZA AL GLUTINE</w:t>
            </w:r>
          </w:p>
        </w:tc>
      </w:tr>
    </w:tbl>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b/>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val="FFFFFF" w:themeColor="background1"/>
                <w:lang w:val="it-IT"/>
              </w:rPr>
            </w:pPr>
            <w:r>
              <w:rPr>
                <w:rFonts w:eastAsia="Arial" w:cs="Arial" w:ascii="Arial" w:hAnsi="Arial"/>
                <w:color w:val="FFFFFF" w:themeColor="background1"/>
                <w:kern w:val="0"/>
                <w:sz w:val="22"/>
                <w:szCs w:val="22"/>
                <w:lang w:val="it-IT" w:eastAsia="en-US" w:bidi="ar-SA"/>
              </w:rPr>
              <w:t>PREDISPOSIZIONE GENETICA ALLA CARENZA DI VITAMINA D</w:t>
            </w:r>
          </w:p>
        </w:tc>
      </w:tr>
    </w:tbl>
    <w:p>
      <w:pPr>
        <w:pStyle w:val="TextBody"/>
        <w:tabs>
          <w:tab w:val="clear" w:pos="720"/>
          <w:tab w:val="left" w:pos="5274" w:leader="none"/>
        </w:tabs>
        <w:spacing w:lineRule="atLeast" w:line="200"/>
        <w:ind w:left="390" w:hanging="0"/>
        <w:rPr>
          <w:rFonts w:cs="Arial"/>
        </w:rPr>
      </w:pPr>
      <w:r>
        <w:rPr>
          <w:position w:val="20"/>
        </w:rPr>
        <w:tab/>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left="124" w:hanging="0"/>
        <w:rPr>
          <w:rFonts w:ascii="Arial" w:hAnsi="Arial" w:eastAsia="Arial" w:cs="Arial"/>
          <w:sz w:val="20"/>
          <w:szCs w:val="20"/>
        </w:rPr>
      </w:pPr>
      <w:r>
        <w:rPr/>
        <w:drawing>
          <wp:inline distT="0" distB="0" distL="0" distR="0">
            <wp:extent cx="1431925" cy="6070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6070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Heading2"/>
        <w:spacing w:lineRule="auto" w:line="276" w:before="56" w:after="0"/>
        <w:ind w:left="108" w:right="168" w:hanging="0"/>
        <w:rPr>
          <w:rFonts w:ascii="Arial" w:hAnsi="Arial" w:cs="Arial"/>
          <w:b w:val="false"/>
          <w:b w:val="false"/>
          <w:bCs w:val="false"/>
          <w:sz w:val="20"/>
          <w:szCs w:val="20"/>
          <w:lang w:val="it-IT"/>
        </w:rPr>
      </w:pPr>
      <w:r>
        <w:rPr>
          <w:rFonts w:cs="Arial" w:ascii="Arial" w:hAnsi="Arial"/>
          <w:sz w:val="20"/>
          <w:szCs w:val="20"/>
          <w:u w:val="single" w:color="000000"/>
          <w:lang w:val="it-IT"/>
        </w:rPr>
        <w:t>N.B.</w:t>
      </w:r>
      <w:r>
        <w:rPr>
          <w:rFonts w:cs="Arial" w:ascii="Arial" w:hAnsi="Arial"/>
          <w:spacing w:val="48"/>
          <w:sz w:val="20"/>
          <w:szCs w:val="20"/>
          <w:u w:val="single" w:color="000000"/>
          <w:lang w:val="it-IT"/>
        </w:rPr>
        <w:t xml:space="preserve"> </w:t>
      </w:r>
      <w:r>
        <w:rPr>
          <w:rFonts w:cs="Arial" w:ascii="Arial" w:hAnsi="Arial"/>
          <w:sz w:val="20"/>
          <w:szCs w:val="20"/>
          <w:u w:val="single" w:color="000000"/>
          <w:lang w:val="it-IT"/>
        </w:rPr>
        <w:t>La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sintesi</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sopra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riportata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non</w:t>
      </w:r>
      <w:r>
        <w:rPr>
          <w:rFonts w:cs="Arial" w:ascii="Arial" w:hAnsi="Arial"/>
          <w:spacing w:val="44"/>
          <w:sz w:val="20"/>
          <w:szCs w:val="20"/>
          <w:u w:val="single" w:color="000000"/>
          <w:lang w:val="it-IT"/>
        </w:rPr>
        <w:t xml:space="preserve"> </w:t>
      </w:r>
      <w:r>
        <w:rPr>
          <w:rFonts w:cs="Arial" w:ascii="Arial" w:hAnsi="Arial"/>
          <w:sz w:val="20"/>
          <w:szCs w:val="20"/>
          <w:u w:val="single" w:color="000000"/>
          <w:lang w:val="it-IT"/>
        </w:rPr>
        <w:t>è</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una</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clinica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(le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4"/>
          <w:sz w:val="20"/>
          <w:szCs w:val="20"/>
          <w:u w:val="single" w:color="000000"/>
          <w:lang w:val="it-IT"/>
        </w:rPr>
        <w:t xml:space="preserve"> </w:t>
      </w:r>
      <w:r>
        <w:rPr>
          <w:rFonts w:cs="Arial" w:ascii="Arial" w:hAnsi="Arial"/>
          <w:spacing w:val="-1"/>
          <w:sz w:val="20"/>
          <w:szCs w:val="20"/>
          <w:u w:val="single" w:color="000000"/>
          <w:lang w:val="it-IT"/>
        </w:rPr>
        <w:t>cliniche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spettano</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esclusivamente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al</w:t>
      </w:r>
      <w:r>
        <w:rPr>
          <w:rFonts w:cs="Arial" w:ascii="Arial" w:hAnsi="Arial"/>
          <w:spacing w:val="40"/>
          <w:sz w:val="20"/>
          <w:szCs w:val="20"/>
          <w:lang w:val="it-IT"/>
        </w:rPr>
        <w:t xml:space="preserve"> </w:t>
      </w:r>
      <w:r>
        <w:rPr>
          <w:rFonts w:cs="Arial" w:ascii="Arial" w:hAnsi="Arial"/>
          <w:sz w:val="20"/>
          <w:szCs w:val="20"/>
          <w:u w:val="single" w:color="000000"/>
          <w:lang w:val="it-IT"/>
        </w:rPr>
        <w:t>medico).</w:t>
      </w:r>
      <w:r>
        <w:br w:type="page"/>
      </w:r>
    </w:p>
    <w:p>
      <w:pPr>
        <w:pStyle w:val="Normal"/>
        <w:spacing w:before="10" w:after="0"/>
        <w:rPr>
          <w:rFonts w:ascii="Calibri" w:hAnsi="Calibri" w:eastAsia="Calibri" w:cs="Calibri"/>
          <w:b/>
          <w:b/>
          <w:bCs/>
          <w:sz w:val="18"/>
          <w:szCs w:val="18"/>
          <w:lang w:val="it-IT"/>
        </w:rPr>
      </w:pPr>
      <w:r>
        <w:rPr>
          <w:rFonts w:eastAsia="Calibri" w:cs="Calibri"/>
          <w:b/>
          <w:bCs/>
          <w:sz w:val="18"/>
          <w:szCs w:val="18"/>
          <w:lang w:val="it-IT"/>
        </w:rPr>
      </w:r>
    </w:p>
    <w:p>
      <w:pPr>
        <w:pStyle w:val="Normal"/>
        <w:spacing w:before="69" w:after="0"/>
        <w:jc w:val="center"/>
        <w:rPr>
          <w:rFonts w:ascii="Arial" w:hAnsi="Arial" w:eastAsia="Arial" w:cs="Arial"/>
          <w:sz w:val="24"/>
          <w:szCs w:val="24"/>
          <w:lang w:val="it-IT"/>
        </w:rPr>
      </w:pPr>
      <w:r>
        <w:rPr>
          <w:rFonts w:ascii="Arial" w:hAnsi="Arial"/>
          <w:b/>
          <w:color w:val="F49D16"/>
          <w:spacing w:val="-1"/>
          <w:sz w:val="24"/>
          <w:lang w:val="it-IT"/>
        </w:rPr>
        <w:t>PREDISPOSIZIONE</w:t>
      </w:r>
      <w:r>
        <w:rPr>
          <w:rFonts w:ascii="Arial" w:hAnsi="Arial"/>
          <w:b/>
          <w:color w:val="F49D16"/>
          <w:spacing w:val="1"/>
          <w:sz w:val="24"/>
          <w:lang w:val="it-IT"/>
        </w:rPr>
        <w:t xml:space="preserve"> </w:t>
      </w:r>
      <w:r>
        <w:rPr>
          <w:rFonts w:ascii="Arial" w:hAnsi="Arial"/>
          <w:b/>
          <w:color w:val="F49D16"/>
          <w:spacing w:val="-1"/>
          <w:sz w:val="24"/>
          <w:lang w:val="it-IT"/>
        </w:rPr>
        <w:t>GENETICA</w:t>
      </w:r>
      <w:r>
        <w:rPr>
          <w:rFonts w:ascii="Arial" w:hAnsi="Arial"/>
          <w:b/>
          <w:color w:val="F49D16"/>
          <w:spacing w:val="1"/>
          <w:sz w:val="24"/>
          <w:lang w:val="it-IT"/>
        </w:rPr>
        <w:t xml:space="preserve"> </w:t>
      </w:r>
      <w:r>
        <w:rPr>
          <w:rFonts w:ascii="Arial" w:hAnsi="Arial"/>
          <w:b/>
          <w:color w:val="F49D16"/>
          <w:spacing w:val="-1"/>
          <w:sz w:val="24"/>
          <w:lang w:val="it-IT"/>
        </w:rPr>
        <w:t>ALL'AUMENTO</w:t>
      </w:r>
      <w:r>
        <w:rPr>
          <w:rFonts w:ascii="Arial" w:hAnsi="Arial"/>
          <w:b/>
          <w:color w:val="F49D16"/>
          <w:spacing w:val="1"/>
          <w:sz w:val="24"/>
          <w:lang w:val="it-IT"/>
        </w:rPr>
        <w:t xml:space="preserve"> </w:t>
      </w:r>
      <w:r>
        <w:rPr>
          <w:rFonts w:ascii="Arial" w:hAnsi="Arial"/>
          <w:b/>
          <w:color w:val="F49D16"/>
          <w:spacing w:val="-1"/>
          <w:sz w:val="24"/>
          <w:lang w:val="it-IT"/>
        </w:rPr>
        <w:t>DI</w:t>
      </w:r>
      <w:r>
        <w:rPr>
          <w:rFonts w:ascii="Arial" w:hAnsi="Arial"/>
          <w:b/>
          <w:color w:val="F49D16"/>
          <w:spacing w:val="1"/>
          <w:sz w:val="24"/>
          <w:lang w:val="it-IT"/>
        </w:rPr>
        <w:t xml:space="preserve"> </w:t>
      </w:r>
      <w:r>
        <w:rPr>
          <w:rFonts w:ascii="Arial" w:hAnsi="Arial"/>
          <w:b/>
          <w:color w:val="F49D16"/>
          <w:spacing w:val="-1"/>
          <w:sz w:val="24"/>
          <w:lang w:val="it-IT"/>
        </w:rPr>
        <w:t>PESO</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0" w:right="99" w:hanging="0"/>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spacing w:val="-1"/>
          <w:sz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
                <w:bCs/>
                <w:u w:val="single"/>
                <w:lang w:val="it-IT"/>
              </w:rPr>
            </w:pPr>
            <w:r>
              <w:rPr>
                <w:rFonts w:eastAsia="Arial" w:cs="Arial" w:ascii="Arial" w:hAnsi="Arial"/>
                <w:b/>
                <w:bCs/>
                <w:kern w:val="0"/>
                <w:sz w:val="22"/>
                <w:szCs w:val="22"/>
                <w:lang w:val="it-IT" w:eastAsia="en-US" w:bidi="ar-SA"/>
              </w:rPr>
              <w:t>LIEVE</w:t>
            </w:r>
            <w:bookmarkStart w:id="0" w:name="_Hlk83979477"/>
            <w:bookmarkEnd w:id="0"/>
          </w:p>
        </w:tc>
      </w:tr>
    </w:tbl>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spacing w:before="1" w:after="0"/>
        <w:rPr>
          <w:rFonts w:ascii="Arial" w:hAnsi="Arial" w:eastAsia="Arial" w:cs="Arial"/>
          <w:sz w:val="19"/>
          <w:szCs w:val="19"/>
        </w:rPr>
      </w:pPr>
      <w:r>
        <w:rPr>
          <w:rFonts w:eastAsia="Arial" w:cs="Arial" w:ascii="Arial" w:hAnsi="Arial"/>
          <w:sz w:val="19"/>
          <w:szCs w:val="19"/>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5"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85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2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0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851" w:type="dxa"/>
            <w:tcBorders/>
          </w:tcPr>
          <w:p>
            <w:pPr>
              <w:pStyle w:val="TextBody"/>
              <w:widowControl w:val="false"/>
              <w:suppressAutoHyphens w:val="true"/>
              <w:spacing w:before="74" w:after="0"/>
              <w:ind w:left="0" w:hanging="0"/>
              <w:jc w:val="center"/>
              <w:rPr>
                <w:lang w:val="it-IT"/>
              </w:rPr>
            </w:pPr>
            <w:r>
              <w:rPr>
                <w:lang w:val="it-IT"/>
              </w:rPr>
            </w:r>
            <w:bookmarkStart w:id="1" w:name="_Hlk83979518"/>
            <w:bookmarkStart w:id="2" w:name="_Hlk83979518"/>
            <w:bookmarkEnd w:id="1"/>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AA</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GG</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11" w:after="0"/>
        <w:rPr>
          <w:rFonts w:ascii="Arial" w:hAnsi="Arial" w:eastAsia="Arial" w:cs="Arial"/>
          <w:sz w:val="19"/>
          <w:szCs w:val="19"/>
          <w:lang w:val="it-IT"/>
        </w:rPr>
      </w:pPr>
      <w:r>
        <w:rPr>
          <w:rFonts w:eastAsia="Arial" w:cs="Arial" w:ascii="Arial" w:hAnsi="Arial"/>
          <w:sz w:val="19"/>
          <w:szCs w:val="19"/>
          <w:lang w:val="it-IT"/>
        </w:rPr>
      </w:r>
      <w:r>
        <w:br w:type="page"/>
      </w:r>
    </w:p>
    <w:p>
      <w:pPr>
        <w:pStyle w:val="Heading1"/>
        <w:jc w:val="center"/>
        <w:rPr>
          <w:b w:val="false"/>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0" w:right="117" w:hanging="0"/>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right="119" w:hanging="0"/>
        <w:jc w:val="both"/>
        <w:rPr>
          <w:rFonts w:ascii="Arial" w:hAnsi="Arial"/>
          <w:spacing w:val="-1"/>
          <w:sz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lineRule="auto" w:line="288"/>
        <w:ind w:right="119" w:hanging="0"/>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bookmarkStart w:id="3" w:name="_Hlk83979565"/>
            <w:bookmarkEnd w:id="2"/>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5"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85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2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0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851" w:type="dxa"/>
            <w:tcBorders/>
          </w:tcPr>
          <w:p>
            <w:pPr>
              <w:pStyle w:val="TextBody"/>
              <w:widowControl w:val="false"/>
              <w:suppressAutoHyphens w:val="true"/>
              <w:spacing w:before="74" w:after="0"/>
              <w:ind w:left="0" w:hanging="0"/>
              <w:jc w:val="center"/>
              <w:rPr>
                <w:lang w:val="it-IT"/>
              </w:rPr>
            </w:pPr>
            <w:r>
              <w:rPr>
                <w:lang w:val="it-IT"/>
              </w:rPr>
            </w:r>
            <w:bookmarkStart w:id="4" w:name="_Hlk83979627"/>
            <w:bookmarkStart w:id="5" w:name="_Hlk83979627"/>
            <w:bookmarkEnd w:id="3"/>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AA</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bl>
    <w:p>
      <w:pPr>
        <w:pStyle w:val="Normal"/>
        <w:spacing w:before="11" w:after="0"/>
        <w:rPr>
          <w:rFonts w:ascii="Arial" w:hAnsi="Arial" w:eastAsia="Arial" w:cs="Arial"/>
          <w:sz w:val="19"/>
          <w:szCs w:val="19"/>
        </w:rPr>
      </w:pPr>
      <w:r>
        <w:rPr>
          <w:rFonts w:eastAsia="Arial" w:cs="Arial" w:ascii="Arial" w:hAnsi="Arial"/>
          <w:sz w:val="19"/>
          <w:szCs w:val="19"/>
        </w:rPr>
      </w:r>
      <w:r>
        <w:br w:type="page"/>
      </w:r>
    </w:p>
    <w:p>
      <w:pPr>
        <w:pStyle w:val="Heading1"/>
        <w:jc w:val="center"/>
        <w:rPr>
          <w:b w:val="false"/>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
          <w:bCs/>
          <w:sz w:val="20"/>
          <w:szCs w:val="20"/>
        </w:rPr>
      </w:pPr>
      <w:r>
        <w:rPr>
          <w:rFonts w:eastAsia="Arial" w:cs="Arial" w:ascii="Arial" w:hAnsi="Arial"/>
          <w:b/>
          <w:bCs/>
          <w:sz w:val="20"/>
          <w:szCs w:val="20"/>
        </w:rPr>
      </w:r>
    </w:p>
    <w:p>
      <w:pPr>
        <w:pStyle w:val="TextBody"/>
        <w:spacing w:lineRule="auto" w:line="271"/>
        <w:ind w:left="0" w:right="117" w:hanging="0"/>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color w:val="F49D16"/>
          <w:spacing w:val="-1"/>
          <w:lang w:val="it-IT"/>
        </w:rPr>
        <w:t>patologie</w:t>
      </w:r>
      <w:r>
        <w:rPr>
          <w:b/>
          <w:color w:val="F49D16"/>
          <w:spacing w:val="-8"/>
          <w:lang w:val="it-IT"/>
        </w:rPr>
        <w:t xml:space="preserve"> </w:t>
      </w:r>
      <w:r>
        <w:rPr>
          <w:b/>
          <w:color w:val="F49D16"/>
          <w:spacing w:val="-1"/>
          <w:lang w:val="it-IT"/>
        </w:rPr>
        <w:t>cardiovascolari</w:t>
      </w:r>
      <w:r>
        <w:rPr>
          <w:spacing w:val="-1"/>
          <w:lang w:val="it-IT"/>
        </w:rPr>
        <w:t>.</w:t>
      </w:r>
    </w:p>
    <w:p>
      <w:pPr>
        <w:pStyle w:val="Normal"/>
        <w:spacing w:before="10"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bookmarkStart w:id="6" w:name="_Hlk83979719"/>
            <w:bookmarkEnd w:id="4"/>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Normal"/>
        <w:spacing w:before="9" w:after="0"/>
        <w:rPr>
          <w:rFonts w:ascii="Arial" w:hAnsi="Arial" w:eastAsia="Arial" w:cs="Arial"/>
          <w:sz w:val="16"/>
          <w:szCs w:val="16"/>
        </w:rPr>
      </w:pPr>
      <w:r>
        <w:rPr>
          <w:rFonts w:eastAsia="Arial" w:cs="Arial" w:ascii="Arial" w:hAnsi="Arial"/>
          <w:sz w:val="16"/>
          <w:szCs w:val="16"/>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098"/>
        <w:gridCol w:w="4034"/>
      </w:tblGrid>
      <w:tr>
        <w:trPr>
          <w:trHeight w:val="454" w:hRule="atLeast"/>
        </w:trPr>
        <w:tc>
          <w:tcPr>
            <w:tcW w:w="2416"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9"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4034"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16" w:type="dxa"/>
            <w:tcBorders/>
          </w:tcPr>
          <w:p>
            <w:pPr>
              <w:pStyle w:val="TextBody"/>
              <w:widowControl w:val="false"/>
              <w:suppressAutoHyphens w:val="true"/>
              <w:spacing w:before="74" w:after="0"/>
              <w:ind w:left="0" w:hanging="0"/>
              <w:jc w:val="center"/>
              <w:rPr>
                <w:lang w:val="it-IT"/>
              </w:rPr>
            </w:pPr>
            <w:r>
              <w:rPr>
                <w:lang w:val="it-IT"/>
              </w:rPr>
            </w:r>
          </w:p>
        </w:tc>
        <w:tc>
          <w:tcPr>
            <w:tcW w:w="1981"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098"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4034" w:type="dxa"/>
            <w:tcBorders/>
          </w:tcPr>
          <w:p>
            <w:pPr>
              <w:pStyle w:val="TextBody"/>
              <w:widowControl w:val="false"/>
              <w:suppressAutoHyphens w:val="true"/>
              <w:spacing w:before="74" w:after="0"/>
              <w:ind w:left="0" w:hanging="0"/>
              <w:jc w:val="center"/>
              <w:rPr>
                <w:lang w:val="it-IT"/>
              </w:rPr>
            </w:pPr>
            <w:r>
              <w:rPr>
                <w:lang w:val="it-IT"/>
              </w:rPr>
            </w:r>
            <w:bookmarkStart w:id="7" w:name="_Hlk83979744"/>
            <w:bookmarkStart w:id="8" w:name="_Hlk83979744"/>
            <w:bookmarkEnd w:id="5"/>
          </w:p>
        </w:tc>
      </w:tr>
      <w:tr>
        <w:tc>
          <w:tcPr>
            <w:tcW w:type="dxa" w:w="2416"/>
            <w:shd w:fill="F49D16"/>
          </w:tcPr>
          <w:p>
            <w:r>
              <w:rPr>
                <w:b/>
                <w:color w:val="FFFFFF"/>
              </w:rPr>
              <w:t>APOE</w:t>
            </w:r>
          </w:p>
        </w:tc>
        <w:tc>
          <w:tcPr>
            <w:tcW w:type="dxa" w:w="1981"/>
          </w:tcPr>
          <w:p>
            <w:pPr>
              <w:jc w:val="center"/>
            </w:pPr>
            <w:r>
              <w:t>T</w:t>
            </w:r>
          </w:p>
        </w:tc>
        <w:tc>
          <w:tcPr>
            <w:tcW w:type="dxa" w:w="2098"/>
          </w:tcPr>
          <w:p>
            <w:pPr>
              <w:jc w:val="center"/>
            </w:pPr>
            <w:r>
              <w:t>C</w:t>
            </w:r>
          </w:p>
        </w:tc>
        <w:tc>
          <w:tcPr>
            <w:tcW w:type="dxa" w:w="4034"/>
          </w:tcPr>
          <w:p>
            <w:pPr>
              <w:jc w:val="center"/>
            </w:pPr>
            <w:r>
              <w:rPr>
                <w:b/>
              </w:rPr>
              <w:t>TT</w:t>
            </w:r>
          </w:p>
        </w:tc>
      </w:tr>
      <w:tr>
        <w:tc>
          <w:tcPr>
            <w:tcW w:type="dxa" w:w="2416"/>
            <w:shd w:fill="F49D16"/>
          </w:tcPr>
          <w:p>
            <w:r>
              <w:rPr>
                <w:b/>
                <w:color w:val="FFFFFF"/>
              </w:rPr>
              <w:t>APOE</w:t>
            </w:r>
          </w:p>
        </w:tc>
        <w:tc>
          <w:tcPr>
            <w:tcW w:type="dxa" w:w="1981"/>
          </w:tcPr>
          <w:p>
            <w:pPr>
              <w:jc w:val="center"/>
            </w:pPr>
            <w:r>
              <w:t>T</w:t>
            </w:r>
          </w:p>
        </w:tc>
        <w:tc>
          <w:tcPr>
            <w:tcW w:type="dxa" w:w="2098"/>
          </w:tcPr>
          <w:p>
            <w:pPr>
              <w:jc w:val="center"/>
            </w:pPr>
            <w:r>
              <w:t>C</w:t>
            </w:r>
          </w:p>
        </w:tc>
        <w:tc>
          <w:tcPr>
            <w:tcW w:type="dxa" w:w="4034"/>
          </w:tcPr>
          <w:p>
            <w:pPr>
              <w:jc w:val="center"/>
            </w:pPr>
            <w:r>
              <w:rPr>
                <w:b/>
              </w:rPr>
              <w:t>TT</w:t>
            </w:r>
          </w:p>
        </w:tc>
      </w:tr>
      <w:tr>
        <w:tc>
          <w:tcPr>
            <w:tcW w:type="dxa" w:w="2416"/>
            <w:shd w:fill="F49D16"/>
          </w:tcPr>
          <w:p>
            <w:r>
              <w:rPr>
                <w:b/>
                <w:color w:val="FFFFFF"/>
              </w:rPr>
              <w:t>FABP2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ADIPOq</w:t>
            </w:r>
          </w:p>
        </w:tc>
        <w:tc>
          <w:tcPr>
            <w:tcW w:type="dxa" w:w="1981"/>
          </w:tcPr>
          <w:p>
            <w:pPr>
              <w:jc w:val="center"/>
            </w:pPr>
            <w:r>
              <w:t>C</w:t>
            </w:r>
          </w:p>
        </w:tc>
        <w:tc>
          <w:tcPr>
            <w:tcW w:type="dxa" w:w="2098"/>
          </w:tcPr>
          <w:p>
            <w:pPr>
              <w:jc w:val="center"/>
            </w:pPr>
            <w:r>
              <w:t>T</w:t>
            </w:r>
          </w:p>
        </w:tc>
        <w:tc>
          <w:tcPr>
            <w:tcW w:type="dxa" w:w="4034"/>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098"/>
          </w:tcPr>
          <w:p>
            <w:pPr>
              <w:jc w:val="center"/>
            </w:pPr>
            <w:r>
              <w:t>A</w:t>
            </w:r>
          </w:p>
        </w:tc>
        <w:tc>
          <w:tcPr>
            <w:tcW w:type="dxa" w:w="4034"/>
          </w:tcPr>
          <w:p>
            <w:pPr>
              <w:jc w:val="center"/>
            </w:pPr>
            <w:r>
              <w:rPr>
                <w:b/>
              </w:rPr>
              <w:t>AA</w:t>
            </w:r>
          </w:p>
        </w:tc>
      </w:tr>
      <w:tr>
        <w:tc>
          <w:tcPr>
            <w:tcW w:type="dxa" w:w="2416"/>
            <w:shd w:fill="F49D16"/>
          </w:tcPr>
          <w:p>
            <w:r>
              <w:rPr>
                <w:b/>
                <w:color w:val="FFFFFF"/>
              </w:rPr>
              <w:t>PPARG</w:t>
            </w:r>
          </w:p>
        </w:tc>
        <w:tc>
          <w:tcPr>
            <w:tcW w:type="dxa" w:w="1981"/>
          </w:tcPr>
          <w:p>
            <w:pPr>
              <w:jc w:val="center"/>
            </w:pPr>
            <w:r>
              <w:t>C</w:t>
            </w:r>
          </w:p>
        </w:tc>
        <w:tc>
          <w:tcPr>
            <w:tcW w:type="dxa" w:w="2098"/>
          </w:tcPr>
          <w:p>
            <w:pPr>
              <w:jc w:val="center"/>
            </w:pPr>
            <w:r>
              <w:t>G</w:t>
            </w:r>
          </w:p>
        </w:tc>
        <w:tc>
          <w:tcPr>
            <w:tcW w:type="dxa" w:w="4034"/>
          </w:tcPr>
          <w:p>
            <w:pPr>
              <w:jc w:val="center"/>
            </w:pPr>
            <w:r>
              <w:rPr>
                <w:b/>
              </w:rPr>
              <w:t>CC</w:t>
            </w:r>
          </w:p>
        </w:tc>
      </w:tr>
      <w:tr>
        <w:tc>
          <w:tcPr>
            <w:tcW w:type="dxa" w:w="2416"/>
            <w:shd w:fill="F49D16"/>
          </w:tcPr>
          <w:p>
            <w:r>
              <w:rPr>
                <w:b/>
                <w:color w:val="FFFFFF"/>
              </w:rPr>
              <w:t>MTHFR</w:t>
            </w:r>
          </w:p>
        </w:tc>
        <w:tc>
          <w:tcPr>
            <w:tcW w:type="dxa" w:w="1981"/>
          </w:tcPr>
          <w:p>
            <w:pPr>
              <w:jc w:val="center"/>
            </w:pPr>
            <w:r>
              <w:t>G</w:t>
            </w:r>
          </w:p>
        </w:tc>
        <w:tc>
          <w:tcPr>
            <w:tcW w:type="dxa" w:w="2098"/>
          </w:tcPr>
          <w:p>
            <w:pPr>
              <w:jc w:val="center"/>
            </w:pPr>
            <w:r>
              <w:t>A</w:t>
            </w:r>
          </w:p>
        </w:tc>
        <w:tc>
          <w:tcPr>
            <w:tcW w:type="dxa" w:w="4034"/>
          </w:tcPr>
          <w:p>
            <w:pPr>
              <w:jc w:val="center"/>
            </w:pPr>
            <w:r>
              <w:rPr>
                <w:b/>
              </w:rPr>
              <w:t>GG</w:t>
            </w:r>
          </w:p>
        </w:tc>
      </w:tr>
      <w:tr>
        <w:tc>
          <w:tcPr>
            <w:tcW w:type="dxa" w:w="2416"/>
            <w:shd w:fill="F49D16"/>
          </w:tcPr>
          <w:p>
            <w:r>
              <w:rPr>
                <w:b/>
                <w:color w:val="FFFFFF"/>
              </w:rPr>
              <w:t>MTHFR</w:t>
            </w:r>
          </w:p>
        </w:tc>
        <w:tc>
          <w:tcPr>
            <w:tcW w:type="dxa" w:w="1981"/>
          </w:tcPr>
          <w:p>
            <w:pPr>
              <w:jc w:val="center"/>
            </w:pPr>
            <w:r>
              <w:t>T</w:t>
            </w:r>
          </w:p>
        </w:tc>
        <w:tc>
          <w:tcPr>
            <w:tcW w:type="dxa" w:w="2098"/>
          </w:tcPr>
          <w:p>
            <w:pPr>
              <w:jc w:val="center"/>
            </w:pPr>
            <w:r>
              <w:t>G</w:t>
            </w:r>
          </w:p>
        </w:tc>
        <w:tc>
          <w:tcPr>
            <w:tcW w:type="dxa" w:w="4034"/>
          </w:tcPr>
          <w:p>
            <w:pPr>
              <w:jc w:val="center"/>
            </w:pPr>
            <w:r>
              <w:rPr>
                <w:b/>
              </w:rPr>
              <w:t>TT</w:t>
            </w:r>
          </w:p>
        </w:tc>
      </w:tr>
      <w:tr>
        <w:tc>
          <w:tcPr>
            <w:tcW w:type="dxa" w:w="2416"/>
            <w:shd w:fill="F49D16"/>
          </w:tcPr>
          <w:p>
            <w:r>
              <w:rPr>
                <w:b/>
                <w:color w:val="FFFFFF"/>
              </w:rPr>
              <w:t>TCFL2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GCKR</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MTNR1B</w:t>
            </w:r>
          </w:p>
        </w:tc>
        <w:tc>
          <w:tcPr>
            <w:tcW w:type="dxa" w:w="1981"/>
          </w:tcPr>
          <w:p>
            <w:pPr>
              <w:jc w:val="center"/>
            </w:pPr>
            <w:r>
              <w:t>C</w:t>
            </w:r>
          </w:p>
        </w:tc>
        <w:tc>
          <w:tcPr>
            <w:tcW w:type="dxa" w:w="2098"/>
          </w:tcPr>
          <w:p>
            <w:pPr>
              <w:jc w:val="center"/>
            </w:pPr>
            <w:r>
              <w:t>G</w:t>
            </w:r>
          </w:p>
        </w:tc>
        <w:tc>
          <w:tcPr>
            <w:tcW w:type="dxa" w:w="4034"/>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098"/>
          </w:tcPr>
          <w:p>
            <w:pPr>
              <w:jc w:val="center"/>
            </w:pPr>
            <w:r>
              <w:t>C</w:t>
            </w:r>
          </w:p>
        </w:tc>
        <w:tc>
          <w:tcPr>
            <w:tcW w:type="dxa" w:w="4034"/>
          </w:tcPr>
          <w:p>
            <w:pPr>
              <w:jc w:val="center"/>
            </w:pPr>
            <w:r>
              <w:rPr>
                <w:b/>
              </w:rPr>
              <w:t>TT</w:t>
            </w:r>
          </w:p>
        </w:tc>
      </w:tr>
      <w:tr>
        <w:tc>
          <w:tcPr>
            <w:tcW w:type="dxa" w:w="2416"/>
            <w:shd w:fill="F49D16"/>
          </w:tcPr>
          <w:p>
            <w:r>
              <w:rPr>
                <w:b/>
                <w:color w:val="FFFFFF"/>
              </w:rPr>
              <w:t>ADRB1</w:t>
            </w:r>
          </w:p>
        </w:tc>
        <w:tc>
          <w:tcPr>
            <w:tcW w:type="dxa" w:w="1981"/>
          </w:tcPr>
          <w:p>
            <w:pPr>
              <w:jc w:val="center"/>
            </w:pPr>
            <w:r>
              <w:t>C</w:t>
            </w:r>
          </w:p>
        </w:tc>
        <w:tc>
          <w:tcPr>
            <w:tcW w:type="dxa" w:w="2098"/>
          </w:tcPr>
          <w:p>
            <w:pPr>
              <w:jc w:val="center"/>
            </w:pPr>
            <w:r>
              <w:t>G</w:t>
            </w:r>
          </w:p>
        </w:tc>
        <w:tc>
          <w:tcPr>
            <w:tcW w:type="dxa" w:w="4034"/>
          </w:tcPr>
          <w:p>
            <w:pPr>
              <w:jc w:val="center"/>
            </w:pPr>
            <w:r>
              <w:rPr>
                <w:b/>
              </w:rPr>
              <w:t>CC</w:t>
            </w:r>
          </w:p>
        </w:tc>
      </w:tr>
      <w:tr>
        <w:tc>
          <w:tcPr>
            <w:tcW w:type="dxa" w:w="2416"/>
            <w:shd w:fill="F49D16"/>
          </w:tcPr>
          <w:p>
            <w:r>
              <w:rPr>
                <w:b/>
                <w:color w:val="FFFFFF"/>
              </w:rPr>
              <w:t>FADS2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FADS1</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CETP</w:t>
            </w:r>
          </w:p>
        </w:tc>
        <w:tc>
          <w:tcPr>
            <w:tcW w:type="dxa" w:w="1981"/>
          </w:tcPr>
          <w:p>
            <w:pPr>
              <w:jc w:val="center"/>
            </w:pPr>
            <w:r>
              <w:t>T</w:t>
            </w:r>
          </w:p>
        </w:tc>
        <w:tc>
          <w:tcPr>
            <w:tcW w:type="dxa" w:w="2098"/>
          </w:tcPr>
          <w:p>
            <w:pPr>
              <w:jc w:val="center"/>
            </w:pPr>
            <w:r>
              <w:t>G</w:t>
            </w:r>
          </w:p>
        </w:tc>
        <w:tc>
          <w:tcPr>
            <w:tcW w:type="dxa" w:w="4034"/>
          </w:tcPr>
          <w:p>
            <w:pPr>
              <w:jc w:val="center"/>
            </w:pPr>
            <w:r>
              <w:rPr>
                <w:b/>
              </w:rPr>
              <w:t>GG</w:t>
            </w:r>
          </w:p>
        </w:tc>
      </w:tr>
      <w:tr>
        <w:tc>
          <w:tcPr>
            <w:tcW w:type="dxa" w:w="2416"/>
            <w:shd w:fill="F49D16"/>
          </w:tcPr>
          <w:p>
            <w:r>
              <w:rPr>
                <w:b/>
                <w:color w:val="FFFFFF"/>
              </w:rPr>
              <w:t>APOA5</w:t>
            </w:r>
          </w:p>
        </w:tc>
        <w:tc>
          <w:tcPr>
            <w:tcW w:type="dxa" w:w="1981"/>
          </w:tcPr>
          <w:p>
            <w:pPr>
              <w:jc w:val="center"/>
            </w:pPr>
            <w:r>
              <w:t>A</w:t>
            </w:r>
          </w:p>
        </w:tc>
        <w:tc>
          <w:tcPr>
            <w:tcW w:type="dxa" w:w="2098"/>
          </w:tcPr>
          <w:p>
            <w:pPr>
              <w:jc w:val="center"/>
            </w:pPr>
            <w:r>
              <w:t>G</w:t>
            </w:r>
          </w:p>
        </w:tc>
        <w:tc>
          <w:tcPr>
            <w:tcW w:type="dxa" w:w="4034"/>
          </w:tcPr>
          <w:p>
            <w:pPr>
              <w:jc w:val="center"/>
            </w:pPr>
            <w:r>
              <w:rPr>
                <w:b/>
              </w:rPr>
              <w:t>AA</w:t>
            </w:r>
          </w:p>
        </w:tc>
      </w:tr>
    </w:tbl>
    <w:p>
      <w:pPr>
        <w:pStyle w:val="Normal"/>
        <w:spacing w:before="4" w:after="0"/>
        <w:rPr>
          <w:rFonts w:ascii="Arial" w:hAnsi="Arial" w:eastAsia="Arial" w:cs="Arial"/>
          <w:sz w:val="18"/>
          <w:szCs w:val="18"/>
        </w:rPr>
      </w:pPr>
      <w:r>
        <w:rPr>
          <w:rFonts w:eastAsia="Arial" w:cs="Arial" w:ascii="Arial" w:hAnsi="Arial"/>
          <w:sz w:val="18"/>
          <w:szCs w:val="18"/>
        </w:rPr>
      </w:r>
      <w:r>
        <w:br w:type="page"/>
      </w:r>
    </w:p>
    <w:p>
      <w:pPr>
        <w:pStyle w:val="Heading1"/>
        <w:jc w:val="center"/>
        <w:rPr>
          <w:b w:val="false"/>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
          <w:bCs/>
          <w:sz w:val="25"/>
          <w:szCs w:val="25"/>
        </w:rPr>
      </w:pPr>
      <w:r>
        <w:rPr>
          <w:rFonts w:eastAsia="Arial" w:cs="Arial" w:ascii="Arial" w:hAnsi="Arial"/>
          <w:b/>
          <w:bCs/>
          <w:sz w:val="25"/>
          <w:szCs w:val="25"/>
        </w:rPr>
      </w:r>
    </w:p>
    <w:p>
      <w:pPr>
        <w:pStyle w:val="TextBody"/>
        <w:spacing w:lineRule="auto" w:line="271"/>
        <w:ind w:left="0" w:right="98" w:hanging="0"/>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TextBody"/>
        <w:spacing w:lineRule="auto" w:line="271"/>
        <w:ind w:left="0" w:right="98" w:hanging="0"/>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TextBody"/>
        <w:spacing w:lineRule="auto" w:line="271"/>
        <w:ind w:left="0" w:right="99" w:hanging="0"/>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3"/>
        <w:ind w:left="0" w:hanging="0"/>
        <w:jc w:val="both"/>
        <w:rPr>
          <w:b w:val="false"/>
          <w:b w:val="false"/>
          <w:bCs w:val="false"/>
          <w:lang w:val="it-IT"/>
        </w:rPr>
      </w:pPr>
      <w:r>
        <w:rPr>
          <w:spacing w:val="-1"/>
          <w:lang w:val="it-IT"/>
        </w:rPr>
        <w:t>IL</w:t>
      </w:r>
      <w:r>
        <w:rPr>
          <w:spacing w:val="-9"/>
          <w:lang w:val="it-IT"/>
        </w:rPr>
        <w:t xml:space="preserve"> </w:t>
      </w:r>
      <w:r>
        <w:rPr>
          <w:spacing w:val="-1"/>
          <w:lang w:val="it-IT"/>
        </w:rPr>
        <w:t>TUO</w:t>
      </w:r>
      <w:r>
        <w:rPr>
          <w:spacing w:val="-9"/>
          <w:lang w:val="it-IT"/>
        </w:rPr>
        <w:t xml:space="preserve"> </w:t>
      </w:r>
      <w:r>
        <w:rPr>
          <w:spacing w:val="-1"/>
          <w:lang w:val="it-IT"/>
        </w:rPr>
        <w:t>RISULTATO:</w:t>
      </w:r>
      <w:r>
        <w:rPr>
          <w:spacing w:val="-8"/>
          <w:lang w:val="it-IT"/>
        </w:rPr>
        <w:t xml:space="preserve"> </w:t>
      </w:r>
      <w:bookmarkStart w:id="9" w:name="_Hlk83979830"/>
      <w:r>
        <w:rPr>
          <w:b w:val="false"/>
          <w:bCs w:val="false"/>
          <w:spacing w:val="-8"/>
          <w:lang w:val="it-IT"/>
        </w:rPr>
        <w:t>PREDISPOSIZIONE GENETICA AD UNA ELEVATA  SENSIBILITA' ALLA CAFFEINA E ALL’INTOLLERANZA AL GLUTINE (DQ2.2/DQ7.5).</w:t>
      </w:r>
      <w:bookmarkEnd w:id="6"/>
    </w:p>
    <w:p>
      <w:pPr>
        <w:pStyle w:val="Heading3"/>
        <w:ind w:left="0" w:hanging="0"/>
        <w:jc w:val="both"/>
        <w:rPr>
          <w:b w:val="false"/>
          <w:b w:val="false"/>
          <w:bCs w:val="false"/>
          <w:lang w:val="it-IT"/>
        </w:rPr>
      </w:pPr>
      <w:r>
        <w:rPr>
          <w:b w:val="false"/>
          <w:bCs w:val="false"/>
          <w:lang w:val="it-IT"/>
        </w:rPr>
      </w:r>
    </w:p>
    <w:p>
      <w:pPr>
        <w:pStyle w:val="Heading3"/>
        <w:ind w:left="0" w:hanging="0"/>
        <w:jc w:val="both"/>
        <w:rPr>
          <w:b w:val="false"/>
          <w:b w:val="false"/>
          <w:bCs w:val="false"/>
          <w:lang w:val="it-IT"/>
        </w:rPr>
      </w:pPr>
      <w:r>
        <w:rPr>
          <w:b w:val="false"/>
          <w:bCs w:val="false"/>
          <w:lang w:val="it-IT"/>
        </w:rPr>
      </w:r>
      <w:bookmarkStart w:id="10" w:name="_Hlk83979809"/>
      <w:bookmarkStart w:id="11" w:name="_Hlk83979809"/>
      <w:bookmarkEnd w:id="7"/>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5140"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368"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842" w:type="dxa"/>
            <w:tcBorders/>
          </w:tcPr>
          <w:p>
            <w:pPr>
              <w:pStyle w:val="TextBody"/>
              <w:widowControl w:val="false"/>
              <w:suppressAutoHyphens w:val="true"/>
              <w:spacing w:before="74" w:after="0"/>
              <w:ind w:left="0" w:hanging="0"/>
              <w:jc w:val="center"/>
              <w:rPr>
                <w:lang w:val="it-IT"/>
              </w:rPr>
            </w:pPr>
            <w:r>
              <w:rPr>
                <w:lang w:val="it-IT"/>
              </w:rPr>
            </w:r>
          </w:p>
        </w:tc>
        <w:tc>
          <w:tcPr>
            <w:tcW w:w="132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3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1681"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3368" w:type="dxa"/>
            <w:tcBorders/>
          </w:tcPr>
          <w:p>
            <w:pPr>
              <w:pStyle w:val="TextBody"/>
              <w:widowControl w:val="false"/>
              <w:suppressAutoHyphens w:val="true"/>
              <w:spacing w:before="74" w:after="0"/>
              <w:ind w:left="0" w:hanging="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CC</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AG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WT/del</w:t>
            </w:r>
          </w:p>
        </w:tc>
        <w:tc>
          <w:tcPr>
            <w:tcW w:type="dxa" w:w="3368"/>
          </w:tcPr>
          <w:p>
            <w:pPr>
              <w:jc w:val="center"/>
            </w:pPr>
            <w:r>
              <w:rPr>
                <w:rFonts w:ascii="Arial" w:hAnsi="Arial"/>
              </w:rPr>
              <w:t>Nichel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Rischio</w:t>
            </w:r>
          </w:p>
        </w:tc>
        <w:tc>
          <w:tcPr>
            <w:tcW w:type="dxa" w:w="1681"/>
          </w:tcPr>
          <w:p>
            <w:pPr>
              <w:jc w:val="center"/>
            </w:pPr>
            <w:r>
              <w:rPr>
                <w:b/>
              </w:rPr>
              <w:t>DQ2.2/DQ7.5</w:t>
            </w:r>
          </w:p>
        </w:tc>
        <w:tc>
          <w:tcPr>
            <w:tcW w:type="dxa" w:w="3368"/>
          </w:tcPr>
          <w:p>
            <w:pPr>
              <w:jc w:val="center"/>
            </w:pPr>
            <w:r>
              <w:rPr>
                <w:rFonts w:ascii="Arial" w:hAnsi="Arial"/>
              </w:rPr>
              <w:t>Glutine</w:t>
            </w:r>
          </w:p>
        </w:tc>
      </w:tr>
    </w:tbl>
    <w:p>
      <w:pPr>
        <w:pStyle w:val="Normal"/>
        <w:rPr/>
      </w:pPr>
      <w:r>
        <w:rPr/>
      </w:r>
    </w:p>
    <w:p>
      <w:pPr>
        <w:pStyle w:val="Normal"/>
        <w:rPr/>
      </w:pPr>
      <w:r>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8"/>
        <w:gridCol w:w="2427"/>
        <w:gridCol w:w="2348"/>
        <w:gridCol w:w="1348"/>
        <w:gridCol w:w="2429"/>
      </w:tblGrid>
      <w:tr>
        <w:trPr>
          <w:trHeight w:val="454" w:hRule="atLeast"/>
        </w:trPr>
        <w:tc>
          <w:tcPr>
            <w:tcW w:w="1798"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6123"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2429"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798" w:type="dxa"/>
            <w:tcBorders/>
          </w:tcPr>
          <w:p>
            <w:pPr>
              <w:pStyle w:val="TextBody"/>
              <w:widowControl w:val="false"/>
              <w:suppressAutoHyphens w:val="true"/>
              <w:spacing w:before="74" w:after="0"/>
              <w:ind w:left="0" w:hanging="0"/>
              <w:jc w:val="center"/>
              <w:rPr>
                <w:lang w:val="it-IT"/>
              </w:rPr>
            </w:pPr>
            <w:r>
              <w:rPr>
                <w:lang w:val="it-IT"/>
              </w:rPr>
            </w:r>
          </w:p>
        </w:tc>
        <w:tc>
          <w:tcPr>
            <w:tcW w:w="2427"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8"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8"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2429" w:type="dxa"/>
            <w:tcBorders/>
          </w:tcPr>
          <w:p>
            <w:pPr>
              <w:pStyle w:val="TextBody"/>
              <w:widowControl w:val="false"/>
              <w:suppressAutoHyphens w:val="true"/>
              <w:spacing w:before="74" w:after="0"/>
              <w:ind w:left="0" w:hanging="0"/>
              <w:jc w:val="center"/>
              <w:rPr>
                <w:lang w:val="it-IT"/>
              </w:rPr>
            </w:pPr>
            <w:r>
              <w:rPr>
                <w:lang w:val="it-IT"/>
              </w:rPr>
            </w:r>
          </w:p>
        </w:tc>
      </w:tr>
      <w:tr>
        <w:tc>
          <w:tcPr>
            <w:tcW w:type="dxa" w:w="1798"/>
            <w:shd w:fill="92CF50"/>
          </w:tcPr>
          <w:p>
            <w:r>
              <w:rPr>
                <w:b/>
                <w:color w:val="FFFFFF"/>
              </w:rPr>
              <w:t>CYP1A2</w:t>
            </w:r>
          </w:p>
        </w:tc>
        <w:tc>
          <w:tcPr>
            <w:tcW w:type="dxa" w:w="2427"/>
          </w:tcPr>
          <w:p>
            <w:pPr>
              <w:jc w:val="center"/>
            </w:pPr>
            <w:r>
              <w:t>A</w:t>
            </w:r>
          </w:p>
        </w:tc>
        <w:tc>
          <w:tcPr>
            <w:tcW w:type="dxa" w:w="2348"/>
          </w:tcPr>
          <w:p>
            <w:pPr>
              <w:jc w:val="center"/>
            </w:pPr>
            <w:r>
              <w:t>C</w:t>
            </w:r>
          </w:p>
        </w:tc>
        <w:tc>
          <w:tcPr>
            <w:tcW w:type="dxa" w:w="1348"/>
          </w:tcPr>
          <w:p>
            <w:pPr>
              <w:jc w:val="center"/>
            </w:pPr>
            <w:r>
              <w:rPr>
                <w:b/>
              </w:rPr>
              <w:t>CC</w:t>
            </w:r>
          </w:p>
        </w:tc>
        <w:tc>
          <w:tcPr>
            <w:tcW w:type="dxa" w:w="2429"/>
          </w:tcPr>
          <w:p>
            <w:pPr>
              <w:jc w:val="center"/>
            </w:pPr>
            <w:r>
              <w:rPr>
                <w:rFonts w:ascii="Arial" w:hAnsi="Arial"/>
              </w:rPr>
              <w:t>Caffeina</w:t>
            </w:r>
          </w:p>
        </w:tc>
      </w:tr>
    </w:tbl>
    <w:p>
      <w:pPr>
        <w:pStyle w:val="Normal"/>
        <w:spacing w:before="11" w:after="0"/>
        <w:ind w:left="0" w:hanging="0"/>
        <w:jc w:val="both"/>
        <w:rPr>
          <w:rFonts w:ascii="Arial" w:hAnsi="Arial" w:eastAsia="Arial" w:cs="Arial"/>
          <w:b w:val="false"/>
          <w:b w:val="false"/>
          <w:bCs w:val="false"/>
          <w:sz w:val="19"/>
          <w:szCs w:val="19"/>
          <w:lang w:val="it-IT"/>
        </w:rPr>
      </w:pPr>
      <w:r>
        <w:rPr>
          <w:rFonts w:eastAsia="Arial" w:cs="Arial" w:ascii="Arial" w:hAnsi="Arial"/>
          <w:b w:val="false"/>
          <w:bCs w:val="false"/>
          <w:sz w:val="19"/>
          <w:szCs w:val="19"/>
          <w:lang w:val="it-IT"/>
        </w:rPr>
      </w:r>
      <w:r>
        <w:br w:type="page"/>
      </w:r>
    </w:p>
    <w:p>
      <w:pPr>
        <w:pStyle w:val="Normal"/>
        <w:spacing w:lineRule="auto" w:line="276" w:before="69" w:after="0"/>
        <w:ind w:left="108" w:right="-30" w:hanging="0"/>
        <w:jc w:val="center"/>
        <w:rPr>
          <w:rFonts w:ascii="Arial" w:hAnsi="Arial"/>
          <w:b/>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bookmarkStart w:id="12" w:name="_Hlk83979922"/>
      <w:bookmarkEnd w:id="8"/>
    </w:p>
    <w:p>
      <w:pPr>
        <w:pStyle w:val="Normal"/>
        <w:spacing w:lineRule="auto" w:line="276" w:before="69" w:after="0"/>
        <w:ind w:left="2514" w:right="2432" w:hanging="142"/>
        <w:rPr>
          <w:rFonts w:ascii="Arial" w:hAnsi="Arial" w:eastAsia="Arial" w:cs="Arial"/>
          <w:sz w:val="24"/>
          <w:szCs w:val="24"/>
          <w:lang w:val="it-IT"/>
        </w:rPr>
      </w:pPr>
      <w:r>
        <w:rPr>
          <w:rFonts w:eastAsia="Arial" w:cs="Arial" w:ascii="Arial" w:hAnsi="Arial"/>
          <w:sz w:val="24"/>
          <w:szCs w:val="24"/>
          <w:lang w:val="it-IT"/>
        </w:rPr>
      </w:r>
    </w:p>
    <w:p>
      <w:pPr>
        <w:pStyle w:val="TextBody"/>
        <w:spacing w:before="2" w:after="0"/>
        <w:ind w:left="0" w:hanging="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TextBody"/>
        <w:spacing w:lineRule="auto" w:line="271"/>
        <w:ind w:left="0" w:right="99" w:hanging="0"/>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3"/>
        <w:ind w:left="0" w:hanging="0"/>
        <w:jc w:val="both"/>
        <w:rPr>
          <w:b w:val="false"/>
          <w:b w:val="false"/>
          <w:bCs w:val="false"/>
          <w:lang w:val="it-IT"/>
        </w:rPr>
      </w:pPr>
      <w:r>
        <w:rPr>
          <w:lang w:val="it-IT"/>
        </w:rPr>
        <w:t>IL</w:t>
      </w:r>
      <w:r>
        <w:rPr>
          <w:spacing w:val="-11"/>
          <w:lang w:val="it-IT"/>
        </w:rPr>
        <w:t xml:space="preserve"> </w:t>
      </w:r>
      <w:r>
        <w:rPr>
          <w:lang w:val="it-IT"/>
        </w:rPr>
        <w:t>TUO</w:t>
      </w:r>
      <w:r>
        <w:rPr>
          <w:spacing w:val="-11"/>
          <w:lang w:val="it-IT"/>
        </w:rPr>
        <w:t xml:space="preserve"> </w:t>
      </w:r>
      <w:r>
        <w:rPr>
          <w:spacing w:val="-1"/>
          <w:lang w:val="it-IT"/>
        </w:rPr>
        <w:t>RISULTATO:</w:t>
      </w:r>
      <w:r>
        <w:rPr>
          <w:color w:val="008080"/>
          <w:spacing w:val="-1"/>
          <w:lang w:val="it-IT"/>
        </w:rPr>
        <w:t xml:space="preserve"> </w:t>
      </w:r>
      <w:bookmarkStart w:id="13" w:name="_Hlk83979936"/>
      <w:r>
        <w:rPr>
          <w:rFonts w:cs="Arial"/>
          <w:b w:val="false"/>
          <w:bCs w:val="false"/>
          <w:lang w:val="it-IT"/>
        </w:rPr>
        <w:t>PREDISPOSIZIONE GENETICA ALLA CARENZA DI VITAMINA D. Si consiglia di controllare i valori di Vitamina D.</w:t>
      </w:r>
      <w:bookmarkEnd w:id="9"/>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0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7"/>
        <w:gridCol w:w="1356"/>
        <w:gridCol w:w="2176"/>
        <w:gridCol w:w="1350"/>
        <w:gridCol w:w="3093"/>
      </w:tblGrid>
      <w:tr>
        <w:trPr>
          <w:trHeight w:val="454" w:hRule="atLeast"/>
        </w:trPr>
        <w:tc>
          <w:tcPr>
            <w:tcW w:w="2427"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882"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093"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2427" w:type="dxa"/>
            <w:tcBorders/>
          </w:tcPr>
          <w:p>
            <w:pPr>
              <w:pStyle w:val="TextBody"/>
              <w:widowControl w:val="false"/>
              <w:suppressAutoHyphens w:val="true"/>
              <w:spacing w:before="74" w:after="0"/>
              <w:ind w:left="0" w:hanging="0"/>
              <w:jc w:val="center"/>
              <w:rPr>
                <w:lang w:val="it-IT"/>
              </w:rPr>
            </w:pPr>
            <w:r>
              <w:rPr>
                <w:lang w:val="it-IT"/>
              </w:rPr>
            </w:r>
          </w:p>
        </w:tc>
        <w:tc>
          <w:tcPr>
            <w:tcW w:w="135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7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135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3093" w:type="dxa"/>
            <w:tcBorders/>
          </w:tcPr>
          <w:p>
            <w:pPr>
              <w:pStyle w:val="TextBody"/>
              <w:widowControl w:val="false"/>
              <w:suppressAutoHyphens w:val="true"/>
              <w:spacing w:before="74" w:after="0"/>
              <w:ind w:left="0" w:hanging="0"/>
              <w:jc w:val="center"/>
              <w:rPr>
                <w:lang w:val="it-IT"/>
              </w:rPr>
            </w:pPr>
            <w:r>
              <w:rPr>
                <w:lang w:val="it-IT"/>
              </w:rPr>
            </w:r>
            <w:bookmarkStart w:id="14" w:name="_Hlk83979968"/>
            <w:bookmarkStart w:id="15" w:name="_Hlk83979968"/>
            <w:bookmarkEnd w:id="10"/>
          </w:p>
        </w:tc>
      </w:tr>
      <w:tr>
        <w:tc>
          <w:tcPr>
            <w:tcW w:type="dxa" w:w="2427"/>
            <w:shd w:fill="CC2A58"/>
          </w:tcPr>
          <w:p>
            <w:r>
              <w:rPr>
                <w:b/>
                <w:color w:val="FFFFFF"/>
              </w:rPr>
              <w:t>HFE</w:t>
            </w:r>
          </w:p>
        </w:tc>
        <w:tc>
          <w:tcPr>
            <w:tcW w:type="dxa" w:w="1356"/>
          </w:tcPr>
          <w:p>
            <w:pPr>
              <w:jc w:val="center"/>
            </w:pPr>
            <w:r>
              <w:t>C</w:t>
            </w:r>
          </w:p>
        </w:tc>
        <w:tc>
          <w:tcPr>
            <w:tcW w:type="dxa" w:w="2176"/>
          </w:tcPr>
          <w:p>
            <w:pPr>
              <w:jc w:val="center"/>
            </w:pPr>
            <w:r>
              <w:t>G</w:t>
            </w:r>
          </w:p>
        </w:tc>
        <w:tc>
          <w:tcPr>
            <w:tcW w:type="dxa" w:w="1350"/>
          </w:tcPr>
          <w:p>
            <w:pPr>
              <w:jc w:val="center"/>
            </w:pPr>
            <w:r>
              <w:rPr>
                <w:b/>
              </w:rPr>
              <w:t>CC</w:t>
            </w:r>
          </w:p>
        </w:tc>
        <w:tc>
          <w:tcPr>
            <w:tcW w:type="dxa" w:w="3093"/>
          </w:tcPr>
          <w:p>
            <w:pPr>
              <w:jc w:val="center"/>
            </w:pPr>
            <w:r>
              <w:rPr>
                <w:rFonts w:ascii="Arial" w:hAnsi="Arial"/>
              </w:rPr>
              <w:t>Ferro</w:t>
            </w:r>
          </w:p>
        </w:tc>
      </w:tr>
      <w:tr>
        <w:tc>
          <w:tcPr>
            <w:tcW w:type="dxa" w:w="2427"/>
            <w:shd w:fill="CC2A58"/>
          </w:tcPr>
          <w:p>
            <w:r>
              <w:rPr>
                <w:b/>
                <w:color w:val="FFFFFF"/>
              </w:rPr>
              <w:t>HFE</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Ferro</w:t>
            </w:r>
          </w:p>
        </w:tc>
      </w:tr>
      <w:tr>
        <w:tc>
          <w:tcPr>
            <w:tcW w:type="dxa" w:w="2427"/>
            <w:shd w:fill="CC2A58"/>
          </w:tcPr>
          <w:p>
            <w:r>
              <w:rPr>
                <w:b/>
                <w:color w:val="FFFFFF"/>
              </w:rPr>
              <w:t>TMPRSS6</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Ferro</w:t>
            </w:r>
          </w:p>
        </w:tc>
      </w:tr>
      <w:tr>
        <w:tc>
          <w:tcPr>
            <w:tcW w:type="dxa" w:w="2427"/>
            <w:shd w:fill="CC2A58"/>
          </w:tcPr>
          <w:p>
            <w:r>
              <w:rPr>
                <w:b/>
                <w:color w:val="FFFFFF"/>
              </w:rPr>
              <w:t>TMPRSS6</w:t>
            </w:r>
          </w:p>
        </w:tc>
        <w:tc>
          <w:tcPr>
            <w:tcW w:type="dxa" w:w="1356"/>
          </w:tcPr>
          <w:p>
            <w:pPr>
              <w:jc w:val="center"/>
            </w:pPr>
            <w:r>
              <w:t>A</w:t>
            </w:r>
          </w:p>
        </w:tc>
        <w:tc>
          <w:tcPr>
            <w:tcW w:type="dxa" w:w="2176"/>
          </w:tcPr>
          <w:p>
            <w:pPr>
              <w:jc w:val="center"/>
            </w:pPr>
            <w:r>
              <w:t>G</w:t>
            </w:r>
          </w:p>
        </w:tc>
        <w:tc>
          <w:tcPr>
            <w:tcW w:type="dxa" w:w="1350"/>
          </w:tcPr>
          <w:p>
            <w:pPr>
              <w:jc w:val="center"/>
            </w:pPr>
            <w:r>
              <w:rPr>
                <w:b/>
              </w:rPr>
              <w:t>AG</w:t>
            </w:r>
          </w:p>
        </w:tc>
        <w:tc>
          <w:tcPr>
            <w:tcW w:type="dxa" w:w="3093"/>
          </w:tcPr>
          <w:p>
            <w:pPr>
              <w:jc w:val="center"/>
            </w:pPr>
            <w:r>
              <w:rPr>
                <w:rFonts w:ascii="Arial" w:hAnsi="Arial"/>
              </w:rPr>
              <w:t>Ferro</w:t>
            </w:r>
          </w:p>
        </w:tc>
      </w:tr>
      <w:tr>
        <w:tc>
          <w:tcPr>
            <w:tcW w:type="dxa" w:w="2427"/>
            <w:shd w:fill="CC2A58"/>
          </w:tcPr>
          <w:p>
            <w:r>
              <w:rPr>
                <w:b/>
                <w:color w:val="FFFFFF"/>
              </w:rPr>
              <w:t>GC</w:t>
            </w:r>
          </w:p>
        </w:tc>
        <w:tc>
          <w:tcPr>
            <w:tcW w:type="dxa" w:w="1356"/>
          </w:tcPr>
          <w:p>
            <w:pPr>
              <w:jc w:val="center"/>
            </w:pPr>
            <w:r>
              <w:t>C</w:t>
            </w:r>
          </w:p>
        </w:tc>
        <w:tc>
          <w:tcPr>
            <w:tcW w:type="dxa" w:w="2176"/>
          </w:tcPr>
          <w:p>
            <w:pPr>
              <w:jc w:val="center"/>
            </w:pPr>
            <w:r>
              <w:t>A</w:t>
            </w:r>
          </w:p>
        </w:tc>
        <w:tc>
          <w:tcPr>
            <w:tcW w:type="dxa" w:w="1350"/>
          </w:tcPr>
          <w:p>
            <w:pPr>
              <w:jc w:val="center"/>
            </w:pPr>
            <w:r>
              <w:rPr>
                <w:b/>
              </w:rPr>
              <w:t>AA</w:t>
            </w:r>
          </w:p>
        </w:tc>
        <w:tc>
          <w:tcPr>
            <w:tcW w:type="dxa" w:w="3093"/>
          </w:tcPr>
          <w:p>
            <w:pPr>
              <w:jc w:val="center"/>
            </w:pPr>
            <w:r>
              <w:rPr>
                <w:rFonts w:ascii="Arial" w:hAnsi="Arial"/>
              </w:rPr>
              <w:t>Vitamina D</w:t>
            </w:r>
          </w:p>
        </w:tc>
      </w:tr>
      <w:tr>
        <w:tc>
          <w:tcPr>
            <w:tcW w:type="dxa" w:w="2427"/>
            <w:shd w:fill="CC2A58"/>
          </w:tcPr>
          <w:p>
            <w:r>
              <w:rPr>
                <w:b/>
                <w:color w:val="FFFFFF"/>
              </w:rPr>
              <w:t>GC</w:t>
            </w:r>
          </w:p>
        </w:tc>
        <w:tc>
          <w:tcPr>
            <w:tcW w:type="dxa" w:w="1356"/>
          </w:tcPr>
          <w:p>
            <w:pPr>
              <w:jc w:val="center"/>
            </w:pPr>
            <w:r>
              <w:t>T</w:t>
            </w:r>
          </w:p>
        </w:tc>
        <w:tc>
          <w:tcPr>
            <w:tcW w:type="dxa" w:w="2176"/>
          </w:tcPr>
          <w:p>
            <w:pPr>
              <w:jc w:val="center"/>
            </w:pPr>
            <w:r>
              <w:t>C</w:t>
            </w:r>
          </w:p>
        </w:tc>
        <w:tc>
          <w:tcPr>
            <w:tcW w:type="dxa" w:w="1350"/>
          </w:tcPr>
          <w:p>
            <w:pPr>
              <w:jc w:val="center"/>
            </w:pPr>
            <w:r>
              <w:rPr>
                <w:b/>
              </w:rPr>
              <w:t>CC</w:t>
            </w:r>
          </w:p>
        </w:tc>
        <w:tc>
          <w:tcPr>
            <w:tcW w:type="dxa" w:w="3093"/>
          </w:tcPr>
          <w:p>
            <w:pPr>
              <w:jc w:val="center"/>
            </w:pPr>
            <w:r>
              <w:rPr>
                <w:rFonts w:ascii="Arial" w:hAnsi="Arial"/>
              </w:rPr>
              <w:t>Vitamina D</w:t>
            </w:r>
          </w:p>
        </w:tc>
      </w:tr>
      <w:tr>
        <w:tc>
          <w:tcPr>
            <w:tcW w:type="dxa" w:w="2427"/>
            <w:shd w:fill="CC2A58"/>
          </w:tcPr>
          <w:p>
            <w:r>
              <w:rPr>
                <w:b/>
                <w:color w:val="FFFFFF"/>
              </w:rPr>
              <w:t>DHCR7/NADSYN1</w:t>
            </w:r>
          </w:p>
        </w:tc>
        <w:tc>
          <w:tcPr>
            <w:tcW w:type="dxa" w:w="1356"/>
          </w:tcPr>
          <w:p>
            <w:pPr>
              <w:jc w:val="center"/>
            </w:pPr>
            <w:r>
              <w:t>G</w:t>
            </w:r>
          </w:p>
        </w:tc>
        <w:tc>
          <w:tcPr>
            <w:tcW w:type="dxa" w:w="2176"/>
          </w:tcPr>
          <w:p>
            <w:pPr>
              <w:jc w:val="center"/>
            </w:pPr>
            <w:r>
              <w:t>T</w:t>
            </w:r>
          </w:p>
        </w:tc>
        <w:tc>
          <w:tcPr>
            <w:tcW w:type="dxa" w:w="1350"/>
          </w:tcPr>
          <w:p>
            <w:pPr>
              <w:jc w:val="center"/>
            </w:pPr>
            <w:r>
              <w:rPr>
                <w:b/>
              </w:rPr>
              <w:t>TT</w:t>
            </w:r>
          </w:p>
        </w:tc>
        <w:tc>
          <w:tcPr>
            <w:tcW w:type="dxa" w:w="3093"/>
          </w:tcPr>
          <w:p>
            <w:pPr>
              <w:jc w:val="center"/>
            </w:pPr>
            <w:r>
              <w:rPr>
                <w:rFonts w:ascii="Arial" w:hAnsi="Arial"/>
              </w:rPr>
              <w:t>Vitamina D</w:t>
            </w:r>
          </w:p>
        </w:tc>
      </w:tr>
      <w:tr>
        <w:tc>
          <w:tcPr>
            <w:tcW w:type="dxa" w:w="2427"/>
            <w:shd w:fill="CC2A58"/>
          </w:tcPr>
          <w:p>
            <w:r>
              <w:rPr>
                <w:b/>
                <w:color w:val="FFFFFF"/>
              </w:rPr>
              <w:t>FUT2</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Vitamina B12</w:t>
            </w:r>
          </w:p>
        </w:tc>
      </w:tr>
      <w:tr>
        <w:tc>
          <w:tcPr>
            <w:tcW w:type="dxa" w:w="2427"/>
            <w:shd w:fill="CC2A58"/>
          </w:tcPr>
          <w:p>
            <w:r>
              <w:rPr>
                <w:b/>
                <w:color w:val="FFFFFF"/>
              </w:rPr>
              <w:t>MTHFR</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Vitamina B9 (Acido Folico)</w:t>
            </w:r>
          </w:p>
        </w:tc>
      </w:tr>
      <w:tr>
        <w:tc>
          <w:tcPr>
            <w:tcW w:type="dxa" w:w="2427"/>
            <w:shd w:fill="CC2A58"/>
          </w:tcPr>
          <w:p>
            <w:r>
              <w:rPr>
                <w:b/>
                <w:color w:val="FFFFFF"/>
              </w:rPr>
              <w:t>MTHFR</w:t>
            </w:r>
          </w:p>
        </w:tc>
        <w:tc>
          <w:tcPr>
            <w:tcW w:type="dxa" w:w="1356"/>
          </w:tcPr>
          <w:p>
            <w:pPr>
              <w:jc w:val="center"/>
            </w:pPr>
            <w:r>
              <w:t>T</w:t>
            </w:r>
          </w:p>
        </w:tc>
        <w:tc>
          <w:tcPr>
            <w:tcW w:type="dxa" w:w="2176"/>
          </w:tcPr>
          <w:p>
            <w:pPr>
              <w:jc w:val="center"/>
            </w:pPr>
            <w:r>
              <w:t>G</w:t>
            </w:r>
          </w:p>
        </w:tc>
        <w:tc>
          <w:tcPr>
            <w:tcW w:type="dxa" w:w="1350"/>
          </w:tcPr>
          <w:p>
            <w:pPr>
              <w:jc w:val="center"/>
            </w:pPr>
            <w:r>
              <w:rPr>
                <w:b/>
              </w:rPr>
              <w:t>TT</w:t>
            </w:r>
          </w:p>
        </w:tc>
        <w:tc>
          <w:tcPr>
            <w:tcW w:type="dxa" w:w="3093"/>
          </w:tcPr>
          <w:p>
            <w:pPr>
              <w:jc w:val="center"/>
            </w:pPr>
            <w:r>
              <w:rPr>
                <w:rFonts w:ascii="Arial" w:hAnsi="Arial"/>
              </w:rPr>
              <w:t>Vitamina B9 (Acido Folico)</w:t>
            </w:r>
          </w:p>
        </w:tc>
      </w:tr>
    </w:tbl>
    <w:p>
      <w:pPr>
        <w:pStyle w:val="Normal"/>
        <w:spacing w:before="10" w:after="0"/>
        <w:rPr>
          <w:rFonts w:ascii="Arial" w:hAnsi="Arial" w:eastAsia="Arial" w:cs="Arial"/>
          <w:b/>
          <w:b/>
          <w:bCs/>
          <w:sz w:val="21"/>
          <w:szCs w:val="21"/>
        </w:rPr>
      </w:pPr>
      <w:r>
        <w:rPr>
          <w:rFonts w:eastAsia="Arial" w:cs="Arial" w:ascii="Arial" w:hAnsi="Arial"/>
          <w:b/>
          <w:bCs/>
          <w:sz w:val="21"/>
          <w:szCs w:val="21"/>
        </w:rPr>
      </w:r>
      <w:r>
        <w:br w:type="page"/>
      </w:r>
    </w:p>
    <w:p>
      <w:pPr>
        <w:pStyle w:val="Normal"/>
        <w:spacing w:before="59" w:after="0"/>
        <w:ind w:left="108" w:hanging="0"/>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
          <w:bCs/>
          <w:sz w:val="13"/>
          <w:szCs w:val="13"/>
          <w:lang w:val="it-IT"/>
        </w:rPr>
      </w:pPr>
      <w:r>
        <w:rPr>
          <w:rFonts w:eastAsia="Calibri" w:cs="Calibri"/>
          <w:b/>
          <w:bCs/>
          <w:sz w:val="13"/>
          <w:szCs w:val="13"/>
          <w:lang w:val="it-IT"/>
        </w:rPr>
      </w:r>
    </w:p>
    <w:p>
      <w:pPr>
        <w:pStyle w:val="TextBody"/>
        <w:spacing w:lineRule="auto" w:line="271" w:before="74" w:after="0"/>
        <w:ind w:left="108" w:right="118" w:hanging="0"/>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5" w:after="0"/>
        <w:rPr>
          <w:rFonts w:ascii="Arial" w:hAnsi="Arial" w:eastAsia="Arial" w:cs="Arial"/>
          <w:sz w:val="24"/>
          <w:szCs w:val="24"/>
          <w:lang w:val="it-IT"/>
        </w:rPr>
      </w:pPr>
      <w:r>
        <w:rPr>
          <w:rFonts w:eastAsia="Arial" w:cs="Arial" w:ascii="Arial" w:hAnsi="Arial"/>
          <w:sz w:val="24"/>
          <w:szCs w:val="24"/>
          <w:lang w:val="it-IT"/>
        </w:rPr>
      </w:r>
    </w:p>
    <w:p>
      <w:pPr>
        <w:pStyle w:val="TextBody"/>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3"/>
        <w:jc w:val="both"/>
        <w:rPr>
          <w:b w:val="false"/>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7" w:after="0"/>
        <w:rPr>
          <w:rFonts w:ascii="Arial" w:hAnsi="Arial" w:eastAsia="Arial" w:cs="Arial"/>
          <w:b/>
          <w:b/>
          <w:bCs/>
          <w:sz w:val="14"/>
          <w:szCs w:val="14"/>
          <w:lang w:val="it-IT"/>
        </w:rPr>
      </w:pPr>
      <w:r>
        <w:rPr>
          <w:rFonts w:eastAsia="Arial" w:cs="Arial" w:ascii="Arial" w:hAnsi="Arial"/>
          <w:b/>
          <w:bCs/>
          <w:sz w:val="14"/>
          <w:szCs w:val="14"/>
          <w:lang w:val="it-IT"/>
        </w:rPr>
      </w:r>
    </w:p>
    <w:p>
      <w:pPr>
        <w:pStyle w:val="Normal"/>
        <w:spacing w:before="80" w:after="0"/>
        <w:ind w:left="108" w:hanging="0"/>
        <w:rPr>
          <w:sz w:val="16"/>
          <w:szCs w:val="16"/>
        </w:rPr>
      </w:pPr>
      <w:r>
        <w:rPr>
          <w:rFonts w:ascii="Arial" w:hAnsi="Arial"/>
          <w:b/>
          <w:i/>
          <w:spacing w:val="-1"/>
          <w:sz w:val="16"/>
          <w:szCs w:val="16"/>
          <w:lang w:val="it-IT"/>
        </w:rPr>
        <w:t>Bibliografia</w:t>
      </w:r>
    </w:p>
    <w:p>
      <w:pPr>
        <w:pStyle w:val="Normal"/>
        <w:spacing w:before="10" w:after="0"/>
        <w:rPr>
          <w:rFonts w:ascii="Arial" w:hAnsi="Arial" w:eastAsia="Arial" w:cs="Arial"/>
          <w:b/>
          <w:b/>
          <w:bCs/>
          <w:i/>
          <w:i/>
          <w:sz w:val="16"/>
          <w:szCs w:val="16"/>
          <w:lang w:val="it-IT"/>
        </w:rPr>
      </w:pPr>
      <w:r>
        <w:rPr>
          <w:rFonts w:eastAsia="Arial" w:cs="Arial" w:ascii="Arial" w:hAnsi="Arial"/>
          <w:b/>
          <w:bCs/>
          <w:i/>
          <w:sz w:val="16"/>
          <w:szCs w:val="16"/>
          <w:lang w:val="it-IT"/>
        </w:rPr>
      </w:r>
    </w:p>
    <w:p>
      <w:pPr>
        <w:pStyle w:val="Normal"/>
        <w:spacing w:lineRule="auto" w:line="240"/>
        <w:ind w:left="108" w:right="112" w:hanging="0"/>
        <w:rPr>
          <w:sz w:val="16"/>
          <w:szCs w:val="16"/>
        </w:rPr>
      </w:pPr>
      <w:r>
        <w:rPr>
          <w:rFonts w:eastAsia="Arial" w:cs="Arial" w:ascii="Arial" w:hAnsi="Arial"/>
          <w:spacing w:val="-1"/>
          <w:sz w:val="16"/>
          <w:szCs w:val="16"/>
          <w:lang w:val="en-NZ"/>
        </w:rPr>
        <w:t>Liù</w:t>
      </w:r>
      <w:r>
        <w:rPr>
          <w:rFonts w:eastAsia="Arial" w:cs="Arial" w:ascii="Arial" w:hAnsi="Arial"/>
          <w:sz w:val="16"/>
          <w:szCs w:val="16"/>
          <w:lang w:val="en-NZ"/>
        </w:rPr>
        <w:t xml:space="preserve"> </w:t>
      </w:r>
      <w:r>
        <w:rPr>
          <w:rFonts w:eastAsia="Arial" w:cs="Arial" w:ascii="Arial" w:hAnsi="Arial"/>
          <w:spacing w:val="-1"/>
          <w:sz w:val="16"/>
          <w:szCs w:val="16"/>
          <w:lang w:val="en-NZ"/>
        </w:rPr>
        <w:t>CC,</w:t>
      </w:r>
      <w:r>
        <w:rPr>
          <w:rFonts w:eastAsia="Arial" w:cs="Arial" w:ascii="Arial" w:hAnsi="Arial"/>
          <w:sz w:val="16"/>
          <w:szCs w:val="16"/>
          <w:lang w:val="en-NZ"/>
        </w:rPr>
        <w:t xml:space="preserve"> </w:t>
      </w:r>
      <w:r>
        <w:rPr>
          <w:rFonts w:eastAsia="Arial" w:cs="Arial" w:ascii="Arial" w:hAnsi="Arial"/>
          <w:spacing w:val="-1"/>
          <w:sz w:val="16"/>
          <w:szCs w:val="16"/>
          <w:lang w:val="en-NZ"/>
        </w:rPr>
        <w:t xml:space="preserve">Liu </w:t>
      </w:r>
      <w:r>
        <w:rPr>
          <w:rFonts w:eastAsia="Arial" w:cs="Arial" w:ascii="Arial" w:hAnsi="Arial"/>
          <w:sz w:val="16"/>
          <w:szCs w:val="16"/>
          <w:lang w:val="en-NZ"/>
        </w:rPr>
        <w:t>CC,</w:t>
      </w:r>
      <w:r>
        <w:rPr>
          <w:rFonts w:eastAsia="Arial" w:cs="Arial" w:ascii="Arial" w:hAnsi="Arial"/>
          <w:spacing w:val="-1"/>
          <w:sz w:val="16"/>
          <w:szCs w:val="16"/>
          <w:lang w:val="en-NZ"/>
        </w:rPr>
        <w:t xml:space="preserve"> Kanekiyo</w:t>
      </w:r>
      <w:r>
        <w:rPr>
          <w:rFonts w:eastAsia="Arial" w:cs="Arial" w:ascii="Arial" w:hAnsi="Arial"/>
          <w:sz w:val="16"/>
          <w:szCs w:val="16"/>
          <w:lang w:val="en-NZ"/>
        </w:rPr>
        <w:t xml:space="preserve"> </w:t>
      </w:r>
      <w:r>
        <w:rPr>
          <w:rFonts w:eastAsia="Arial" w:cs="Arial" w:ascii="Arial" w:hAnsi="Arial"/>
          <w:spacing w:val="-1"/>
          <w:sz w:val="16"/>
          <w:szCs w:val="16"/>
          <w:lang w:val="en-NZ"/>
        </w:rPr>
        <w:t>T,</w:t>
      </w:r>
      <w:r>
        <w:rPr>
          <w:rFonts w:eastAsia="Arial" w:cs="Arial" w:ascii="Arial" w:hAnsi="Arial"/>
          <w:sz w:val="16"/>
          <w:szCs w:val="16"/>
          <w:lang w:val="en-NZ"/>
        </w:rPr>
        <w:t xml:space="preserve"> </w:t>
      </w:r>
      <w:r>
        <w:rPr>
          <w:rFonts w:eastAsia="Arial" w:cs="Arial" w:ascii="Arial" w:hAnsi="Arial"/>
          <w:spacing w:val="-1"/>
          <w:sz w:val="16"/>
          <w:szCs w:val="16"/>
          <w:lang w:val="en-NZ"/>
        </w:rPr>
        <w:t>Xu</w:t>
      </w:r>
      <w:r>
        <w:rPr>
          <w:rFonts w:eastAsia="Arial" w:cs="Arial" w:ascii="Arial" w:hAnsi="Arial"/>
          <w:sz w:val="16"/>
          <w:szCs w:val="16"/>
          <w:lang w:val="en-NZ"/>
        </w:rPr>
        <w:t xml:space="preserve"> H,</w:t>
      </w:r>
      <w:r>
        <w:rPr>
          <w:rFonts w:eastAsia="Arial" w:cs="Arial" w:ascii="Arial" w:hAnsi="Arial"/>
          <w:spacing w:val="-1"/>
          <w:sz w:val="16"/>
          <w:szCs w:val="16"/>
          <w:lang w:val="en-NZ"/>
        </w:rPr>
        <w:t xml:space="preserve"> Bu</w:t>
      </w:r>
      <w:r>
        <w:rPr>
          <w:rFonts w:eastAsia="Arial" w:cs="Arial" w:ascii="Arial" w:hAnsi="Arial"/>
          <w:sz w:val="16"/>
          <w:szCs w:val="16"/>
          <w:lang w:val="en-NZ"/>
        </w:rPr>
        <w:t xml:space="preserve"> G </w:t>
      </w:r>
      <w:r>
        <w:rPr>
          <w:rFonts w:eastAsia="Arial" w:cs="Arial" w:ascii="Arial" w:hAnsi="Arial"/>
          <w:spacing w:val="-1"/>
          <w:sz w:val="16"/>
          <w:szCs w:val="16"/>
          <w:lang w:val="en-NZ"/>
        </w:rPr>
        <w:t>(February</w:t>
      </w:r>
      <w:r>
        <w:rPr>
          <w:rFonts w:eastAsia="Arial" w:cs="Arial" w:ascii="Arial" w:hAnsi="Arial"/>
          <w:sz w:val="16"/>
          <w:szCs w:val="16"/>
          <w:lang w:val="en-NZ"/>
        </w:rPr>
        <w:t xml:space="preserve"> </w:t>
      </w:r>
      <w:r>
        <w:rPr>
          <w:rFonts w:eastAsia="Arial" w:cs="Arial" w:ascii="Arial" w:hAnsi="Arial"/>
          <w:spacing w:val="-1"/>
          <w:sz w:val="16"/>
          <w:szCs w:val="16"/>
          <w:lang w:val="en-NZ"/>
        </w:rPr>
        <w:t>2013).</w:t>
      </w:r>
      <w:r>
        <w:rPr>
          <w:rFonts w:eastAsia="Arial" w:cs="Arial" w:ascii="Arial" w:hAnsi="Arial"/>
          <w:sz w:val="16"/>
          <w:szCs w:val="16"/>
          <w:lang w:val="en-NZ"/>
        </w:rPr>
        <w:t xml:space="preserve"> </w:t>
      </w:r>
      <w:r>
        <w:rPr>
          <w:rFonts w:eastAsia="Arial" w:cs="Arial" w:ascii="Arial" w:hAnsi="Arial"/>
          <w:spacing w:val="14"/>
          <w:sz w:val="16"/>
          <w:szCs w:val="16"/>
          <w:lang w:val="en-NZ"/>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z w:val="16"/>
          <w:szCs w:val="16"/>
        </w:rPr>
        <w:t>.</w:t>
      </w:r>
      <w:r>
        <w:rPr>
          <w:rFonts w:eastAsia="Arial" w:cs="Arial" w:ascii="Arial" w:hAnsi="Arial"/>
          <w:i/>
          <w:spacing w:val="4"/>
          <w:sz w:val="16"/>
          <w:szCs w:val="16"/>
        </w:rPr>
        <w:t xml:space="preserve"> </w:t>
      </w:r>
      <w:r>
        <w:rPr>
          <w:rFonts w:eastAsia="Arial" w:cs="Arial" w:ascii="Arial" w:hAnsi="Arial"/>
          <w:spacing w:val="-1"/>
          <w:sz w:val="16"/>
          <w:szCs w:val="16"/>
        </w:rPr>
        <w:t>Nature</w:t>
      </w:r>
      <w:r>
        <w:rPr>
          <w:rFonts w:eastAsia="Arial" w:cs="Arial" w:ascii="Arial" w:hAnsi="Arial"/>
          <w:spacing w:val="94"/>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before="3"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Dana</w:t>
      </w:r>
      <w:r>
        <w:rPr>
          <w:rFonts w:ascii="Arial" w:hAnsi="Arial"/>
          <w:sz w:val="16"/>
          <w:szCs w:val="16"/>
        </w:rPr>
        <w:t xml:space="preserve"> </w:t>
      </w:r>
      <w:r>
        <w:rPr>
          <w:rFonts w:ascii="Arial" w:hAnsi="Arial"/>
          <w:spacing w:val="-1"/>
          <w:sz w:val="16"/>
          <w:szCs w:val="16"/>
        </w:rPr>
        <w:t>Simona Chita,</w:t>
      </w:r>
      <w:r>
        <w:rPr>
          <w:rFonts w:ascii="Arial" w:hAnsi="Arial"/>
          <w:sz w:val="16"/>
          <w:szCs w:val="16"/>
        </w:rPr>
        <w:t xml:space="preserve"> </w:t>
      </w:r>
      <w:r>
        <w:rPr>
          <w:rFonts w:ascii="Arial" w:hAnsi="Arial"/>
          <w:spacing w:val="-1"/>
          <w:sz w:val="16"/>
          <w:szCs w:val="16"/>
        </w:rPr>
        <w:t>Anca Tudor, Ruxandra</w:t>
      </w:r>
      <w:r>
        <w:rPr>
          <w:rFonts w:ascii="Arial" w:hAnsi="Arial"/>
          <w:sz w:val="16"/>
          <w:szCs w:val="16"/>
        </w:rPr>
        <w:t xml:space="preserve"> </w:t>
      </w:r>
      <w:r>
        <w:rPr>
          <w:rFonts w:ascii="Arial" w:hAnsi="Arial"/>
          <w:spacing w:val="-1"/>
          <w:sz w:val="16"/>
          <w:szCs w:val="16"/>
        </w:rPr>
        <w:t xml:space="preserve">Christodorescu </w:t>
      </w:r>
      <w:r>
        <w:rPr>
          <w:rFonts w:ascii="Arial" w:hAnsi="Arial"/>
          <w:sz w:val="16"/>
          <w:szCs w:val="16"/>
        </w:rPr>
        <w:t>et</w:t>
      </w:r>
      <w:r>
        <w:rPr>
          <w:rFonts w:ascii="Arial" w:hAnsi="Arial"/>
          <w:spacing w:val="-1"/>
          <w:sz w:val="16"/>
          <w:szCs w:val="16"/>
        </w:rPr>
        <w:t xml:space="preserve"> al</w:t>
      </w:r>
      <w:r>
        <w:rPr>
          <w:rFonts w:ascii="Arial" w:hAnsi="Arial"/>
          <w:spacing w:val="4"/>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Polymorphisms</w:t>
      </w:r>
      <w:r>
        <w:rPr>
          <w:rFonts w:ascii="Arial" w:hAnsi="Arial"/>
          <w:i/>
          <w:sz w:val="16"/>
          <w:szCs w:val="16"/>
        </w:rPr>
        <w:t xml:space="preserve"> </w:t>
      </w:r>
      <w:r>
        <w:rPr>
          <w:rFonts w:ascii="Arial" w:hAnsi="Arial"/>
          <w:i/>
          <w:spacing w:val="-1"/>
          <w:sz w:val="16"/>
          <w:szCs w:val="16"/>
        </w:rPr>
        <w:t>Prevalence</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Cardiovascular Risk Factors</w:t>
      </w:r>
      <w:r>
        <w:rPr>
          <w:rFonts w:ascii="Arial" w:hAnsi="Arial"/>
          <w:i/>
          <w:spacing w:val="88"/>
          <w:sz w:val="16"/>
          <w:szCs w:val="16"/>
        </w:rPr>
        <w:t xml:space="preserve"> </w:t>
      </w:r>
      <w:r>
        <w:rPr>
          <w:rFonts w:ascii="Arial" w:hAnsi="Arial"/>
          <w:i/>
          <w:spacing w:val="-1"/>
          <w:sz w:val="16"/>
          <w:szCs w:val="16"/>
        </w:rPr>
        <w:t>Involved</w:t>
      </w:r>
      <w:r>
        <w:rPr>
          <w:rFonts w:ascii="Arial" w:hAnsi="Arial"/>
          <w:i/>
          <w:sz w:val="16"/>
          <w:szCs w:val="16"/>
        </w:rPr>
        <w:t xml:space="preserve"> in</w:t>
      </w:r>
      <w:r>
        <w:rPr>
          <w:rFonts w:ascii="Arial" w:hAnsi="Arial"/>
          <w:i/>
          <w:spacing w:val="1"/>
          <w:sz w:val="16"/>
          <w:szCs w:val="16"/>
        </w:rPr>
        <w:t xml:space="preserve"> </w:t>
      </w:r>
      <w:r>
        <w:rPr>
          <w:rFonts w:ascii="Arial" w:hAnsi="Arial"/>
          <w:i/>
          <w:spacing w:val="-1"/>
          <w:sz w:val="16"/>
          <w:szCs w:val="16"/>
        </w:rPr>
        <w:t>Cardioembolic</w:t>
      </w:r>
      <w:r>
        <w:rPr>
          <w:rFonts w:ascii="Arial" w:hAnsi="Arial"/>
          <w:i/>
          <w:spacing w:val="1"/>
          <w:sz w:val="16"/>
          <w:szCs w:val="16"/>
        </w:rPr>
        <w:t xml:space="preserve"> </w:t>
      </w:r>
      <w:r>
        <w:rPr>
          <w:rFonts w:ascii="Arial" w:hAnsi="Arial"/>
          <w:i/>
          <w:spacing w:val="-1"/>
          <w:sz w:val="16"/>
          <w:szCs w:val="16"/>
        </w:rPr>
        <w:t>Stroke</w:t>
      </w:r>
      <w:r>
        <w:rPr>
          <w:rFonts w:ascii="Arial" w:hAnsi="Arial"/>
          <w:i/>
          <w:spacing w:val="1"/>
          <w:sz w:val="16"/>
          <w:szCs w:val="16"/>
        </w:rPr>
        <w:t xml:space="preserve"> </w:t>
      </w:r>
      <w:r>
        <w:rPr>
          <w:rFonts w:ascii="Arial" w:hAnsi="Arial"/>
          <w:i/>
          <w:spacing w:val="-1"/>
          <w:sz w:val="16"/>
          <w:szCs w:val="16"/>
        </w:rPr>
        <w:t>Type</w:t>
      </w:r>
      <w:r>
        <w:rPr>
          <w:rFonts w:ascii="Arial" w:hAnsi="Arial"/>
          <w:i/>
          <w:sz w:val="16"/>
          <w:szCs w:val="16"/>
        </w:rPr>
        <w:t xml:space="preserve"> </w:t>
      </w:r>
      <w:r>
        <w:rPr>
          <w:rFonts w:ascii="Arial" w:hAnsi="Arial"/>
          <w:i/>
          <w:spacing w:val="-1"/>
          <w:sz w:val="16"/>
          <w:szCs w:val="16"/>
        </w:rPr>
        <w:t>and</w:t>
      </w:r>
      <w:r>
        <w:rPr>
          <w:rFonts w:ascii="Arial" w:hAnsi="Arial"/>
          <w:i/>
          <w:sz w:val="16"/>
          <w:szCs w:val="16"/>
        </w:rPr>
        <w:t xml:space="preserve"> </w:t>
      </w:r>
      <w:r>
        <w:rPr>
          <w:rFonts w:ascii="Arial" w:hAnsi="Arial"/>
          <w:i/>
          <w:spacing w:val="-1"/>
          <w:sz w:val="16"/>
          <w:szCs w:val="16"/>
        </w:rPr>
        <w:t>Severity.</w:t>
      </w:r>
      <w:r>
        <w:rPr>
          <w:rFonts w:ascii="Arial" w:hAnsi="Arial"/>
          <w:i/>
          <w:spacing w:val="-2"/>
          <w:sz w:val="16"/>
          <w:szCs w:val="16"/>
        </w:rPr>
        <w:t xml:space="preserve"> </w:t>
      </w:r>
      <w:r>
        <w:rPr>
          <w:rFonts w:ascii="Arial" w:hAnsi="Arial"/>
          <w:spacing w:val="-1"/>
          <w:sz w:val="16"/>
          <w:szCs w:val="16"/>
        </w:rPr>
        <w:t>Brain</w:t>
      </w:r>
      <w:r>
        <w:rPr>
          <w:rFonts w:ascii="Arial" w:hAnsi="Arial"/>
          <w:sz w:val="16"/>
          <w:szCs w:val="16"/>
        </w:rPr>
        <w:t xml:space="preserve"> </w:t>
      </w:r>
      <w:r>
        <w:rPr>
          <w:rFonts w:ascii="Arial" w:hAnsi="Arial"/>
          <w:spacing w:val="-1"/>
          <w:sz w:val="16"/>
          <w:szCs w:val="16"/>
        </w:rPr>
        <w:t>Sci. 2020</w:t>
      </w:r>
      <w:r>
        <w:rPr>
          <w:rFonts w:ascii="Arial" w:hAnsi="Arial"/>
          <w:sz w:val="16"/>
          <w:szCs w:val="16"/>
        </w:rPr>
        <w:t xml:space="preserve"> </w:t>
      </w:r>
      <w:r>
        <w:rPr>
          <w:rFonts w:ascii="Arial" w:hAnsi="Arial"/>
          <w:spacing w:val="-1"/>
          <w:sz w:val="16"/>
          <w:szCs w:val="16"/>
        </w:rPr>
        <w:t>Aug; 10(8): 476.</w:t>
      </w:r>
    </w:p>
    <w:p>
      <w:pPr>
        <w:pStyle w:val="Normal"/>
        <w:spacing w:lineRule="auto" w:line="240" w:before="7"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ascii="Arial" w:hAnsi="Arial"/>
          <w:spacing w:val="-1"/>
          <w:sz w:val="16"/>
          <w:szCs w:val="16"/>
        </w:rPr>
        <w:t xml:space="preserve">Chun-Jian Qiu </w:t>
      </w:r>
      <w:r>
        <w:rPr>
          <w:rFonts w:ascii="Arial" w:hAnsi="Arial"/>
          <w:sz w:val="16"/>
          <w:szCs w:val="16"/>
        </w:rPr>
        <w:t>,</w:t>
      </w:r>
      <w:r>
        <w:rPr>
          <w:rFonts w:ascii="Arial" w:hAnsi="Arial"/>
          <w:spacing w:val="-1"/>
          <w:sz w:val="16"/>
          <w:szCs w:val="16"/>
        </w:rPr>
        <w:t xml:space="preserve"> Xiao-Zheng</w:t>
      </w:r>
      <w:r>
        <w:rPr>
          <w:rFonts w:ascii="Arial" w:hAnsi="Arial"/>
          <w:sz w:val="16"/>
          <w:szCs w:val="16"/>
        </w:rPr>
        <w:t xml:space="preserve"> </w:t>
      </w:r>
      <w:r>
        <w:rPr>
          <w:rFonts w:ascii="Arial" w:hAnsi="Arial"/>
          <w:spacing w:val="-1"/>
          <w:sz w:val="16"/>
          <w:szCs w:val="16"/>
        </w:rPr>
        <w:t>Ye, Xiao-Juan Yu, Xiao-Ren Peng, Tong-Huan</w:t>
      </w:r>
      <w:r>
        <w:rPr>
          <w:rFonts w:ascii="Arial" w:hAnsi="Arial"/>
          <w:sz w:val="16"/>
          <w:szCs w:val="16"/>
        </w:rPr>
        <w:t xml:space="preserve"> </w:t>
      </w:r>
      <w:r>
        <w:rPr>
          <w:rFonts w:ascii="Arial" w:hAnsi="Arial"/>
          <w:spacing w:val="-1"/>
          <w:sz w:val="16"/>
          <w:szCs w:val="16"/>
        </w:rPr>
        <w:t>Li.</w:t>
      </w:r>
      <w:r>
        <w:rPr>
          <w:rFonts w:ascii="Arial" w:hAnsi="Arial"/>
          <w:spacing w:val="1"/>
          <w:sz w:val="16"/>
          <w:szCs w:val="16"/>
        </w:rPr>
        <w:t xml:space="preserve"> </w:t>
      </w:r>
      <w:r>
        <w:rPr>
          <w:rFonts w:ascii="Arial" w:hAnsi="Arial"/>
          <w:i/>
          <w:spacing w:val="-1"/>
          <w:sz w:val="16"/>
          <w:szCs w:val="16"/>
        </w:rPr>
        <w:t>Association</w:t>
      </w:r>
      <w:r>
        <w:rPr>
          <w:rFonts w:ascii="Arial" w:hAnsi="Arial"/>
          <w:i/>
          <w:sz w:val="16"/>
          <w:szCs w:val="16"/>
        </w:rPr>
        <w:t xml:space="preserve"> </w:t>
      </w:r>
      <w:r>
        <w:rPr>
          <w:rFonts w:ascii="Arial" w:hAnsi="Arial"/>
          <w:i/>
          <w:spacing w:val="-1"/>
          <w:sz w:val="16"/>
          <w:szCs w:val="16"/>
        </w:rPr>
        <w:t>between</w:t>
      </w:r>
      <w:r>
        <w:rPr>
          <w:rFonts w:ascii="Arial" w:hAnsi="Arial"/>
          <w:i/>
          <w:sz w:val="16"/>
          <w:szCs w:val="16"/>
        </w:rPr>
        <w:t xml:space="preserve"> </w:t>
      </w:r>
      <w:r>
        <w:rPr>
          <w:rFonts w:ascii="Arial" w:hAnsi="Arial"/>
          <w:i/>
          <w:spacing w:val="-1"/>
          <w:sz w:val="16"/>
          <w:szCs w:val="16"/>
        </w:rPr>
        <w:t>FABP2</w:t>
      </w:r>
      <w:r>
        <w:rPr>
          <w:rFonts w:ascii="Arial" w:hAnsi="Arial"/>
          <w:i/>
          <w:sz w:val="16"/>
          <w:szCs w:val="16"/>
        </w:rPr>
        <w:t xml:space="preserve"> </w:t>
      </w:r>
      <w:r>
        <w:rPr>
          <w:rFonts w:ascii="Arial" w:hAnsi="Arial"/>
          <w:i/>
          <w:spacing w:val="-1"/>
          <w:sz w:val="16"/>
          <w:szCs w:val="16"/>
        </w:rPr>
        <w:t>Ala54Thr</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type</w:t>
      </w:r>
      <w:r>
        <w:rPr>
          <w:rFonts w:ascii="Arial" w:hAnsi="Arial"/>
          <w:i/>
          <w:spacing w:val="100"/>
          <w:sz w:val="16"/>
          <w:szCs w:val="16"/>
        </w:rPr>
        <w:t xml:space="preserve"> </w:t>
      </w:r>
      <w:r>
        <w:rPr>
          <w:rFonts w:ascii="Arial" w:hAnsi="Arial"/>
          <w:i/>
          <w:sz w:val="16"/>
          <w:szCs w:val="16"/>
        </w:rPr>
        <w:t>2</w:t>
      </w:r>
      <w:r>
        <w:rPr>
          <w:rFonts w:ascii="Arial" w:hAnsi="Arial"/>
          <w:i/>
          <w:spacing w:val="1"/>
          <w:sz w:val="16"/>
          <w:szCs w:val="16"/>
        </w:rPr>
        <w:t xml:space="preserve">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mellitus</w:t>
      </w:r>
      <w:r>
        <w:rPr>
          <w:rFonts w:ascii="Arial" w:hAnsi="Arial"/>
          <w:i/>
          <w:sz w:val="16"/>
          <w:szCs w:val="16"/>
        </w:rPr>
        <w:t xml:space="preserve"> </w:t>
      </w:r>
      <w:r>
        <w:rPr>
          <w:rFonts w:ascii="Arial" w:hAnsi="Arial"/>
          <w:i/>
          <w:spacing w:val="-1"/>
          <w:sz w:val="16"/>
          <w:szCs w:val="16"/>
        </w:rPr>
        <w:t>risk:</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HuGE</w:t>
      </w:r>
      <w:r>
        <w:rPr>
          <w:rFonts w:ascii="Arial" w:hAnsi="Arial"/>
          <w:i/>
          <w:sz w:val="16"/>
          <w:szCs w:val="16"/>
        </w:rPr>
        <w:t xml:space="preserve"> </w:t>
      </w:r>
      <w:r>
        <w:rPr>
          <w:rFonts w:ascii="Arial" w:hAnsi="Arial"/>
          <w:i/>
          <w:spacing w:val="-1"/>
          <w:sz w:val="16"/>
          <w:szCs w:val="16"/>
        </w:rPr>
        <w:t>Review</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Meta-Analysis</w:t>
      </w:r>
      <w:r>
        <w:rPr>
          <w:rFonts w:ascii="Arial" w:hAnsi="Arial"/>
          <w:i/>
          <w:sz w:val="16"/>
          <w:szCs w:val="16"/>
        </w:rPr>
        <w:t xml:space="preserve"> </w:t>
      </w:r>
      <w:r>
        <w:rPr>
          <w:rFonts w:ascii="Arial" w:hAnsi="Arial"/>
          <w:sz w:val="16"/>
          <w:szCs w:val="16"/>
        </w:rPr>
        <w:t>J</w:t>
      </w:r>
      <w:r>
        <w:rPr>
          <w:rFonts w:ascii="Arial" w:hAnsi="Arial"/>
          <w:spacing w:val="-1"/>
          <w:sz w:val="16"/>
          <w:szCs w:val="16"/>
        </w:rPr>
        <w:t xml:space="preserve"> Cell Mol</w:t>
      </w:r>
      <w:r>
        <w:rPr>
          <w:rFonts w:ascii="Arial" w:hAnsi="Arial"/>
          <w:spacing w:val="-2"/>
          <w:sz w:val="16"/>
          <w:szCs w:val="16"/>
        </w:rPr>
        <w:t xml:space="preserve"> </w:t>
      </w:r>
      <w:r>
        <w:rPr>
          <w:rFonts w:ascii="Arial" w:hAnsi="Arial"/>
          <w:spacing w:val="-1"/>
          <w:sz w:val="16"/>
          <w:szCs w:val="16"/>
        </w:rPr>
        <w:t>Med. 2014</w:t>
      </w:r>
      <w:r>
        <w:rPr>
          <w:rFonts w:ascii="Arial" w:hAnsi="Arial"/>
          <w:sz w:val="16"/>
          <w:szCs w:val="16"/>
        </w:rPr>
        <w:t xml:space="preserve"> </w:t>
      </w:r>
      <w:r>
        <w:rPr>
          <w:rFonts w:ascii="Arial" w:hAnsi="Arial"/>
          <w:spacing w:val="-1"/>
          <w:sz w:val="16"/>
          <w:szCs w:val="16"/>
        </w:rPr>
        <w:t>Dec;18(12):2530-5.</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Dayana Rodrigues Farias,</w:t>
      </w:r>
      <w:r>
        <w:rPr>
          <w:rFonts w:ascii="Arial" w:hAnsi="Arial"/>
          <w:sz w:val="16"/>
          <w:szCs w:val="16"/>
        </w:rPr>
        <w:t xml:space="preserve"> </w:t>
      </w:r>
      <w:r>
        <w:rPr>
          <w:rFonts w:ascii="Arial" w:hAnsi="Arial"/>
          <w:spacing w:val="-1"/>
          <w:sz w:val="16"/>
          <w:szCs w:val="16"/>
        </w:rPr>
        <w:t>Nadya</w:t>
      </w:r>
      <w:r>
        <w:rPr>
          <w:rFonts w:ascii="Arial" w:hAnsi="Arial"/>
          <w:sz w:val="16"/>
          <w:szCs w:val="16"/>
        </w:rPr>
        <w:t xml:space="preserve"> </w:t>
      </w:r>
      <w:r>
        <w:rPr>
          <w:rFonts w:ascii="Arial" w:hAnsi="Arial"/>
          <w:spacing w:val="-1"/>
          <w:sz w:val="16"/>
          <w:szCs w:val="16"/>
        </w:rPr>
        <w:t>Helena</w:t>
      </w:r>
      <w:r>
        <w:rPr>
          <w:rFonts w:ascii="Arial" w:hAnsi="Arial"/>
          <w:sz w:val="16"/>
          <w:szCs w:val="16"/>
        </w:rPr>
        <w:t xml:space="preserve"> </w:t>
      </w:r>
      <w:r>
        <w:rPr>
          <w:rFonts w:ascii="Arial" w:hAnsi="Arial"/>
          <w:spacing w:val="-1"/>
          <w:sz w:val="16"/>
          <w:szCs w:val="16"/>
        </w:rPr>
        <w:t>Alves-Santos,</w:t>
      </w:r>
      <w:r>
        <w:rPr>
          <w:rFonts w:ascii="Arial" w:hAnsi="Arial"/>
          <w:sz w:val="16"/>
          <w:szCs w:val="16"/>
        </w:rPr>
        <w:t xml:space="preserve"> </w:t>
      </w:r>
      <w:r>
        <w:rPr>
          <w:rFonts w:ascii="Arial" w:hAnsi="Arial"/>
          <w:spacing w:val="-1"/>
          <w:sz w:val="16"/>
          <w:szCs w:val="16"/>
        </w:rPr>
        <w:t>Ilana</w:t>
      </w:r>
      <w:r>
        <w:rPr>
          <w:rFonts w:ascii="Arial" w:hAnsi="Arial"/>
          <w:sz w:val="16"/>
          <w:szCs w:val="16"/>
        </w:rPr>
        <w:t xml:space="preserve"> </w:t>
      </w:r>
      <w:r>
        <w:rPr>
          <w:rFonts w:ascii="Arial" w:hAnsi="Arial"/>
          <w:spacing w:val="-1"/>
          <w:sz w:val="16"/>
          <w:szCs w:val="16"/>
        </w:rPr>
        <w:t>Eshriqui</w:t>
      </w:r>
      <w:r>
        <w:rPr>
          <w:rFonts w:ascii="Arial" w:hAnsi="Arial"/>
          <w:sz w:val="16"/>
          <w:szCs w:val="16"/>
        </w:rPr>
        <w:t xml:space="preserve"> </w:t>
      </w:r>
      <w:r>
        <w:rPr>
          <w:rFonts w:ascii="Arial" w:hAnsi="Arial"/>
          <w:spacing w:val="-1"/>
          <w:sz w:val="16"/>
          <w:szCs w:val="16"/>
        </w:rPr>
        <w:t>et</w:t>
      </w:r>
      <w:r>
        <w:rPr>
          <w:rFonts w:ascii="Arial" w:hAnsi="Arial"/>
          <w:sz w:val="16"/>
          <w:szCs w:val="16"/>
        </w:rPr>
        <w:t xml:space="preserve"> </w:t>
      </w:r>
      <w:r>
        <w:rPr>
          <w:rFonts w:ascii="Arial" w:hAnsi="Arial"/>
          <w:spacing w:val="-1"/>
          <w:sz w:val="16"/>
          <w:szCs w:val="16"/>
        </w:rPr>
        <w:t>al.</w:t>
      </w:r>
      <w:r>
        <w:rPr>
          <w:rFonts w:ascii="Arial" w:hAnsi="Arial"/>
          <w:spacing w:val="1"/>
          <w:sz w:val="16"/>
          <w:szCs w:val="16"/>
        </w:rPr>
        <w:t xml:space="preserve"> </w:t>
      </w:r>
      <w:r>
        <w:rPr>
          <w:rFonts w:ascii="Arial" w:hAnsi="Arial"/>
          <w:i/>
          <w:spacing w:val="-1"/>
          <w:sz w:val="16"/>
          <w:szCs w:val="16"/>
        </w:rPr>
        <w:t>Leptin</w:t>
      </w:r>
      <w:r>
        <w:rPr>
          <w:rFonts w:ascii="Arial" w:hAnsi="Arial"/>
          <w:i/>
          <w:sz w:val="16"/>
          <w:szCs w:val="16"/>
        </w:rPr>
        <w:t xml:space="preserve"> </w:t>
      </w:r>
      <w:r>
        <w:rPr>
          <w:rFonts w:ascii="Arial" w:hAnsi="Arial"/>
          <w:i/>
          <w:spacing w:val="-1"/>
          <w:sz w:val="16"/>
          <w:szCs w:val="16"/>
        </w:rPr>
        <w:t>gene polymorphism</w:t>
      </w:r>
      <w:r>
        <w:rPr>
          <w:rFonts w:ascii="Arial" w:hAnsi="Arial"/>
          <w:i/>
          <w:sz w:val="16"/>
          <w:szCs w:val="16"/>
        </w:rPr>
        <w:t xml:space="preserve"> </w:t>
      </w:r>
      <w:r>
        <w:rPr>
          <w:rFonts w:ascii="Arial" w:hAnsi="Arial"/>
          <w:i/>
          <w:spacing w:val="-1"/>
          <w:sz w:val="16"/>
          <w:szCs w:val="16"/>
        </w:rPr>
        <w:t>(rs7799039; G2548A)</w:t>
      </w:r>
      <w:r>
        <w:rPr>
          <w:rFonts w:ascii="Arial" w:hAnsi="Arial"/>
          <w:i/>
          <w:sz w:val="16"/>
          <w:szCs w:val="16"/>
        </w:rPr>
        <w:t xml:space="preserve"> </w:t>
      </w:r>
      <w:r>
        <w:rPr>
          <w:rFonts w:ascii="Arial" w:hAnsi="Arial"/>
          <w:i/>
          <w:spacing w:val="-1"/>
          <w:sz w:val="16"/>
          <w:szCs w:val="16"/>
        </w:rPr>
        <w:t>is associated with</w:t>
      </w:r>
      <w:r>
        <w:rPr>
          <w:rFonts w:ascii="Arial" w:hAnsi="Arial"/>
          <w:i/>
          <w:spacing w:val="131"/>
          <w:sz w:val="16"/>
          <w:szCs w:val="16"/>
        </w:rPr>
        <w:t xml:space="preserve"> </w:t>
      </w:r>
      <w:r>
        <w:rPr>
          <w:rFonts w:ascii="Arial" w:hAnsi="Arial"/>
          <w:i/>
          <w:spacing w:val="-1"/>
          <w:sz w:val="16"/>
          <w:szCs w:val="16"/>
        </w:rPr>
        <w:t xml:space="preserve">changes </w:t>
      </w:r>
      <w:r>
        <w:rPr>
          <w:rFonts w:ascii="Arial" w:hAnsi="Arial"/>
          <w:i/>
          <w:sz w:val="16"/>
          <w:szCs w:val="16"/>
        </w:rPr>
        <w:t xml:space="preserve">in </w:t>
      </w:r>
      <w:r>
        <w:rPr>
          <w:rFonts w:ascii="Arial" w:hAnsi="Arial"/>
          <w:i/>
          <w:spacing w:val="-1"/>
          <w:sz w:val="16"/>
          <w:szCs w:val="16"/>
        </w:rPr>
        <w:t>serum</w:t>
      </w:r>
      <w:r>
        <w:rPr>
          <w:rFonts w:ascii="Arial" w:hAnsi="Arial"/>
          <w:i/>
          <w:sz w:val="16"/>
          <w:szCs w:val="16"/>
        </w:rPr>
        <w:t xml:space="preserve"> </w:t>
      </w:r>
      <w:r>
        <w:rPr>
          <w:rFonts w:ascii="Arial" w:hAnsi="Arial"/>
          <w:i/>
          <w:spacing w:val="-1"/>
          <w:sz w:val="16"/>
          <w:szCs w:val="16"/>
        </w:rPr>
        <w:t>lipid</w:t>
      </w:r>
      <w:r>
        <w:rPr>
          <w:rFonts w:ascii="Arial" w:hAnsi="Arial"/>
          <w:i/>
          <w:sz w:val="16"/>
          <w:szCs w:val="16"/>
        </w:rPr>
        <w:t xml:space="preserve"> </w:t>
      </w:r>
      <w:r>
        <w:rPr>
          <w:rFonts w:ascii="Arial" w:hAnsi="Arial"/>
          <w:i/>
          <w:spacing w:val="-1"/>
          <w:sz w:val="16"/>
          <w:szCs w:val="16"/>
        </w:rPr>
        <w:t>concentrations during</w:t>
      </w:r>
      <w:r>
        <w:rPr>
          <w:rFonts w:ascii="Arial" w:hAnsi="Arial"/>
          <w:i/>
          <w:sz w:val="16"/>
          <w:szCs w:val="16"/>
        </w:rPr>
        <w:t xml:space="preserve"> </w:t>
      </w:r>
      <w:r>
        <w:rPr>
          <w:rFonts w:ascii="Arial" w:hAnsi="Arial"/>
          <w:i/>
          <w:spacing w:val="-1"/>
          <w:sz w:val="16"/>
          <w:szCs w:val="16"/>
        </w:rPr>
        <w:t>pregnancy:</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prospective</w:t>
      </w:r>
      <w:r>
        <w:rPr>
          <w:rFonts w:ascii="Arial" w:hAnsi="Arial"/>
          <w:i/>
          <w:sz w:val="16"/>
          <w:szCs w:val="16"/>
        </w:rPr>
        <w:t xml:space="preserve"> </w:t>
      </w:r>
      <w:r>
        <w:rPr>
          <w:rFonts w:ascii="Arial" w:hAnsi="Arial"/>
          <w:i/>
          <w:spacing w:val="-1"/>
          <w:sz w:val="16"/>
          <w:szCs w:val="16"/>
        </w:rPr>
        <w:t>cohort</w:t>
      </w:r>
      <w:r>
        <w:rPr>
          <w:rFonts w:ascii="Arial" w:hAnsi="Arial"/>
          <w:i/>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Eur</w:t>
      </w:r>
      <w:r>
        <w:rPr>
          <w:rFonts w:ascii="Arial" w:hAnsi="Arial"/>
          <w:spacing w:val="-2"/>
          <w:sz w:val="16"/>
          <w:szCs w:val="16"/>
        </w:rPr>
        <w:t xml:space="preserve"> </w:t>
      </w:r>
      <w:r>
        <w:rPr>
          <w:rFonts w:ascii="Arial" w:hAnsi="Arial"/>
          <w:sz w:val="16"/>
          <w:szCs w:val="16"/>
        </w:rPr>
        <w:t>J</w:t>
      </w:r>
      <w:r>
        <w:rPr>
          <w:rFonts w:ascii="Arial" w:hAnsi="Arial"/>
          <w:spacing w:val="-2"/>
          <w:sz w:val="16"/>
          <w:szCs w:val="16"/>
        </w:rPr>
        <w:t xml:space="preserve"> </w:t>
      </w:r>
      <w:r>
        <w:rPr>
          <w:rFonts w:ascii="Arial" w:hAnsi="Arial"/>
          <w:spacing w:val="-1"/>
          <w:sz w:val="16"/>
          <w:szCs w:val="16"/>
        </w:rPr>
        <w:t>Nutr. 2020</w:t>
      </w:r>
      <w:r>
        <w:rPr>
          <w:rFonts w:ascii="Arial" w:hAnsi="Arial"/>
          <w:spacing w:val="-2"/>
          <w:sz w:val="16"/>
          <w:szCs w:val="16"/>
        </w:rPr>
        <w:t xml:space="preserve"> </w:t>
      </w:r>
      <w:r>
        <w:rPr>
          <w:rFonts w:ascii="Arial" w:hAnsi="Arial"/>
          <w:spacing w:val="-1"/>
          <w:sz w:val="16"/>
          <w:szCs w:val="16"/>
        </w:rPr>
        <w:t>Aug;59(5):1999-2009.</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Crider et al. (2011).</w:t>
      </w:r>
      <w:r>
        <w:rPr>
          <w:rFonts w:ascii="Arial" w:hAnsi="Arial"/>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677C-&gt;T genotype is 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folate and</w:t>
      </w:r>
      <w:r>
        <w:rPr>
          <w:rFonts w:ascii="Arial" w:hAnsi="Arial"/>
          <w:i/>
          <w:sz w:val="16"/>
          <w:szCs w:val="16"/>
        </w:rPr>
        <w:t xml:space="preserve"> </w:t>
      </w:r>
      <w:r>
        <w:rPr>
          <w:rFonts w:ascii="Arial" w:hAnsi="Arial"/>
          <w:i/>
          <w:spacing w:val="-1"/>
          <w:sz w:val="16"/>
          <w:szCs w:val="16"/>
        </w:rPr>
        <w:t>homocysteine</w:t>
      </w:r>
      <w:r>
        <w:rPr>
          <w:rFonts w:ascii="Arial" w:hAnsi="Arial"/>
          <w:i/>
          <w:sz w:val="16"/>
          <w:szCs w:val="16"/>
        </w:rPr>
        <w:t xml:space="preserve"> concentrations</w:t>
      </w:r>
      <w:r>
        <w:rPr>
          <w:rFonts w:ascii="Arial" w:hAnsi="Arial"/>
          <w:i/>
          <w:spacing w:val="-1"/>
          <w:sz w:val="16"/>
          <w:szCs w:val="16"/>
        </w:rPr>
        <w:t xml:space="preserve"> in</w:t>
      </w:r>
      <w:r>
        <w:rPr>
          <w:rFonts w:ascii="Arial" w:hAnsi="Arial"/>
          <w:i/>
          <w:sz w:val="16"/>
          <w:szCs w:val="16"/>
        </w:rPr>
        <w:t xml:space="preserve"> a </w:t>
      </w:r>
      <w:r>
        <w:rPr>
          <w:rFonts w:ascii="Arial" w:hAnsi="Arial"/>
          <w:i/>
          <w:spacing w:val="-1"/>
          <w:sz w:val="16"/>
          <w:szCs w:val="16"/>
        </w:rPr>
        <w:t>large,</w:t>
      </w:r>
      <w:r>
        <w:rPr>
          <w:rFonts w:ascii="Arial" w:hAnsi="Arial"/>
          <w:i/>
          <w:sz w:val="16"/>
          <w:szCs w:val="16"/>
        </w:rPr>
        <w:t xml:space="preserve"> </w:t>
      </w:r>
      <w:r>
        <w:rPr>
          <w:rFonts w:ascii="Arial" w:hAnsi="Arial"/>
          <w:i/>
          <w:spacing w:val="-1"/>
          <w:sz w:val="16"/>
          <w:szCs w:val="16"/>
        </w:rPr>
        <w:t>population-based, double-</w:t>
      </w:r>
      <w:r>
        <w:rPr>
          <w:rFonts w:ascii="Arial" w:hAnsi="Arial"/>
          <w:i/>
          <w:spacing w:val="60"/>
          <w:sz w:val="16"/>
          <w:szCs w:val="16"/>
        </w:rPr>
        <w:t xml:space="preserve"> </w:t>
      </w:r>
      <w:r>
        <w:rPr>
          <w:rFonts w:ascii="Arial" w:hAnsi="Arial"/>
          <w:i/>
          <w:spacing w:val="-1"/>
          <w:sz w:val="16"/>
          <w:szCs w:val="16"/>
        </w:rPr>
        <w:t>blind</w:t>
      </w:r>
      <w:r>
        <w:rPr>
          <w:rFonts w:ascii="Arial" w:hAnsi="Arial"/>
          <w:i/>
          <w:spacing w:val="1"/>
          <w:sz w:val="16"/>
          <w:szCs w:val="16"/>
        </w:rPr>
        <w:t xml:space="preserve"> </w:t>
      </w:r>
      <w:r>
        <w:rPr>
          <w:rFonts w:ascii="Arial" w:hAnsi="Arial"/>
          <w:i/>
          <w:spacing w:val="-1"/>
          <w:sz w:val="16"/>
          <w:szCs w:val="16"/>
        </w:rPr>
        <w:t>trial</w:t>
      </w:r>
      <w:r>
        <w:rPr>
          <w:rFonts w:ascii="Arial" w:hAnsi="Arial"/>
          <w:i/>
          <w:spacing w:val="1"/>
          <w:sz w:val="16"/>
          <w:szCs w:val="16"/>
        </w:rPr>
        <w:t xml:space="preserve"> </w:t>
      </w:r>
      <w:r>
        <w:rPr>
          <w:rFonts w:ascii="Arial" w:hAnsi="Arial"/>
          <w:i/>
          <w:spacing w:val="-1"/>
          <w:sz w:val="16"/>
          <w:szCs w:val="16"/>
        </w:rPr>
        <w:t>of</w:t>
      </w:r>
      <w:r>
        <w:rPr>
          <w:rFonts w:ascii="Arial" w:hAnsi="Arial"/>
          <w:i/>
          <w:spacing w:val="2"/>
          <w:sz w:val="16"/>
          <w:szCs w:val="16"/>
        </w:rPr>
        <w:t xml:space="preserve"> </w:t>
      </w:r>
      <w:r>
        <w:rPr>
          <w:rFonts w:ascii="Arial" w:hAnsi="Arial"/>
          <w:i/>
          <w:spacing w:val="-1"/>
          <w:sz w:val="16"/>
          <w:szCs w:val="16"/>
        </w:rPr>
        <w:t>folic acid</w:t>
      </w:r>
      <w:r>
        <w:rPr>
          <w:rFonts w:ascii="Arial" w:hAnsi="Arial"/>
          <w:i/>
          <w:spacing w:val="1"/>
          <w:sz w:val="16"/>
          <w:szCs w:val="16"/>
        </w:rPr>
        <w:t xml:space="preserve"> </w:t>
      </w:r>
      <w:r>
        <w:rPr>
          <w:rFonts w:ascii="Arial" w:hAnsi="Arial"/>
          <w:i/>
          <w:spacing w:val="-1"/>
          <w:sz w:val="16"/>
          <w:szCs w:val="16"/>
        </w:rPr>
        <w:t>supplementation.</w:t>
      </w:r>
      <w:r>
        <w:rPr>
          <w:rFonts w:ascii="Arial" w:hAnsi="Arial"/>
          <w:i/>
          <w:spacing w:val="1"/>
          <w:sz w:val="16"/>
          <w:szCs w:val="16"/>
        </w:rPr>
        <w:t xml:space="preserve"> </w:t>
      </w:r>
      <w:r>
        <w:rPr>
          <w:rFonts w:ascii="Arial" w:hAnsi="Arial"/>
          <w:spacing w:val="-1"/>
          <w:sz w:val="16"/>
          <w:szCs w:val="16"/>
        </w:rPr>
        <w:t xml:space="preserve">Am </w:t>
      </w:r>
      <w:r>
        <w:rPr>
          <w:rFonts w:ascii="Arial" w:hAnsi="Arial"/>
          <w:sz w:val="16"/>
          <w:szCs w:val="16"/>
        </w:rPr>
        <w:t>J</w:t>
      </w:r>
      <w:r>
        <w:rPr>
          <w:rFonts w:ascii="Arial" w:hAnsi="Arial"/>
          <w:spacing w:val="-1"/>
          <w:sz w:val="16"/>
          <w:szCs w:val="16"/>
        </w:rPr>
        <w:t xml:space="preserve"> Clin Nutr. 93(6):1365-1372.</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Chibo</w:t>
      </w:r>
      <w:r>
        <w:rPr>
          <w:rFonts w:ascii="Arial" w:hAnsi="Arial"/>
          <w:sz w:val="16"/>
          <w:szCs w:val="16"/>
        </w:rPr>
        <w:t xml:space="preserve"> </w:t>
      </w:r>
      <w:r>
        <w:rPr>
          <w:rFonts w:ascii="Arial" w:hAnsi="Arial"/>
          <w:spacing w:val="-1"/>
          <w:sz w:val="16"/>
          <w:szCs w:val="16"/>
        </w:rPr>
        <w:t xml:space="preserve">Liu </w:t>
      </w:r>
      <w:r>
        <w:rPr>
          <w:rFonts w:ascii="Arial" w:hAnsi="Arial"/>
          <w:sz w:val="16"/>
          <w:szCs w:val="16"/>
        </w:rPr>
        <w:t xml:space="preserve">, </w:t>
      </w:r>
      <w:r>
        <w:rPr>
          <w:rFonts w:ascii="Arial" w:hAnsi="Arial"/>
          <w:spacing w:val="-1"/>
          <w:sz w:val="16"/>
          <w:szCs w:val="16"/>
        </w:rPr>
        <w:t>Sihua</w:t>
      </w:r>
      <w:r>
        <w:rPr>
          <w:rFonts w:ascii="Arial" w:hAnsi="Arial"/>
          <w:sz w:val="16"/>
          <w:szCs w:val="16"/>
        </w:rPr>
        <w:t xml:space="preserve"> </w:t>
      </w:r>
      <w:r>
        <w:rPr>
          <w:rFonts w:ascii="Arial" w:hAnsi="Arial"/>
          <w:spacing w:val="-1"/>
          <w:sz w:val="16"/>
          <w:szCs w:val="16"/>
        </w:rPr>
        <w:t>Mou,</w:t>
      </w:r>
      <w:r>
        <w:rPr>
          <w:rFonts w:ascii="Arial" w:hAnsi="Arial"/>
          <w:sz w:val="16"/>
          <w:szCs w:val="16"/>
        </w:rPr>
        <w:t xml:space="preserve"> </w:t>
      </w:r>
      <w:r>
        <w:rPr>
          <w:rFonts w:ascii="Arial" w:hAnsi="Arial"/>
          <w:spacing w:val="-1"/>
          <w:sz w:val="16"/>
          <w:szCs w:val="16"/>
        </w:rPr>
        <w:t>Chunqin</w:t>
      </w:r>
      <w:r>
        <w:rPr>
          <w:rFonts w:ascii="Arial" w:hAnsi="Arial"/>
          <w:sz w:val="16"/>
          <w:szCs w:val="16"/>
        </w:rPr>
        <w:t xml:space="preserve"> </w:t>
      </w:r>
      <w:r>
        <w:rPr>
          <w:rFonts w:ascii="Arial" w:hAnsi="Arial"/>
          <w:spacing w:val="-1"/>
          <w:sz w:val="16"/>
          <w:szCs w:val="16"/>
        </w:rPr>
        <w:t xml:space="preserve">Pan.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FTO</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rs9939609</w:t>
      </w:r>
      <w:r>
        <w:rPr>
          <w:rFonts w:ascii="Arial" w:hAnsi="Arial"/>
          <w:i/>
          <w:sz w:val="16"/>
          <w:szCs w:val="16"/>
        </w:rPr>
        <w:t xml:space="preserve"> </w:t>
      </w:r>
      <w:r>
        <w:rPr>
          <w:rFonts w:ascii="Arial" w:hAnsi="Arial"/>
          <w:i/>
          <w:spacing w:val="-1"/>
          <w:sz w:val="16"/>
          <w:szCs w:val="16"/>
        </w:rPr>
        <w:t>polymorphism</w:t>
      </w:r>
      <w:r>
        <w:rPr>
          <w:rFonts w:ascii="Arial" w:hAnsi="Arial"/>
          <w:i/>
          <w:spacing w:val="2"/>
          <w:sz w:val="16"/>
          <w:szCs w:val="16"/>
        </w:rPr>
        <w:t xml:space="preserve"> </w:t>
      </w:r>
      <w:r>
        <w:rPr>
          <w:rFonts w:ascii="Arial" w:hAnsi="Arial"/>
          <w:i/>
          <w:spacing w:val="-1"/>
          <w:sz w:val="16"/>
          <w:szCs w:val="16"/>
        </w:rPr>
        <w:t>predicts</w:t>
      </w:r>
      <w:r>
        <w:rPr>
          <w:rFonts w:ascii="Arial" w:hAnsi="Arial"/>
          <w:i/>
          <w:spacing w:val="1"/>
          <w:sz w:val="16"/>
          <w:szCs w:val="16"/>
        </w:rPr>
        <w:t xml:space="preserve"> </w:t>
      </w:r>
      <w:r>
        <w:rPr>
          <w:rFonts w:ascii="Arial" w:hAnsi="Arial"/>
          <w:i/>
          <w:spacing w:val="-1"/>
          <w:sz w:val="16"/>
          <w:szCs w:val="16"/>
        </w:rPr>
        <w:t>risk</w:t>
      </w:r>
      <w:r>
        <w:rPr>
          <w:rFonts w:ascii="Arial" w:hAnsi="Arial"/>
          <w:i/>
          <w:spacing w:val="1"/>
          <w:sz w:val="16"/>
          <w:szCs w:val="16"/>
        </w:rPr>
        <w:t xml:space="preserve"> </w:t>
      </w:r>
      <w:r>
        <w:rPr>
          <w:rFonts w:ascii="Arial" w:hAnsi="Arial"/>
          <w:i/>
          <w:spacing w:val="-1"/>
          <w:sz w:val="16"/>
          <w:szCs w:val="16"/>
        </w:rPr>
        <w:t>of</w:t>
      </w:r>
      <w:r>
        <w:rPr>
          <w:rFonts w:ascii="Arial" w:hAnsi="Arial"/>
          <w:i/>
          <w:spacing w:val="1"/>
          <w:sz w:val="16"/>
          <w:szCs w:val="16"/>
        </w:rPr>
        <w:t xml:space="preserve"> </w:t>
      </w:r>
      <w:r>
        <w:rPr>
          <w:rFonts w:ascii="Arial" w:hAnsi="Arial"/>
          <w:i/>
          <w:spacing w:val="-1"/>
          <w:sz w:val="16"/>
          <w:szCs w:val="16"/>
        </w:rPr>
        <w:t>cardiovascular</w:t>
      </w:r>
      <w:r>
        <w:rPr>
          <w:rFonts w:ascii="Arial" w:hAnsi="Arial"/>
          <w:i/>
          <w:spacing w:val="1"/>
          <w:sz w:val="16"/>
          <w:szCs w:val="16"/>
        </w:rPr>
        <w:t xml:space="preserve"> </w:t>
      </w:r>
      <w:r>
        <w:rPr>
          <w:rFonts w:ascii="Arial" w:hAnsi="Arial"/>
          <w:i/>
          <w:spacing w:val="-1"/>
          <w:sz w:val="16"/>
          <w:szCs w:val="16"/>
        </w:rPr>
        <w:t>disease:</w:t>
      </w:r>
      <w:r>
        <w:rPr>
          <w:rFonts w:ascii="Arial" w:hAnsi="Arial"/>
          <w:i/>
          <w:sz w:val="16"/>
          <w:szCs w:val="16"/>
        </w:rPr>
        <w:t xml:space="preserve"> a </w:t>
      </w:r>
      <w:r>
        <w:rPr>
          <w:rFonts w:ascii="Arial" w:hAnsi="Arial"/>
          <w:i/>
          <w:spacing w:val="-1"/>
          <w:sz w:val="16"/>
          <w:szCs w:val="16"/>
        </w:rPr>
        <w:t>systematic</w:t>
      </w:r>
      <w:r>
        <w:rPr>
          <w:rFonts w:ascii="Arial" w:hAnsi="Arial"/>
          <w:i/>
          <w:sz w:val="16"/>
          <w:szCs w:val="16"/>
        </w:rPr>
        <w:t xml:space="preserve"> </w:t>
      </w:r>
      <w:r>
        <w:rPr>
          <w:rFonts w:ascii="Arial" w:hAnsi="Arial"/>
          <w:i/>
          <w:spacing w:val="-1"/>
          <w:sz w:val="16"/>
          <w:szCs w:val="16"/>
        </w:rPr>
        <w:t>review</w:t>
      </w:r>
      <w:r>
        <w:rPr>
          <w:rFonts w:ascii="Arial" w:hAnsi="Arial"/>
          <w:i/>
          <w:sz w:val="16"/>
          <w:szCs w:val="16"/>
        </w:rPr>
        <w:t xml:space="preserve"> </w:t>
      </w:r>
      <w:r>
        <w:rPr>
          <w:rFonts w:ascii="Arial" w:hAnsi="Arial"/>
          <w:i/>
          <w:spacing w:val="-1"/>
          <w:sz w:val="16"/>
          <w:szCs w:val="16"/>
        </w:rPr>
        <w:t>and</w:t>
      </w:r>
      <w:r>
        <w:rPr>
          <w:rFonts w:ascii="Arial" w:hAnsi="Arial"/>
          <w:i/>
          <w:spacing w:val="56"/>
          <w:sz w:val="16"/>
          <w:szCs w:val="16"/>
        </w:rPr>
        <w:t xml:space="preserve"> </w:t>
      </w:r>
      <w:r>
        <w:rPr>
          <w:rFonts w:ascii="Arial" w:hAnsi="Arial"/>
          <w:i/>
          <w:sz w:val="16"/>
          <w:szCs w:val="16"/>
        </w:rPr>
        <w:t>meta-analysis.</w:t>
      </w:r>
      <w:r>
        <w:rPr>
          <w:rFonts w:ascii="Arial" w:hAnsi="Arial"/>
          <w:i/>
          <w:spacing w:val="1"/>
          <w:sz w:val="16"/>
          <w:szCs w:val="16"/>
        </w:rPr>
        <w:t xml:space="preserve"> </w:t>
      </w:r>
      <w:r>
        <w:rPr>
          <w:rFonts w:ascii="Arial" w:hAnsi="Arial"/>
          <w:spacing w:val="-1"/>
          <w:sz w:val="16"/>
          <w:szCs w:val="16"/>
        </w:rPr>
        <w:t>PLoS</w:t>
      </w:r>
      <w:r>
        <w:rPr>
          <w:rFonts w:ascii="Arial" w:hAnsi="Arial"/>
          <w:spacing w:val="-2"/>
          <w:sz w:val="16"/>
          <w:szCs w:val="16"/>
        </w:rPr>
        <w:t xml:space="preserve"> </w:t>
      </w:r>
      <w:r>
        <w:rPr>
          <w:rFonts w:ascii="Arial" w:hAnsi="Arial"/>
          <w:spacing w:val="-1"/>
          <w:sz w:val="16"/>
          <w:szCs w:val="16"/>
        </w:rPr>
        <w:t>One. 2013</w:t>
      </w:r>
      <w:r>
        <w:rPr>
          <w:rFonts w:ascii="Arial" w:hAnsi="Arial"/>
          <w:spacing w:val="-2"/>
          <w:sz w:val="16"/>
          <w:szCs w:val="16"/>
        </w:rPr>
        <w:t xml:space="preserve"> </w:t>
      </w:r>
      <w:r>
        <w:rPr>
          <w:rFonts w:ascii="Arial" w:hAnsi="Arial"/>
          <w:spacing w:val="-1"/>
          <w:sz w:val="16"/>
          <w:szCs w:val="16"/>
        </w:rPr>
        <w:t>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ascii="Arial" w:hAnsi="Arial"/>
          <w:spacing w:val="-1"/>
          <w:sz w:val="16"/>
          <w:szCs w:val="16"/>
        </w:rPr>
        <w:t>Warodomwichit et al. (2009).</w:t>
      </w:r>
      <w:r>
        <w:rPr>
          <w:rFonts w:ascii="Arial" w:hAnsi="Arial"/>
          <w:spacing w:val="2"/>
          <w:sz w:val="16"/>
          <w:szCs w:val="16"/>
        </w:rPr>
        <w:t xml:space="preserve"> </w:t>
      </w:r>
      <w:r>
        <w:rPr>
          <w:rFonts w:ascii="Arial" w:hAnsi="Arial"/>
          <w:i/>
          <w:spacing w:val="-1"/>
          <w:sz w:val="16"/>
          <w:szCs w:val="16"/>
        </w:rPr>
        <w:t>ADIPOQ</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2"/>
          <w:sz w:val="16"/>
          <w:szCs w:val="16"/>
        </w:rPr>
        <w:t xml:space="preserve"> </w:t>
      </w:r>
      <w:r>
        <w:rPr>
          <w:rFonts w:ascii="Arial" w:hAnsi="Arial"/>
          <w:i/>
          <w:spacing w:val="-1"/>
          <w:sz w:val="16"/>
          <w:szCs w:val="16"/>
        </w:rPr>
        <w:t>monounsaturated</w:t>
      </w:r>
      <w:r>
        <w:rPr>
          <w:rFonts w:ascii="Arial" w:hAnsi="Arial"/>
          <w:i/>
          <w:spacing w:val="1"/>
          <w:sz w:val="16"/>
          <w:szCs w:val="16"/>
        </w:rPr>
        <w:t xml:space="preserve"> </w:t>
      </w:r>
      <w:r>
        <w:rPr>
          <w:rFonts w:ascii="Arial" w:hAnsi="Arial"/>
          <w:i/>
          <w:spacing w:val="-1"/>
          <w:sz w:val="16"/>
          <w:szCs w:val="16"/>
        </w:rPr>
        <w:t>fatty</w:t>
      </w:r>
      <w:r>
        <w:rPr>
          <w:rFonts w:ascii="Arial" w:hAnsi="Arial"/>
          <w:i/>
          <w:sz w:val="16"/>
          <w:szCs w:val="16"/>
        </w:rPr>
        <w:t xml:space="preserve"> </w:t>
      </w:r>
      <w:r>
        <w:rPr>
          <w:rFonts w:ascii="Arial" w:hAnsi="Arial"/>
          <w:i/>
          <w:spacing w:val="-1"/>
          <w:sz w:val="16"/>
          <w:szCs w:val="16"/>
        </w:rPr>
        <w:t>acids,</w:t>
      </w:r>
      <w:r>
        <w:rPr>
          <w:rFonts w:ascii="Arial" w:hAnsi="Arial"/>
          <w:i/>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obesity</w:t>
      </w:r>
      <w:r>
        <w:rPr>
          <w:rFonts w:ascii="Arial" w:hAnsi="Arial"/>
          <w:i/>
          <w:sz w:val="16"/>
          <w:szCs w:val="16"/>
        </w:rPr>
        <w:t xml:space="preserve"> </w:t>
      </w:r>
      <w:r>
        <w:rPr>
          <w:rFonts w:ascii="Arial" w:hAnsi="Arial"/>
          <w:i/>
          <w:spacing w:val="-1"/>
          <w:sz w:val="16"/>
          <w:szCs w:val="16"/>
        </w:rPr>
        <w:t>risk:</w:t>
      </w:r>
      <w:r>
        <w:rPr>
          <w:rFonts w:ascii="Arial" w:hAnsi="Arial"/>
          <w:i/>
          <w:spacing w:val="2"/>
          <w:sz w:val="16"/>
          <w:szCs w:val="16"/>
        </w:rPr>
        <w:t xml:space="preserve"> </w:t>
      </w:r>
      <w:r>
        <w:rPr>
          <w:rFonts w:ascii="Arial" w:hAnsi="Arial"/>
          <w:i/>
          <w:spacing w:val="-1"/>
          <w:sz w:val="16"/>
          <w:szCs w:val="16"/>
        </w:rPr>
        <w:t>the</w:t>
      </w:r>
      <w:r>
        <w:rPr>
          <w:rFonts w:ascii="Arial" w:hAnsi="Arial"/>
          <w:i/>
          <w:spacing w:val="1"/>
          <w:sz w:val="16"/>
          <w:szCs w:val="16"/>
        </w:rPr>
        <w:t xml:space="preserve"> </w:t>
      </w:r>
      <w:r>
        <w:rPr>
          <w:rFonts w:ascii="Arial" w:hAnsi="Arial"/>
          <w:i/>
          <w:spacing w:val="-1"/>
          <w:sz w:val="16"/>
          <w:szCs w:val="16"/>
        </w:rPr>
        <w:t>GOLDN</w:t>
      </w:r>
      <w:r>
        <w:rPr>
          <w:rFonts w:ascii="Arial" w:hAnsi="Arial"/>
          <w:i/>
          <w:spacing w:val="1"/>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Obesity 17(3): 510-</w:t>
      </w:r>
      <w:r>
        <w:rPr>
          <w:rFonts w:ascii="Arial" w:hAnsi="Arial"/>
          <w:spacing w:val="102"/>
          <w:sz w:val="16"/>
          <w:szCs w:val="16"/>
        </w:rPr>
        <w:t xml:space="preserve"> </w:t>
      </w:r>
      <w:r>
        <w:rPr>
          <w:rFonts w:ascii="Arial" w:hAnsi="Arial"/>
          <w:spacing w:val="-1"/>
          <w:sz w:val="16"/>
          <w:szCs w:val="16"/>
        </w:rPr>
        <w:t>517</w:t>
      </w:r>
    </w:p>
    <w:p>
      <w:pPr>
        <w:pStyle w:val="Normal"/>
        <w:spacing w:lineRule="auto" w:line="240" w:before="2"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596" w:hanging="0"/>
        <w:rPr>
          <w:sz w:val="16"/>
          <w:szCs w:val="16"/>
        </w:rPr>
      </w:pPr>
      <w:r>
        <w:rPr>
          <w:rFonts w:ascii="Arial" w:hAnsi="Arial"/>
          <w:spacing w:val="-1"/>
          <w:sz w:val="16"/>
          <w:szCs w:val="16"/>
        </w:rPr>
        <w:t xml:space="preserve">Hivert </w:t>
      </w:r>
      <w:r>
        <w:rPr>
          <w:rFonts w:ascii="Arial" w:hAnsi="Arial"/>
          <w:sz w:val="16"/>
          <w:szCs w:val="16"/>
        </w:rPr>
        <w:t>et</w:t>
      </w:r>
      <w:r>
        <w:rPr>
          <w:rFonts w:ascii="Arial" w:hAnsi="Arial"/>
          <w:spacing w:val="-1"/>
          <w:sz w:val="16"/>
          <w:szCs w:val="16"/>
        </w:rPr>
        <w:t xml:space="preserve"> al.</w:t>
      </w:r>
      <w:r>
        <w:rPr>
          <w:rFonts w:ascii="Arial" w:hAnsi="Arial"/>
          <w:sz w:val="16"/>
          <w:szCs w:val="16"/>
        </w:rPr>
        <w:t xml:space="preserve"> </w:t>
      </w:r>
      <w:r>
        <w:rPr>
          <w:rFonts w:ascii="Arial" w:hAnsi="Arial"/>
          <w:spacing w:val="-1"/>
          <w:sz w:val="16"/>
          <w:szCs w:val="16"/>
        </w:rPr>
        <w:t>(2008).</w:t>
      </w:r>
      <w:r>
        <w:rPr>
          <w:rFonts w:ascii="Arial" w:hAnsi="Arial"/>
          <w:spacing w:val="2"/>
          <w:sz w:val="16"/>
          <w:szCs w:val="16"/>
        </w:rPr>
        <w:t xml:space="preserve"> </w:t>
      </w:r>
      <w:r>
        <w:rPr>
          <w:rFonts w:ascii="Arial" w:hAnsi="Arial"/>
          <w:i/>
          <w:spacing w:val="-1"/>
          <w:sz w:val="16"/>
          <w:szCs w:val="16"/>
        </w:rPr>
        <w:t>Common</w:t>
      </w:r>
      <w:r>
        <w:rPr>
          <w:rFonts w:ascii="Arial" w:hAnsi="Arial"/>
          <w:i/>
          <w:sz w:val="16"/>
          <w:szCs w:val="16"/>
        </w:rPr>
        <w:t xml:space="preserve"> </w:t>
      </w:r>
      <w:r>
        <w:rPr>
          <w:rFonts w:ascii="Arial" w:hAnsi="Arial"/>
          <w:i/>
          <w:spacing w:val="-1"/>
          <w:sz w:val="16"/>
          <w:szCs w:val="16"/>
        </w:rPr>
        <w:t xml:space="preserve">variants </w:t>
      </w:r>
      <w:r>
        <w:rPr>
          <w:rFonts w:ascii="Arial" w:hAnsi="Arial"/>
          <w:i/>
          <w:sz w:val="16"/>
          <w:szCs w:val="16"/>
        </w:rPr>
        <w:t xml:space="preserve">in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(ADIPOQ)</w:t>
      </w:r>
      <w:r>
        <w:rPr>
          <w:rFonts w:ascii="Arial" w:hAnsi="Arial"/>
          <w:i/>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plasma</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levels,</w:t>
      </w:r>
      <w:r>
        <w:rPr>
          <w:rFonts w:ascii="Arial" w:hAnsi="Arial"/>
          <w:i/>
          <w:sz w:val="16"/>
          <w:szCs w:val="16"/>
        </w:rPr>
        <w:t xml:space="preserve"> </w:t>
      </w:r>
      <w:r>
        <w:rPr>
          <w:rFonts w:ascii="Arial" w:hAnsi="Arial"/>
          <w:i/>
          <w:spacing w:val="-1"/>
          <w:sz w:val="16"/>
          <w:szCs w:val="16"/>
        </w:rPr>
        <w:t>type</w:t>
      </w:r>
      <w:r>
        <w:rPr>
          <w:rFonts w:ascii="Arial" w:hAnsi="Arial"/>
          <w:i/>
          <w:sz w:val="16"/>
          <w:szCs w:val="16"/>
        </w:rPr>
        <w:t xml:space="preserve"> 2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and</w:t>
      </w:r>
      <w:r>
        <w:rPr>
          <w:rFonts w:ascii="Arial" w:hAnsi="Arial"/>
          <w:i/>
          <w:spacing w:val="107"/>
          <w:sz w:val="16"/>
          <w:szCs w:val="16"/>
        </w:rPr>
        <w:t xml:space="preserve"> </w:t>
      </w:r>
      <w:r>
        <w:rPr>
          <w:rFonts w:ascii="Arial" w:hAnsi="Arial"/>
          <w:i/>
          <w:spacing w:val="-1"/>
          <w:sz w:val="16"/>
          <w:szCs w:val="16"/>
        </w:rPr>
        <w:t>diabetes-related</w:t>
      </w:r>
      <w:r>
        <w:rPr>
          <w:rFonts w:ascii="Arial" w:hAnsi="Arial"/>
          <w:i/>
          <w:sz w:val="16"/>
          <w:szCs w:val="16"/>
        </w:rPr>
        <w:t xml:space="preserve"> </w:t>
      </w:r>
      <w:r>
        <w:rPr>
          <w:rFonts w:ascii="Arial" w:hAnsi="Arial"/>
          <w:i/>
          <w:spacing w:val="-1"/>
          <w:sz w:val="16"/>
          <w:szCs w:val="16"/>
        </w:rPr>
        <w:t>quantitative</w:t>
      </w:r>
      <w:r>
        <w:rPr>
          <w:rFonts w:ascii="Arial" w:hAnsi="Arial"/>
          <w:i/>
          <w:spacing w:val="1"/>
          <w:sz w:val="16"/>
          <w:szCs w:val="16"/>
        </w:rPr>
        <w:t xml:space="preserve"> </w:t>
      </w:r>
      <w:r>
        <w:rPr>
          <w:rFonts w:ascii="Arial" w:hAnsi="Arial"/>
          <w:i/>
          <w:spacing w:val="-1"/>
          <w:sz w:val="16"/>
          <w:szCs w:val="16"/>
        </w:rPr>
        <w:t>traits:</w:t>
      </w:r>
      <w:r>
        <w:rPr>
          <w:rFonts w:ascii="Arial" w:hAnsi="Arial"/>
          <w:i/>
          <w:sz w:val="16"/>
          <w:szCs w:val="16"/>
        </w:rPr>
        <w:t xml:space="preserve">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Framingham</w:t>
      </w:r>
      <w:r>
        <w:rPr>
          <w:rFonts w:ascii="Arial" w:hAnsi="Arial"/>
          <w:i/>
          <w:spacing w:val="1"/>
          <w:sz w:val="16"/>
          <w:szCs w:val="16"/>
        </w:rPr>
        <w:t xml:space="preserve"> </w:t>
      </w:r>
      <w:r>
        <w:rPr>
          <w:rFonts w:ascii="Arial" w:hAnsi="Arial"/>
          <w:i/>
          <w:spacing w:val="-1"/>
          <w:sz w:val="16"/>
          <w:szCs w:val="16"/>
        </w:rPr>
        <w:t>Offspring</w:t>
      </w:r>
      <w:r>
        <w:rPr>
          <w:rFonts w:ascii="Arial" w:hAnsi="Arial"/>
          <w:i/>
          <w:spacing w:val="1"/>
          <w:sz w:val="16"/>
          <w:szCs w:val="16"/>
        </w:rPr>
        <w:t xml:space="preserve"> </w:t>
      </w:r>
      <w:r>
        <w:rPr>
          <w:rFonts w:ascii="Arial" w:hAnsi="Arial"/>
          <w:i/>
          <w:spacing w:val="-1"/>
          <w:sz w:val="16"/>
          <w:szCs w:val="16"/>
        </w:rPr>
        <w:t>Study.</w:t>
      </w:r>
      <w:r>
        <w:rPr>
          <w:rFonts w:ascii="Arial" w:hAnsi="Arial"/>
          <w:i/>
          <w:sz w:val="16"/>
          <w:szCs w:val="16"/>
        </w:rPr>
        <w:t xml:space="preserve"> </w:t>
      </w:r>
      <w:r>
        <w:rPr>
          <w:rFonts w:ascii="Arial" w:hAnsi="Arial"/>
          <w:spacing w:val="-1"/>
          <w:sz w:val="16"/>
          <w:szCs w:val="16"/>
        </w:rPr>
        <w:t>Diabetes</w:t>
      </w:r>
      <w:r>
        <w:rPr>
          <w:rFonts w:ascii="Arial" w:hAnsi="Arial"/>
          <w:spacing w:val="-5"/>
          <w:sz w:val="16"/>
          <w:szCs w:val="16"/>
        </w:rPr>
        <w:t xml:space="preserve"> </w:t>
      </w:r>
      <w:r>
        <w:rPr>
          <w:rFonts w:ascii="Arial" w:hAnsi="Arial"/>
          <w:spacing w:val="-1"/>
          <w:sz w:val="16"/>
          <w:szCs w:val="16"/>
        </w:rPr>
        <w:t>57(12):</w:t>
      </w:r>
      <w:r>
        <w:rPr>
          <w:rFonts w:ascii="Arial" w:hAnsi="Arial"/>
          <w:spacing w:val="-4"/>
          <w:sz w:val="16"/>
          <w:szCs w:val="16"/>
        </w:rPr>
        <w:t xml:space="preserve"> </w:t>
      </w:r>
      <w:r>
        <w:rPr>
          <w:rFonts w:ascii="Arial" w:hAnsi="Arial"/>
          <w:spacing w:val="-1"/>
          <w:sz w:val="16"/>
          <w:szCs w:val="16"/>
        </w:rPr>
        <w:t>3353-3359</w:t>
      </w:r>
    </w:p>
    <w:p>
      <w:pPr>
        <w:pStyle w:val="Normal"/>
        <w:spacing w:lineRule="auto" w:line="240"/>
        <w:ind w:left="108" w:right="596" w:hanging="0"/>
        <w:rPr>
          <w:rFonts w:ascii="Arial" w:hAnsi="Arial"/>
          <w:spacing w:val="-1"/>
        </w:rPr>
      </w:pPr>
      <w:r>
        <w:rPr>
          <w:rFonts w:ascii="Arial" w:hAnsi="Arial"/>
          <w:spacing w:val="-1"/>
        </w:rPr>
      </w:r>
    </w:p>
    <w:p>
      <w:pPr>
        <w:pStyle w:val="Normal"/>
        <w:spacing w:lineRule="auto" w:line="240" w:before="20" w:after="0"/>
        <w:ind w:left="108" w:right="620" w:hanging="0"/>
        <w:rPr>
          <w:sz w:val="16"/>
          <w:szCs w:val="16"/>
        </w:rPr>
      </w:pPr>
      <w:r>
        <w:rPr>
          <w:rFonts w:ascii="Arial" w:hAnsi="Arial"/>
          <w:color w:val="202020"/>
          <w:spacing w:val="-1"/>
          <w:sz w:val="16"/>
          <w:szCs w:val="16"/>
        </w:rPr>
        <w:t>Mahley RW.</w:t>
      </w:r>
      <w:r>
        <w:rPr>
          <w:rFonts w:ascii="Arial" w:hAnsi="Arial"/>
          <w:color w:val="202020"/>
          <w:spacing w:val="2"/>
          <w:sz w:val="16"/>
          <w:szCs w:val="16"/>
        </w:rPr>
        <w:t xml:space="preserve"> </w:t>
      </w:r>
      <w:r>
        <w:rPr>
          <w:rFonts w:ascii="Arial" w:hAnsi="Arial"/>
          <w:i/>
          <w:color w:val="202020"/>
          <w:spacing w:val="-1"/>
          <w:sz w:val="16"/>
          <w:szCs w:val="16"/>
        </w:rPr>
        <w:t xml:space="preserve">Apolipoprotein </w:t>
      </w:r>
      <w:r>
        <w:rPr>
          <w:rFonts w:ascii="Arial" w:hAnsi="Arial"/>
          <w:i/>
          <w:color w:val="202020"/>
          <w:sz w:val="16"/>
          <w:szCs w:val="16"/>
        </w:rPr>
        <w:t>E:</w:t>
      </w:r>
      <w:r>
        <w:rPr>
          <w:rFonts w:ascii="Arial" w:hAnsi="Arial"/>
          <w:i/>
          <w:color w:val="202020"/>
          <w:spacing w:val="-1"/>
          <w:sz w:val="16"/>
          <w:szCs w:val="16"/>
        </w:rPr>
        <w:t xml:space="preserve"> from</w:t>
      </w:r>
      <w:r>
        <w:rPr>
          <w:rFonts w:ascii="Arial" w:hAnsi="Arial"/>
          <w:i/>
          <w:color w:val="202020"/>
          <w:sz w:val="16"/>
          <w:szCs w:val="16"/>
        </w:rPr>
        <w:t xml:space="preserve"> </w:t>
      </w:r>
      <w:r>
        <w:rPr>
          <w:rFonts w:ascii="Arial" w:hAnsi="Arial"/>
          <w:i/>
          <w:color w:val="202020"/>
          <w:spacing w:val="-1"/>
          <w:sz w:val="16"/>
          <w:szCs w:val="16"/>
        </w:rPr>
        <w:t>cardiovascular</w:t>
      </w:r>
      <w:r>
        <w:rPr>
          <w:rFonts w:ascii="Arial" w:hAnsi="Arial"/>
          <w:i/>
          <w:color w:val="202020"/>
          <w:sz w:val="16"/>
          <w:szCs w:val="16"/>
        </w:rPr>
        <w:t xml:space="preserve"> </w:t>
      </w:r>
      <w:r>
        <w:rPr>
          <w:rFonts w:ascii="Arial" w:hAnsi="Arial"/>
          <w:i/>
          <w:color w:val="202020"/>
          <w:spacing w:val="-1"/>
          <w:sz w:val="16"/>
          <w:szCs w:val="16"/>
        </w:rPr>
        <w:t xml:space="preserve">disease </w:t>
      </w:r>
      <w:r>
        <w:rPr>
          <w:rFonts w:ascii="Arial" w:hAnsi="Arial"/>
          <w:i/>
          <w:color w:val="202020"/>
          <w:sz w:val="16"/>
          <w:szCs w:val="16"/>
        </w:rPr>
        <w:t>to</w:t>
      </w:r>
      <w:r>
        <w:rPr>
          <w:rFonts w:ascii="Arial" w:hAnsi="Arial"/>
          <w:i/>
          <w:color w:val="202020"/>
          <w:spacing w:val="-1"/>
          <w:sz w:val="16"/>
          <w:szCs w:val="16"/>
        </w:rPr>
        <w:t xml:space="preserve"> neurodegenerative</w:t>
      </w:r>
      <w:r>
        <w:rPr>
          <w:rFonts w:ascii="Arial" w:hAnsi="Arial"/>
          <w:i/>
          <w:color w:val="202020"/>
          <w:sz w:val="16"/>
          <w:szCs w:val="16"/>
        </w:rPr>
        <w:t xml:space="preserve"> </w:t>
      </w:r>
      <w:r>
        <w:rPr>
          <w:rFonts w:ascii="Arial" w:hAnsi="Arial"/>
          <w:i/>
          <w:color w:val="202020"/>
          <w:spacing w:val="-1"/>
          <w:sz w:val="16"/>
          <w:szCs w:val="16"/>
        </w:rPr>
        <w:t>disorders.</w:t>
      </w:r>
      <w:r>
        <w:rPr>
          <w:rFonts w:ascii="Arial" w:hAnsi="Arial"/>
          <w:i/>
          <w:color w:val="202020"/>
          <w:sz w:val="16"/>
          <w:szCs w:val="16"/>
        </w:rPr>
        <w:t xml:space="preserve"> </w:t>
      </w:r>
      <w:r>
        <w:rPr>
          <w:rFonts w:ascii="Arial" w:hAnsi="Arial"/>
          <w:color w:val="202020"/>
          <w:sz w:val="16"/>
          <w:szCs w:val="16"/>
        </w:rPr>
        <w:t>J</w:t>
      </w:r>
      <w:r>
        <w:rPr>
          <w:rFonts w:ascii="Arial" w:hAnsi="Arial"/>
          <w:color w:val="202020"/>
          <w:spacing w:val="-1"/>
          <w:sz w:val="16"/>
          <w:szCs w:val="16"/>
        </w:rPr>
        <w:t xml:space="preserve"> Mol Med (Berl). 2016 Jul;94(7):739-46. </w:t>
      </w:r>
    </w:p>
    <w:p>
      <w:pPr>
        <w:pStyle w:val="Normal"/>
        <w:spacing w:lineRule="auto" w:line="240" w:before="20" w:after="0"/>
        <w:ind w:left="108" w:right="620" w:hanging="0"/>
        <w:rPr>
          <w:rFonts w:ascii="Arial" w:hAnsi="Arial"/>
          <w:color w:val="202020"/>
          <w:spacing w:val="-1"/>
        </w:rPr>
      </w:pPr>
      <w:r>
        <w:rPr>
          <w:rFonts w:ascii="Arial" w:hAnsi="Arial"/>
          <w:color w:val="202020"/>
          <w:spacing w:val="-1"/>
        </w:rPr>
      </w:r>
    </w:p>
    <w:p>
      <w:pPr>
        <w:pStyle w:val="Normal"/>
        <w:spacing w:lineRule="auto" w:line="240" w:before="20" w:after="0"/>
        <w:ind w:left="108" w:right="620" w:hanging="0"/>
        <w:rPr>
          <w:sz w:val="16"/>
          <w:szCs w:val="16"/>
        </w:rPr>
      </w:pPr>
      <w:r>
        <w:rPr>
          <w:rFonts w:ascii="Arial" w:hAnsi="Arial"/>
          <w:color w:val="202020"/>
          <w:spacing w:val="-1"/>
          <w:sz w:val="16"/>
          <w:szCs w:val="16"/>
        </w:rPr>
        <w:t>Iwai</w:t>
      </w:r>
      <w:r>
        <w:rPr>
          <w:rFonts w:ascii="Arial" w:hAnsi="Arial"/>
          <w:color w:val="202020"/>
          <w:spacing w:val="102"/>
          <w:sz w:val="16"/>
          <w:szCs w:val="16"/>
        </w:rPr>
        <w:t xml:space="preserve"> </w:t>
      </w:r>
      <w:r>
        <w:rPr>
          <w:rFonts w:ascii="Arial" w:hAnsi="Arial"/>
          <w:color w:val="202020"/>
          <w:sz w:val="16"/>
          <w:szCs w:val="16"/>
        </w:rPr>
        <w:t>C,</w:t>
      </w:r>
      <w:r>
        <w:rPr>
          <w:rFonts w:ascii="Arial" w:hAnsi="Arial"/>
          <w:color w:val="202020"/>
          <w:spacing w:val="1"/>
          <w:sz w:val="16"/>
          <w:szCs w:val="16"/>
        </w:rPr>
        <w:t xml:space="preserve"> </w:t>
      </w:r>
      <w:r>
        <w:rPr>
          <w:rFonts w:ascii="Arial" w:hAnsi="Arial"/>
          <w:color w:val="202020"/>
          <w:spacing w:val="-1"/>
          <w:sz w:val="16"/>
          <w:szCs w:val="16"/>
        </w:rPr>
        <w:t>Akita</w:t>
      </w:r>
      <w:r>
        <w:rPr>
          <w:rFonts w:ascii="Arial" w:hAnsi="Arial"/>
          <w:color w:val="202020"/>
          <w:spacing w:val="1"/>
          <w:sz w:val="16"/>
          <w:szCs w:val="16"/>
        </w:rPr>
        <w:t xml:space="preserve"> </w:t>
      </w:r>
      <w:r>
        <w:rPr>
          <w:rFonts w:ascii="Arial" w:hAnsi="Arial"/>
          <w:color w:val="202020"/>
          <w:spacing w:val="-1"/>
          <w:sz w:val="16"/>
          <w:szCs w:val="16"/>
        </w:rPr>
        <w:t>H,</w:t>
      </w:r>
      <w:r>
        <w:rPr>
          <w:rFonts w:ascii="Arial" w:hAnsi="Arial"/>
          <w:color w:val="202020"/>
          <w:spacing w:val="2"/>
          <w:sz w:val="16"/>
          <w:szCs w:val="16"/>
        </w:rPr>
        <w:t xml:space="preserve"> </w:t>
      </w:r>
      <w:r>
        <w:rPr>
          <w:rFonts w:ascii="Arial" w:hAnsi="Arial"/>
          <w:color w:val="202020"/>
          <w:spacing w:val="-1"/>
          <w:sz w:val="16"/>
          <w:szCs w:val="16"/>
        </w:rPr>
        <w:t>Kanazawa</w:t>
      </w:r>
      <w:r>
        <w:rPr>
          <w:rFonts w:ascii="Arial" w:hAnsi="Arial"/>
          <w:color w:val="202020"/>
          <w:spacing w:val="1"/>
          <w:sz w:val="16"/>
          <w:szCs w:val="16"/>
        </w:rPr>
        <w:t xml:space="preserve"> </w:t>
      </w:r>
      <w:r>
        <w:rPr>
          <w:rFonts w:ascii="Arial" w:hAnsi="Arial"/>
          <w:color w:val="202020"/>
          <w:sz w:val="16"/>
          <w:szCs w:val="16"/>
        </w:rPr>
        <w:t xml:space="preserve">K, </w:t>
      </w:r>
      <w:r>
        <w:rPr>
          <w:rFonts w:ascii="Arial" w:hAnsi="Arial"/>
          <w:color w:val="202020"/>
          <w:spacing w:val="-1"/>
          <w:sz w:val="16"/>
          <w:szCs w:val="16"/>
        </w:rPr>
        <w:t>Shiga</w:t>
      </w:r>
      <w:r>
        <w:rPr>
          <w:rFonts w:ascii="Arial" w:hAnsi="Arial"/>
          <w:color w:val="202020"/>
          <w:spacing w:val="1"/>
          <w:sz w:val="16"/>
          <w:szCs w:val="16"/>
        </w:rPr>
        <w:t xml:space="preserve"> </w:t>
      </w:r>
      <w:r>
        <w:rPr>
          <w:rFonts w:ascii="Arial" w:hAnsi="Arial"/>
          <w:color w:val="202020"/>
          <w:sz w:val="16"/>
          <w:szCs w:val="16"/>
        </w:rPr>
        <w:t xml:space="preserve">N, </w:t>
      </w:r>
      <w:r>
        <w:rPr>
          <w:rFonts w:ascii="Arial" w:hAnsi="Arial"/>
          <w:color w:val="202020"/>
          <w:spacing w:val="-1"/>
          <w:sz w:val="16"/>
          <w:szCs w:val="16"/>
        </w:rPr>
        <w:t>Terashima</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Matsuda</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1"/>
          <w:sz w:val="16"/>
          <w:szCs w:val="16"/>
        </w:rPr>
        <w:t xml:space="preserve"> </w:t>
      </w:r>
      <w:r>
        <w:rPr>
          <w:rFonts w:ascii="Arial" w:hAnsi="Arial"/>
          <w:color w:val="202020"/>
          <w:spacing w:val="-1"/>
          <w:sz w:val="16"/>
          <w:szCs w:val="16"/>
        </w:rPr>
        <w:t>Takai</w:t>
      </w:r>
      <w:r>
        <w:rPr>
          <w:rFonts w:ascii="Arial" w:hAnsi="Arial"/>
          <w:color w:val="202020"/>
          <w:sz w:val="16"/>
          <w:szCs w:val="16"/>
        </w:rPr>
        <w:t xml:space="preserve"> E, </w:t>
      </w:r>
      <w:r>
        <w:rPr>
          <w:rFonts w:ascii="Arial" w:hAnsi="Arial"/>
          <w:color w:val="202020"/>
          <w:spacing w:val="-1"/>
          <w:sz w:val="16"/>
          <w:szCs w:val="16"/>
        </w:rPr>
        <w:t>Miyamoto</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2"/>
          <w:sz w:val="16"/>
          <w:szCs w:val="16"/>
        </w:rPr>
        <w:t xml:space="preserve"> </w:t>
      </w:r>
      <w:r>
        <w:rPr>
          <w:rFonts w:ascii="Arial" w:hAnsi="Arial"/>
          <w:color w:val="202020"/>
          <w:spacing w:val="-1"/>
          <w:sz w:val="16"/>
          <w:szCs w:val="16"/>
        </w:rPr>
        <w:t>Shimizu</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Kajiya</w:t>
      </w:r>
      <w:r>
        <w:rPr>
          <w:rFonts w:ascii="Arial" w:hAnsi="Arial"/>
          <w:color w:val="202020"/>
          <w:spacing w:val="1"/>
          <w:sz w:val="16"/>
          <w:szCs w:val="16"/>
        </w:rPr>
        <w:t xml:space="preserve"> </w:t>
      </w:r>
      <w:r>
        <w:rPr>
          <w:rFonts w:ascii="Arial" w:hAnsi="Arial"/>
          <w:color w:val="202020"/>
          <w:sz w:val="16"/>
          <w:szCs w:val="16"/>
        </w:rPr>
        <w:t>T,</w:t>
      </w:r>
      <w:r>
        <w:rPr>
          <w:rFonts w:ascii="Arial" w:hAnsi="Arial"/>
          <w:color w:val="202020"/>
          <w:spacing w:val="2"/>
          <w:sz w:val="16"/>
          <w:szCs w:val="16"/>
        </w:rPr>
        <w:t xml:space="preserve"> </w:t>
      </w:r>
      <w:r>
        <w:rPr>
          <w:rFonts w:ascii="Arial" w:hAnsi="Arial"/>
          <w:color w:val="202020"/>
          <w:spacing w:val="-1"/>
          <w:sz w:val="16"/>
          <w:szCs w:val="16"/>
        </w:rPr>
        <w:t>Hayashi</w:t>
      </w:r>
      <w:r>
        <w:rPr>
          <w:rFonts w:ascii="Arial" w:hAnsi="Arial"/>
          <w:color w:val="202020"/>
          <w:sz w:val="16"/>
          <w:szCs w:val="16"/>
        </w:rPr>
        <w:t xml:space="preserve"> T,</w:t>
      </w:r>
      <w:r>
        <w:rPr>
          <w:rFonts w:ascii="Arial" w:hAnsi="Arial"/>
          <w:color w:val="202020"/>
          <w:spacing w:val="2"/>
          <w:sz w:val="16"/>
          <w:szCs w:val="16"/>
        </w:rPr>
        <w:t xml:space="preserve"> </w:t>
      </w:r>
      <w:r>
        <w:rPr>
          <w:rFonts w:ascii="Arial" w:hAnsi="Arial"/>
          <w:color w:val="202020"/>
          <w:spacing w:val="-1"/>
          <w:sz w:val="16"/>
          <w:szCs w:val="16"/>
        </w:rPr>
        <w:t>Yokoyama</w:t>
      </w:r>
      <w:r>
        <w:rPr>
          <w:rFonts w:ascii="Arial" w:hAnsi="Arial"/>
          <w:color w:val="202020"/>
          <w:spacing w:val="1"/>
          <w:sz w:val="16"/>
          <w:szCs w:val="16"/>
        </w:rPr>
        <w:t xml:space="preserve"> </w:t>
      </w:r>
      <w:r>
        <w:rPr>
          <w:rFonts w:ascii="Arial" w:hAnsi="Arial"/>
          <w:color w:val="202020"/>
          <w:sz w:val="16"/>
          <w:szCs w:val="16"/>
        </w:rPr>
        <w:t>M.</w:t>
      </w:r>
    </w:p>
    <w:p>
      <w:pPr>
        <w:pStyle w:val="Normal"/>
        <w:spacing w:lineRule="auto" w:line="240"/>
        <w:ind w:left="108" w:hanging="0"/>
        <w:rPr>
          <w:sz w:val="16"/>
          <w:szCs w:val="16"/>
        </w:rPr>
      </w:pPr>
      <w:r>
        <w:rPr>
          <w:rFonts w:ascii="Arial" w:hAnsi="Arial"/>
          <w:i/>
          <w:color w:val="202020"/>
          <w:spacing w:val="-1"/>
          <w:sz w:val="16"/>
          <w:szCs w:val="16"/>
        </w:rPr>
        <w:t>Arg389Gly polymorphism</w:t>
      </w:r>
      <w:r>
        <w:rPr>
          <w:rFonts w:ascii="Arial" w:hAnsi="Arial"/>
          <w:i/>
          <w:color w:val="202020"/>
          <w:sz w:val="16"/>
          <w:szCs w:val="16"/>
        </w:rPr>
        <w:t xml:space="preserve"> of</w:t>
      </w:r>
      <w:r>
        <w:rPr>
          <w:rFonts w:ascii="Arial" w:hAnsi="Arial"/>
          <w:i/>
          <w:color w:val="202020"/>
          <w:spacing w:val="-1"/>
          <w:sz w:val="16"/>
          <w:szCs w:val="16"/>
        </w:rPr>
        <w:t xml:space="preserve"> the human</w:t>
      </w:r>
      <w:r>
        <w:rPr>
          <w:rFonts w:ascii="Arial" w:hAnsi="Arial"/>
          <w:i/>
          <w:color w:val="202020"/>
          <w:sz w:val="16"/>
          <w:szCs w:val="16"/>
        </w:rPr>
        <w:t xml:space="preserve"> </w:t>
      </w:r>
      <w:r>
        <w:rPr>
          <w:rFonts w:ascii="Arial" w:hAnsi="Arial"/>
          <w:i/>
          <w:color w:val="202020"/>
          <w:spacing w:val="-1"/>
          <w:sz w:val="16"/>
          <w:szCs w:val="16"/>
        </w:rPr>
        <w:t>beta1-adrenergic receptor</w:t>
      </w:r>
      <w:r>
        <w:rPr>
          <w:rFonts w:ascii="Arial" w:hAnsi="Arial"/>
          <w:i/>
          <w:color w:val="202020"/>
          <w:sz w:val="16"/>
          <w:szCs w:val="16"/>
        </w:rPr>
        <w:t xml:space="preserve"> in </w:t>
      </w:r>
      <w:r>
        <w:rPr>
          <w:rFonts w:ascii="Arial" w:hAnsi="Arial"/>
          <w:i/>
          <w:color w:val="202020"/>
          <w:spacing w:val="-1"/>
          <w:sz w:val="16"/>
          <w:szCs w:val="16"/>
        </w:rPr>
        <w:t>patients</w:t>
      </w:r>
      <w:r>
        <w:rPr>
          <w:rFonts w:ascii="Arial" w:hAnsi="Arial"/>
          <w:i/>
          <w:color w:val="202020"/>
          <w:sz w:val="16"/>
          <w:szCs w:val="16"/>
        </w:rPr>
        <w:t xml:space="preserve"> </w:t>
      </w:r>
      <w:r>
        <w:rPr>
          <w:rFonts w:ascii="Arial" w:hAnsi="Arial"/>
          <w:i/>
          <w:color w:val="202020"/>
          <w:spacing w:val="-1"/>
          <w:sz w:val="16"/>
          <w:szCs w:val="16"/>
        </w:rPr>
        <w:t>with</w:t>
      </w:r>
      <w:r>
        <w:rPr>
          <w:rFonts w:ascii="Arial" w:hAnsi="Arial"/>
          <w:i/>
          <w:color w:val="202020"/>
          <w:sz w:val="16"/>
          <w:szCs w:val="16"/>
        </w:rPr>
        <w:t xml:space="preserve"> </w:t>
      </w:r>
      <w:r>
        <w:rPr>
          <w:rFonts w:ascii="Arial" w:hAnsi="Arial"/>
          <w:i/>
          <w:color w:val="202020"/>
          <w:spacing w:val="-1"/>
          <w:sz w:val="16"/>
          <w:szCs w:val="16"/>
        </w:rPr>
        <w:t>nonfatal</w:t>
      </w:r>
      <w:r>
        <w:rPr>
          <w:rFonts w:ascii="Arial" w:hAnsi="Arial"/>
          <w:i/>
          <w:color w:val="202020"/>
          <w:sz w:val="16"/>
          <w:szCs w:val="16"/>
        </w:rPr>
        <w:t xml:space="preserve"> </w:t>
      </w:r>
      <w:r>
        <w:rPr>
          <w:rFonts w:ascii="Arial" w:hAnsi="Arial"/>
          <w:i/>
          <w:color w:val="202020"/>
          <w:spacing w:val="-1"/>
          <w:sz w:val="16"/>
          <w:szCs w:val="16"/>
        </w:rPr>
        <w:t>acute</w:t>
      </w:r>
      <w:r>
        <w:rPr>
          <w:rFonts w:ascii="Arial" w:hAnsi="Arial"/>
          <w:i/>
          <w:color w:val="202020"/>
          <w:sz w:val="16"/>
          <w:szCs w:val="16"/>
        </w:rPr>
        <w:t xml:space="preserve"> </w:t>
      </w:r>
      <w:r>
        <w:rPr>
          <w:rFonts w:ascii="Arial" w:hAnsi="Arial"/>
          <w:i/>
          <w:color w:val="202020"/>
          <w:spacing w:val="-1"/>
          <w:sz w:val="16"/>
          <w:szCs w:val="16"/>
        </w:rPr>
        <w:t>myocardial</w:t>
      </w:r>
      <w:r>
        <w:rPr>
          <w:rFonts w:ascii="Arial" w:hAnsi="Arial"/>
          <w:i/>
          <w:color w:val="202020"/>
          <w:sz w:val="16"/>
          <w:szCs w:val="16"/>
        </w:rPr>
        <w:t xml:space="preserve"> </w:t>
      </w:r>
      <w:r>
        <w:rPr>
          <w:rFonts w:ascii="Arial" w:hAnsi="Arial"/>
          <w:i/>
          <w:color w:val="202020"/>
          <w:spacing w:val="-1"/>
          <w:sz w:val="16"/>
          <w:szCs w:val="16"/>
        </w:rPr>
        <w:t>infarction.</w:t>
      </w:r>
      <w:r>
        <w:rPr>
          <w:rFonts w:ascii="Arial" w:hAnsi="Arial"/>
          <w:i/>
          <w:color w:val="202020"/>
          <w:spacing w:val="2"/>
          <w:sz w:val="16"/>
          <w:szCs w:val="16"/>
        </w:rPr>
        <w:t xml:space="preserve"> </w:t>
      </w:r>
      <w:r>
        <w:rPr>
          <w:rFonts w:ascii="Arial" w:hAnsi="Arial"/>
          <w:color w:val="202020"/>
          <w:spacing w:val="-1"/>
          <w:sz w:val="16"/>
          <w:szCs w:val="16"/>
        </w:rPr>
        <w:t>Am</w:t>
      </w:r>
      <w:r>
        <w:rPr>
          <w:rFonts w:ascii="Arial" w:hAnsi="Arial"/>
          <w:color w:val="202020"/>
          <w:spacing w:val="1"/>
          <w:sz w:val="16"/>
          <w:szCs w:val="16"/>
        </w:rPr>
        <w:t xml:space="preserve"> </w:t>
      </w:r>
      <w:r>
        <w:rPr>
          <w:rFonts w:ascii="Arial" w:hAnsi="Arial"/>
          <w:color w:val="202020"/>
          <w:spacing w:val="-1"/>
          <w:sz w:val="16"/>
          <w:szCs w:val="16"/>
        </w:rPr>
        <w:t>Heart</w:t>
      </w:r>
      <w:r>
        <w:rPr>
          <w:rFonts w:ascii="Arial" w:hAnsi="Arial"/>
          <w:color w:val="202020"/>
          <w:sz w:val="16"/>
          <w:szCs w:val="16"/>
        </w:rPr>
        <w:t xml:space="preserve"> </w:t>
      </w:r>
      <w:r>
        <w:rPr>
          <w:rFonts w:ascii="Arial" w:hAnsi="Arial"/>
          <w:color w:val="202020"/>
          <w:spacing w:val="-1"/>
          <w:sz w:val="16"/>
          <w:szCs w:val="16"/>
        </w:rPr>
        <w:t>J.</w:t>
      </w:r>
      <w:r>
        <w:rPr>
          <w:rFonts w:ascii="Arial" w:hAnsi="Arial"/>
          <w:color w:val="202020"/>
          <w:sz w:val="16"/>
          <w:szCs w:val="16"/>
        </w:rPr>
        <w:t xml:space="preserve"> </w:t>
      </w:r>
      <w:r>
        <w:rPr>
          <w:rFonts w:ascii="Arial" w:hAnsi="Arial"/>
          <w:color w:val="202020"/>
          <w:spacing w:val="-1"/>
          <w:sz w:val="16"/>
          <w:szCs w:val="16"/>
        </w:rPr>
        <w:t>2003</w:t>
      </w:r>
    </w:p>
    <w:p>
      <w:pPr>
        <w:pStyle w:val="Normal"/>
        <w:spacing w:lineRule="auto" w:line="240" w:before="29" w:after="0"/>
        <w:ind w:left="108" w:hanging="0"/>
        <w:rPr>
          <w:sz w:val="16"/>
          <w:szCs w:val="16"/>
        </w:rPr>
      </w:pPr>
      <w:r>
        <w:rPr>
          <w:rFonts w:ascii="Arial" w:hAnsi="Arial"/>
          <w:color w:val="202020"/>
          <w:spacing w:val="-1"/>
          <w:sz w:val="16"/>
          <w:szCs w:val="16"/>
        </w:rPr>
        <w:t>Jul;146(1):106-9.</w:t>
      </w:r>
    </w:p>
    <w:p>
      <w:pPr>
        <w:pStyle w:val="Normal"/>
        <w:spacing w:lineRule="auto" w:line="240" w:before="9"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12" w:hanging="0"/>
        <w:rPr>
          <w:sz w:val="16"/>
          <w:szCs w:val="16"/>
        </w:rPr>
      </w:pPr>
      <w:r>
        <w:rPr>
          <w:rFonts w:ascii="Arial" w:hAnsi="Arial"/>
          <w:spacing w:val="-1"/>
          <w:sz w:val="16"/>
          <w:szCs w:val="16"/>
        </w:rPr>
        <w:t>Willer</w:t>
      </w:r>
      <w:r>
        <w:rPr>
          <w:rFonts w:ascii="Arial" w:hAnsi="Arial"/>
          <w:sz w:val="16"/>
          <w:szCs w:val="16"/>
        </w:rPr>
        <w:t xml:space="preserve"> </w:t>
      </w:r>
      <w:r>
        <w:rPr>
          <w:rFonts w:ascii="Arial" w:hAnsi="Arial"/>
          <w:spacing w:val="-1"/>
          <w:sz w:val="16"/>
          <w:szCs w:val="16"/>
        </w:rPr>
        <w:t>et al.</w:t>
      </w:r>
      <w:r>
        <w:rPr>
          <w:rFonts w:ascii="Arial" w:hAnsi="Arial"/>
          <w:sz w:val="16"/>
          <w:szCs w:val="16"/>
        </w:rPr>
        <w:t xml:space="preserve"> </w:t>
      </w:r>
      <w:r>
        <w:rPr>
          <w:rFonts w:ascii="Arial" w:hAnsi="Arial"/>
          <w:spacing w:val="-1"/>
          <w:sz w:val="16"/>
          <w:szCs w:val="16"/>
        </w:rPr>
        <w:t>(2009).</w:t>
      </w:r>
      <w:r>
        <w:rPr>
          <w:rFonts w:ascii="Arial" w:hAnsi="Arial"/>
          <w:spacing w:val="1"/>
          <w:sz w:val="16"/>
          <w:szCs w:val="16"/>
        </w:rPr>
        <w:t xml:space="preserve"> </w:t>
      </w:r>
      <w:r>
        <w:rPr>
          <w:rFonts w:ascii="Arial" w:hAnsi="Arial"/>
          <w:i/>
          <w:spacing w:val="-1"/>
          <w:sz w:val="16"/>
          <w:szCs w:val="16"/>
        </w:rPr>
        <w:t>Six new</w:t>
      </w:r>
      <w:r>
        <w:rPr>
          <w:rFonts w:ascii="Arial" w:hAnsi="Arial"/>
          <w:i/>
          <w:sz w:val="16"/>
          <w:szCs w:val="16"/>
        </w:rPr>
        <w:t xml:space="preserve"> </w:t>
      </w:r>
      <w:r>
        <w:rPr>
          <w:rFonts w:ascii="Arial" w:hAnsi="Arial"/>
          <w:i/>
          <w:spacing w:val="-1"/>
          <w:sz w:val="16"/>
          <w:szCs w:val="16"/>
        </w:rPr>
        <w:t>loci</w:t>
      </w:r>
      <w:r>
        <w:rPr>
          <w:rFonts w:ascii="Arial" w:hAnsi="Arial"/>
          <w:i/>
          <w:spacing w:val="1"/>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body</w:t>
      </w:r>
      <w:r>
        <w:rPr>
          <w:rFonts w:ascii="Arial" w:hAnsi="Arial"/>
          <w:i/>
          <w:sz w:val="16"/>
          <w:szCs w:val="16"/>
        </w:rPr>
        <w:t xml:space="preserve"> </w:t>
      </w:r>
      <w:r>
        <w:rPr>
          <w:rFonts w:ascii="Arial" w:hAnsi="Arial"/>
          <w:i/>
          <w:spacing w:val="-1"/>
          <w:sz w:val="16"/>
          <w:szCs w:val="16"/>
        </w:rPr>
        <w:t>mass</w:t>
      </w:r>
      <w:r>
        <w:rPr>
          <w:rFonts w:ascii="Arial" w:hAnsi="Arial"/>
          <w:i/>
          <w:sz w:val="16"/>
          <w:szCs w:val="16"/>
        </w:rPr>
        <w:t xml:space="preserve"> </w:t>
      </w:r>
      <w:r>
        <w:rPr>
          <w:rFonts w:ascii="Arial" w:hAnsi="Arial"/>
          <w:i/>
          <w:spacing w:val="-1"/>
          <w:sz w:val="16"/>
          <w:szCs w:val="16"/>
        </w:rPr>
        <w:t>index highlight</w:t>
      </w:r>
      <w:r>
        <w:rPr>
          <w:rFonts w:ascii="Arial" w:hAnsi="Arial"/>
          <w:i/>
          <w:sz w:val="16"/>
          <w:szCs w:val="16"/>
        </w:rPr>
        <w:t xml:space="preserve"> a </w:t>
      </w:r>
      <w:r>
        <w:rPr>
          <w:rFonts w:ascii="Arial" w:hAnsi="Arial"/>
          <w:i/>
          <w:spacing w:val="-1"/>
          <w:sz w:val="16"/>
          <w:szCs w:val="16"/>
        </w:rPr>
        <w:t>neuronal</w:t>
      </w:r>
      <w:r>
        <w:rPr>
          <w:rFonts w:ascii="Arial" w:hAnsi="Arial"/>
          <w:i/>
          <w:sz w:val="16"/>
          <w:szCs w:val="16"/>
        </w:rPr>
        <w:t xml:space="preserve"> </w:t>
      </w:r>
      <w:r>
        <w:rPr>
          <w:rFonts w:ascii="Arial" w:hAnsi="Arial"/>
          <w:i/>
          <w:spacing w:val="-1"/>
          <w:sz w:val="16"/>
          <w:szCs w:val="16"/>
        </w:rPr>
        <w:t>influence</w:t>
      </w:r>
      <w:r>
        <w:rPr>
          <w:rFonts w:ascii="Arial" w:hAnsi="Arial"/>
          <w:i/>
          <w:sz w:val="16"/>
          <w:szCs w:val="16"/>
        </w:rPr>
        <w:t xml:space="preserve"> </w:t>
      </w:r>
      <w:r>
        <w:rPr>
          <w:rFonts w:ascii="Arial" w:hAnsi="Arial"/>
          <w:i/>
          <w:spacing w:val="-1"/>
          <w:sz w:val="16"/>
          <w:szCs w:val="16"/>
        </w:rPr>
        <w:t>on</w:t>
      </w:r>
      <w:r>
        <w:rPr>
          <w:rFonts w:ascii="Arial" w:hAnsi="Arial"/>
          <w:i/>
          <w:sz w:val="16"/>
          <w:szCs w:val="16"/>
        </w:rPr>
        <w:t xml:space="preserve"> </w:t>
      </w:r>
      <w:r>
        <w:rPr>
          <w:rFonts w:ascii="Arial" w:hAnsi="Arial"/>
          <w:i/>
          <w:spacing w:val="-1"/>
          <w:sz w:val="16"/>
          <w:szCs w:val="16"/>
        </w:rPr>
        <w:t>body weight regulation.</w:t>
      </w:r>
      <w:r>
        <w:rPr>
          <w:rFonts w:ascii="Arial" w:hAnsi="Arial"/>
          <w:i/>
          <w:sz w:val="16"/>
          <w:szCs w:val="16"/>
        </w:rPr>
        <w:t xml:space="preserve"> </w:t>
      </w:r>
      <w:r>
        <w:rPr>
          <w:rFonts w:ascii="Arial" w:hAnsi="Arial"/>
          <w:spacing w:val="-1"/>
          <w:sz w:val="16"/>
          <w:szCs w:val="16"/>
        </w:rPr>
        <w:t>Nat</w:t>
      </w:r>
      <w:r>
        <w:rPr>
          <w:rFonts w:ascii="Arial" w:hAnsi="Arial"/>
          <w:spacing w:val="-2"/>
          <w:sz w:val="16"/>
          <w:szCs w:val="16"/>
        </w:rPr>
        <w:t xml:space="preserve"> </w:t>
      </w:r>
      <w:r>
        <w:rPr>
          <w:rFonts w:ascii="Arial" w:hAnsi="Arial"/>
          <w:spacing w:val="-1"/>
          <w:sz w:val="16"/>
          <w:szCs w:val="16"/>
        </w:rPr>
        <w:t>Genet</w:t>
      </w:r>
      <w:r>
        <w:rPr>
          <w:rFonts w:ascii="Arial" w:hAnsi="Arial"/>
          <w:spacing w:val="-2"/>
          <w:sz w:val="16"/>
          <w:szCs w:val="16"/>
        </w:rPr>
        <w:t xml:space="preserve"> </w:t>
      </w:r>
      <w:r>
        <w:rPr>
          <w:rFonts w:ascii="Arial" w:hAnsi="Arial"/>
          <w:spacing w:val="-1"/>
          <w:sz w:val="16"/>
          <w:szCs w:val="16"/>
        </w:rPr>
        <w:t>41(1):</w:t>
      </w:r>
      <w:r>
        <w:rPr>
          <w:rFonts w:ascii="Arial" w:hAnsi="Arial"/>
          <w:spacing w:val="1"/>
          <w:sz w:val="16"/>
          <w:szCs w:val="16"/>
        </w:rPr>
        <w:t xml:space="preserve"> </w:t>
      </w:r>
      <w:r>
        <w:rPr>
          <w:rFonts w:ascii="Arial" w:hAnsi="Arial"/>
          <w:spacing w:val="-1"/>
          <w:sz w:val="16"/>
          <w:szCs w:val="16"/>
        </w:rPr>
        <w:t>25-</w:t>
      </w:r>
      <w:r>
        <w:rPr>
          <w:rFonts w:ascii="Arial" w:hAnsi="Arial"/>
          <w:spacing w:val="121"/>
          <w:sz w:val="16"/>
          <w:szCs w:val="16"/>
        </w:rPr>
        <w:t xml:space="preserve"> </w:t>
      </w:r>
      <w:r>
        <w:rPr>
          <w:rFonts w:ascii="Arial" w:hAnsi="Arial"/>
          <w:spacing w:val="-4"/>
          <w:sz w:val="16"/>
          <w:szCs w:val="16"/>
        </w:rPr>
        <w:t>34</w:t>
      </w:r>
    </w:p>
    <w:p>
      <w:pPr>
        <w:pStyle w:val="Normal"/>
        <w:spacing w:lineRule="auto" w:line="276"/>
        <w:ind w:left="108" w:right="112" w:hanging="0"/>
        <w:rPr>
          <w:rFonts w:ascii="Arial" w:hAnsi="Arial" w:eastAsia="Arial" w:cs="Arial"/>
          <w:sz w:val="16"/>
          <w:szCs w:val="16"/>
        </w:rPr>
      </w:pPr>
      <w:r>
        <w:rPr>
          <w:rFonts w:eastAsia="Arial" w:cs="Arial" w:ascii="Arial" w:hAnsi="Arial"/>
          <w:sz w:val="16"/>
          <w:szCs w:val="16"/>
        </w:rPr>
      </w:r>
    </w:p>
    <w:p>
      <w:pPr>
        <w:pStyle w:val="Normal"/>
        <w:spacing w:lineRule="auto" w:line="276"/>
        <w:ind w:left="108" w:right="112" w:hanging="0"/>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6"/>
        <w:gridCol w:w="2206"/>
        <w:gridCol w:w="1847"/>
        <w:gridCol w:w="2318"/>
        <w:gridCol w:w="2512"/>
      </w:tblGrid>
      <w:tr>
        <w:trPr>
          <w:trHeight w:val="1262" w:hRule="exact"/>
        </w:trPr>
        <w:tc>
          <w:tcPr>
            <w:tcW w:w="1236"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left="32" w:hanging="0"/>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6"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left="33" w:hanging="0"/>
              <w:jc w:val="left"/>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left="33" w:hanging="0"/>
              <w:jc w:val="both"/>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left="33" w:hanging="0"/>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left="33" w:hanging="0"/>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left="33" w:right="592" w:hanging="0"/>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left="33" w:hanging="0"/>
              <w:jc w:val="left"/>
              <w:rPr>
                <w:rFonts w:ascii="Arial" w:hAnsi="Arial"/>
                <w:b/>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16" w:name="_Hlk83980272"/>
            <w:bookmarkEnd w:id="11"/>
          </w:p>
        </w:tc>
      </w:tr>
    </w:tbl>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388" w:bottom="932"/>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FAZIO CINZIA - Referto emesso il 25/09/2024 10:05:08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Vita.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spacing w:before="30" w:after="0"/>
      <w:ind w:left="108" w:hanging="0"/>
      <w:outlineLvl w:val="1"/>
    </w:pPr>
    <w:rPr>
      <w:rFonts w:ascii="Calibri" w:hAnsi="Calibri" w:eastAsia="Calibri"/>
      <w:b/>
      <w:bCs/>
    </w:rPr>
  </w:style>
  <w:style w:type="paragraph" w:styleId="Heading3">
    <w:name w:val="Heading 3"/>
    <w:basedOn w:val="Normal"/>
    <w:uiPriority w:val="9"/>
    <w:unhideWhenUsed/>
    <w:qFormat/>
    <w:pPr>
      <w:ind w:left="108" w:hanging="0"/>
      <w:outlineLvl w:val="2"/>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217c8c"/>
    <w:rPr/>
  </w:style>
  <w:style w:type="character" w:styleId="PidipaginaCarattere" w:customStyle="1">
    <w:name w:val="Piè di pagina Carattere"/>
    <w:basedOn w:val="DefaultParagraphFont"/>
    <w:uiPriority w:val="99"/>
    <w:qFormat/>
    <w:rsid w:val="00217c8c"/>
    <w:rPr/>
  </w:style>
  <w:style w:type="character" w:styleId="PlaceholderText">
    <w:name w:val="Placeholder Text"/>
    <w:basedOn w:val="DefaultParagraphFont"/>
    <w:uiPriority w:val="99"/>
    <w:semiHidden/>
    <w:qFormat/>
    <w:rsid w:val="00f474bf"/>
    <w:rPr>
      <w:color w:val="808080"/>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uiPriority w:val="1"/>
    <w:qFormat/>
    <w:pPr>
      <w:ind w:left="108" w:hanging="0"/>
    </w:pPr>
    <w:rPr>
      <w:rFonts w:ascii="Arial" w:hAnsi="Arial" w:eastAsia="Arial"/>
      <w:sz w:val="2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217c8c"/>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217c8c"/>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405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TotalTime>
  <Application>LibreOffice/7.3.7.2$Linux_X86_64 LibreOffice_project/30$Build-2</Application>
  <AppVersion>15.0000</AppVersion>
  <Pages>7</Pages>
  <Words>1176</Words>
  <Characters>7247</Characters>
  <CharactersWithSpaces>8309</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2021-09-15T14:13:00Z</dcterms:created>
  <dc:creator/>
  <dc:description/>
  <dc:language>en-US</dc:language>
  <cp:lastModifiedBy/>
  <dcterms:modified xsi:type="dcterms:W3CDTF">2024-09-03T14:06:02Z</dcterms:modified>
  <cp:revision>83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LastSaved">
    <vt:filetime>2021-09-15T00:00:00Z</vt:filetime>
  </property>
</Properties>
</file>