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0"/>
        <w:rPr>
          <w:rFonts w:ascii="Times New Roman" w:hAnsi="Times New Roman"/>
          <w:sz w:val="20"/>
        </w:rPr>
      </w:pPr>
      <w:r>
        <w:rPr>
          <w:rFonts w:ascii="Times New Roman" w:hAnsi="Times New Roman"/>
          <w:sz w:val="20"/>
        </w:rPr>
      </w:r>
    </w:p>
    <w:p>
      <w:pPr>
        <w:pStyle w:val="Heading1"/>
        <w:spacing w:lineRule="exact" w:line="385"/>
        <w:ind w:left="3768" w:right="3881" w:hanging="0"/>
        <w:jc w:val="center"/>
        <w:rPr/>
      </w:pPr>
      <w:bookmarkStart w:id="0" w:name="INDICAZIONI_ALIMENTARI"/>
      <w:bookmarkEnd w:id="0"/>
      <w:r>
        <w:rPr>
          <w:spacing w:val="-4"/>
        </w:rPr>
        <w:t>INDICAZIONI</w:t>
      </w:r>
      <w:r>
        <w:rPr>
          <w:spacing w:val="-5"/>
        </w:rPr>
        <w:t xml:space="preserve"> </w:t>
      </w:r>
      <w:r>
        <w:rPr>
          <w:spacing w:val="-2"/>
        </w:rPr>
        <w:t>ALIMENTARI</w:t>
      </w:r>
    </w:p>
    <w:p>
      <w:pPr>
        <w:pStyle w:val="Normal"/>
        <w:spacing w:lineRule="auto" w:line="235" w:before="1" w:after="0"/>
        <w:ind w:left="1287" w:right="2172" w:firstLine="5"/>
        <w:jc w:val="center"/>
        <w:rPr>
          <w:sz w:val="32"/>
        </w:rPr>
      </w:pPr>
      <w:r>
        <w:rPr>
          <w:sz w:val="32"/>
        </w:rPr>
        <w:t>LIEVE PREDISPOSIZIONE GENETICA DIABETE DI TIPO 2 MEDIA</w:t>
      </w:r>
      <w:r>
        <w:rPr>
          <w:spacing w:val="-8"/>
          <w:sz w:val="32"/>
        </w:rPr>
        <w:t xml:space="preserve"> </w:t>
      </w:r>
      <w:r>
        <w:rPr>
          <w:sz w:val="32"/>
        </w:rPr>
        <w:t>PREDISPOSIZIONE</w:t>
      </w:r>
      <w:r>
        <w:rPr>
          <w:spacing w:val="-4"/>
          <w:sz w:val="32"/>
        </w:rPr>
        <w:t xml:space="preserve"> </w:t>
      </w:r>
      <w:r>
        <w:rPr>
          <w:sz w:val="32"/>
        </w:rPr>
        <w:t>GENETICA</w:t>
      </w:r>
      <w:r>
        <w:rPr>
          <w:spacing w:val="-9"/>
          <w:sz w:val="32"/>
        </w:rPr>
        <w:t xml:space="preserve"> </w:t>
      </w:r>
      <w:r>
        <w:rPr>
          <w:sz w:val="32"/>
        </w:rPr>
        <w:t>ALL’AUMENTO</w:t>
      </w:r>
      <w:r>
        <w:rPr>
          <w:spacing w:val="-6"/>
          <w:sz w:val="32"/>
        </w:rPr>
        <w:t xml:space="preserve"> </w:t>
      </w:r>
      <w:r>
        <w:rPr>
          <w:sz w:val="32"/>
        </w:rPr>
        <w:t>DI</w:t>
      </w:r>
      <w:r>
        <w:rPr>
          <w:spacing w:val="-5"/>
          <w:sz w:val="32"/>
        </w:rPr>
        <w:t xml:space="preserve"> </w:t>
      </w:r>
      <w:r>
        <w:rPr>
          <w:sz w:val="32"/>
        </w:rPr>
        <w:t xml:space="preserve">PESO </w:t>
      </w:r>
    </w:p>
    <w:p>
      <w:pPr>
        <w:pStyle w:val="Normal"/>
        <w:spacing w:lineRule="auto" w:line="235" w:before="1" w:after="0"/>
        <w:ind w:left="1287" w:right="2172" w:firstLine="5"/>
        <w:jc w:val="center"/>
        <w:rPr>
          <w:sz w:val="32"/>
        </w:rPr>
      </w:pPr>
      <w:r>
        <w:rPr>
          <w:sz w:val="32"/>
        </w:rPr>
        <w:t>INTOLLERANZA AL GLUTINE E LATTOSIO</w:t>
      </w:r>
    </w:p>
    <w:p>
      <w:pPr>
        <w:pStyle w:val="Normal"/>
        <w:spacing w:before="280" w:after="0"/>
        <w:ind w:left="259" w:hanging="0"/>
        <w:rPr>
          <w:b/>
          <w:b/>
          <w:sz w:val="20"/>
        </w:rPr>
      </w:pPr>
      <w:r>
        <w:rPr>
          <w:spacing w:val="-2"/>
          <w:sz w:val="20"/>
        </w:rPr>
        <w:t>Il</w:t>
      </w:r>
      <w:r>
        <w:rPr>
          <w:spacing w:val="-10"/>
          <w:sz w:val="20"/>
        </w:rPr>
        <w:t xml:space="preserve"> </w:t>
      </w:r>
      <w:r>
        <w:rPr>
          <w:spacing w:val="-2"/>
          <w:sz w:val="20"/>
        </w:rPr>
        <w:t>tuo</w:t>
      </w:r>
      <w:r>
        <w:rPr>
          <w:spacing w:val="-9"/>
          <w:sz w:val="20"/>
        </w:rPr>
        <w:t xml:space="preserve"> </w:t>
      </w:r>
      <w:r>
        <w:rPr>
          <w:spacing w:val="-2"/>
          <w:sz w:val="20"/>
        </w:rPr>
        <w:t>profilo</w:t>
      </w:r>
      <w:r>
        <w:rPr>
          <w:spacing w:val="-9"/>
          <w:sz w:val="20"/>
        </w:rPr>
        <w:t xml:space="preserve"> </w:t>
      </w:r>
      <w:r>
        <w:rPr>
          <w:spacing w:val="-2"/>
          <w:sz w:val="20"/>
        </w:rPr>
        <w:t>genetico</w:t>
      </w:r>
      <w:r>
        <w:rPr>
          <w:spacing w:val="-10"/>
          <w:sz w:val="20"/>
        </w:rPr>
        <w:t xml:space="preserve"> </w:t>
      </w:r>
      <w:r>
        <w:rPr>
          <w:spacing w:val="-2"/>
          <w:sz w:val="20"/>
        </w:rPr>
        <w:t>ha</w:t>
      </w:r>
      <w:r>
        <w:rPr>
          <w:spacing w:val="-13"/>
          <w:sz w:val="20"/>
        </w:rPr>
        <w:t xml:space="preserve"> </w:t>
      </w:r>
      <w:r>
        <w:rPr>
          <w:spacing w:val="-2"/>
          <w:sz w:val="20"/>
        </w:rPr>
        <w:t>evidenziamo</w:t>
      </w:r>
      <w:r>
        <w:rPr>
          <w:spacing w:val="-9"/>
          <w:sz w:val="20"/>
        </w:rPr>
        <w:t xml:space="preserve"> </w:t>
      </w:r>
      <w:r>
        <w:rPr>
          <w:b/>
          <w:spacing w:val="-2"/>
          <w:sz w:val="20"/>
        </w:rPr>
        <w:t>una</w:t>
      </w:r>
      <w:r>
        <w:rPr>
          <w:b/>
          <w:spacing w:val="-9"/>
          <w:sz w:val="20"/>
        </w:rPr>
        <w:t xml:space="preserve"> </w:t>
      </w:r>
      <w:r>
        <w:rPr>
          <w:b/>
          <w:spacing w:val="-2"/>
          <w:sz w:val="20"/>
        </w:rPr>
        <w:t>lieve</w:t>
      </w:r>
      <w:r>
        <w:rPr>
          <w:b/>
          <w:spacing w:val="-10"/>
          <w:sz w:val="20"/>
        </w:rPr>
        <w:t xml:space="preserve"> </w:t>
      </w:r>
      <w:r>
        <w:rPr>
          <w:b/>
          <w:spacing w:val="-2"/>
          <w:sz w:val="20"/>
        </w:rPr>
        <w:t>predisposizione</w:t>
      </w:r>
      <w:r>
        <w:rPr>
          <w:b/>
          <w:spacing w:val="-9"/>
          <w:sz w:val="20"/>
        </w:rPr>
        <w:t xml:space="preserve"> </w:t>
      </w:r>
      <w:r>
        <w:rPr>
          <w:b/>
          <w:spacing w:val="-2"/>
          <w:sz w:val="20"/>
        </w:rPr>
        <w:t>al</w:t>
      </w:r>
      <w:r>
        <w:rPr>
          <w:b/>
          <w:spacing w:val="-9"/>
          <w:sz w:val="20"/>
        </w:rPr>
        <w:t xml:space="preserve"> </w:t>
      </w:r>
      <w:r>
        <w:rPr>
          <w:b/>
          <w:spacing w:val="-2"/>
          <w:sz w:val="20"/>
        </w:rPr>
        <w:t>diabete</w:t>
      </w:r>
      <w:r>
        <w:rPr>
          <w:b/>
          <w:spacing w:val="-10"/>
          <w:sz w:val="20"/>
        </w:rPr>
        <w:t xml:space="preserve"> </w:t>
      </w:r>
      <w:r>
        <w:rPr>
          <w:b/>
          <w:spacing w:val="-2"/>
          <w:sz w:val="20"/>
        </w:rPr>
        <w:t>di</w:t>
      </w:r>
      <w:r>
        <w:rPr>
          <w:b/>
          <w:spacing w:val="-18"/>
          <w:sz w:val="20"/>
        </w:rPr>
        <w:t xml:space="preserve"> </w:t>
      </w:r>
      <w:r>
        <w:rPr>
          <w:b/>
          <w:spacing w:val="-2"/>
          <w:sz w:val="20"/>
        </w:rPr>
        <w:t>tipo</w:t>
      </w:r>
      <w:r>
        <w:rPr>
          <w:b/>
          <w:spacing w:val="-1"/>
          <w:sz w:val="20"/>
        </w:rPr>
        <w:t xml:space="preserve"> </w:t>
      </w:r>
      <w:r>
        <w:rPr>
          <w:b/>
          <w:spacing w:val="-2"/>
          <w:sz w:val="20"/>
        </w:rPr>
        <w:t>2</w:t>
      </w:r>
      <w:r>
        <w:rPr>
          <w:b/>
          <w:spacing w:val="-14"/>
          <w:sz w:val="20"/>
        </w:rPr>
        <w:t xml:space="preserve"> </w:t>
      </w:r>
      <w:r>
        <w:rPr>
          <w:b/>
          <w:spacing w:val="-2"/>
          <w:sz w:val="20"/>
        </w:rPr>
        <w:t>e</w:t>
      </w:r>
      <w:r>
        <w:rPr>
          <w:b/>
          <w:spacing w:val="-13"/>
          <w:sz w:val="20"/>
        </w:rPr>
        <w:t xml:space="preserve"> </w:t>
      </w:r>
      <w:r>
        <w:rPr>
          <w:b/>
          <w:spacing w:val="-2"/>
          <w:sz w:val="20"/>
        </w:rPr>
        <w:t>una</w:t>
      </w:r>
      <w:r>
        <w:rPr>
          <w:b/>
          <w:spacing w:val="-11"/>
          <w:sz w:val="20"/>
        </w:rPr>
        <w:t xml:space="preserve"> </w:t>
      </w:r>
      <w:r>
        <w:rPr>
          <w:b/>
          <w:spacing w:val="-2"/>
          <w:sz w:val="20"/>
        </w:rPr>
        <w:t xml:space="preserve">media </w:t>
      </w:r>
      <w:r>
        <w:rPr>
          <w:b/>
          <w:spacing w:val="-13"/>
          <w:sz w:val="20"/>
        </w:rPr>
        <w:t xml:space="preserve"> </w:t>
      </w:r>
      <w:r>
        <w:rPr>
          <w:b/>
          <w:spacing w:val="-2"/>
          <w:sz w:val="20"/>
        </w:rPr>
        <w:t>predisposizione</w:t>
      </w:r>
      <w:r>
        <w:rPr>
          <w:b/>
          <w:spacing w:val="-13"/>
          <w:sz w:val="20"/>
        </w:rPr>
        <w:t xml:space="preserve"> </w:t>
      </w:r>
      <w:r>
        <w:rPr>
          <w:b/>
          <w:spacing w:val="-2"/>
          <w:sz w:val="20"/>
        </w:rPr>
        <w:t>genetica</w:t>
      </w:r>
      <w:r>
        <w:rPr>
          <w:b/>
          <w:spacing w:val="-11"/>
          <w:sz w:val="20"/>
        </w:rPr>
        <w:t xml:space="preserve"> </w:t>
      </w:r>
      <w:r>
        <w:rPr>
          <w:b/>
          <w:spacing w:val="-2"/>
          <w:sz w:val="20"/>
        </w:rPr>
        <w:t>all’aumento</w:t>
      </w:r>
      <w:r>
        <w:rPr>
          <w:b/>
          <w:spacing w:val="-15"/>
          <w:sz w:val="20"/>
        </w:rPr>
        <w:t xml:space="preserve"> </w:t>
      </w:r>
      <w:r>
        <w:rPr>
          <w:b/>
          <w:spacing w:val="-2"/>
          <w:sz w:val="20"/>
        </w:rPr>
        <w:t>di peso.</w:t>
      </w:r>
    </w:p>
    <w:p>
      <w:pPr>
        <w:pStyle w:val="TextBody"/>
        <w:spacing w:before="9" w:after="0"/>
        <w:rPr>
          <w:b/>
          <w:b/>
        </w:rPr>
      </w:pPr>
      <w:r>
        <w:rPr>
          <w:b/>
        </w:rPr>
      </w:r>
    </w:p>
    <w:p>
      <w:pPr>
        <w:pStyle w:val="Normal"/>
        <w:ind w:left="259" w:hanging="0"/>
        <w:rPr>
          <w:b/>
          <w:b/>
          <w:sz w:val="20"/>
        </w:rPr>
      </w:pPr>
      <w:r>
        <w:rPr>
          <w:spacing w:val="-2"/>
          <w:sz w:val="20"/>
        </w:rPr>
        <w:t>Ciò</w:t>
      </w:r>
      <w:r>
        <w:rPr>
          <w:spacing w:val="-12"/>
          <w:sz w:val="20"/>
        </w:rPr>
        <w:t xml:space="preserve"> </w:t>
      </w:r>
      <w:r>
        <w:rPr>
          <w:spacing w:val="-2"/>
          <w:sz w:val="20"/>
        </w:rPr>
        <w:t>vuol</w:t>
      </w:r>
      <w:r>
        <w:rPr>
          <w:spacing w:val="-10"/>
          <w:sz w:val="20"/>
        </w:rPr>
        <w:t xml:space="preserve"> </w:t>
      </w:r>
      <w:r>
        <w:rPr>
          <w:spacing w:val="-2"/>
          <w:sz w:val="20"/>
        </w:rPr>
        <w:t>dire</w:t>
      </w:r>
      <w:r>
        <w:rPr>
          <w:spacing w:val="-16"/>
          <w:sz w:val="20"/>
        </w:rPr>
        <w:t xml:space="preserve"> </w:t>
      </w:r>
      <w:r>
        <w:rPr>
          <w:spacing w:val="-2"/>
          <w:sz w:val="20"/>
        </w:rPr>
        <w:t>che</w:t>
      </w:r>
      <w:r>
        <w:rPr>
          <w:spacing w:val="-16"/>
          <w:sz w:val="20"/>
        </w:rPr>
        <w:t xml:space="preserve"> </w:t>
      </w:r>
      <w:r>
        <w:rPr>
          <w:spacing w:val="-2"/>
          <w:sz w:val="20"/>
        </w:rPr>
        <w:t>la</w:t>
      </w:r>
      <w:r>
        <w:rPr>
          <w:spacing w:val="-9"/>
          <w:sz w:val="20"/>
        </w:rPr>
        <w:t xml:space="preserve"> </w:t>
      </w:r>
      <w:r>
        <w:rPr>
          <w:spacing w:val="-2"/>
          <w:sz w:val="20"/>
        </w:rPr>
        <w:t>tua</w:t>
      </w:r>
      <w:r>
        <w:rPr>
          <w:spacing w:val="-9"/>
          <w:sz w:val="20"/>
        </w:rPr>
        <w:t xml:space="preserve"> </w:t>
      </w:r>
      <w:r>
        <w:rPr>
          <w:spacing w:val="-2"/>
          <w:sz w:val="20"/>
        </w:rPr>
        <w:t>probabilità</w:t>
      </w:r>
      <w:r>
        <w:rPr>
          <w:spacing w:val="-10"/>
          <w:sz w:val="20"/>
        </w:rPr>
        <w:t xml:space="preserve"> </w:t>
      </w:r>
      <w:r>
        <w:rPr>
          <w:spacing w:val="-2"/>
          <w:sz w:val="20"/>
        </w:rPr>
        <w:t>di</w:t>
      </w:r>
      <w:r>
        <w:rPr>
          <w:spacing w:val="-9"/>
          <w:sz w:val="20"/>
        </w:rPr>
        <w:t xml:space="preserve"> </w:t>
      </w:r>
      <w:r>
        <w:rPr>
          <w:spacing w:val="-2"/>
          <w:sz w:val="20"/>
        </w:rPr>
        <w:t>sviluppare</w:t>
      </w:r>
      <w:r>
        <w:rPr>
          <w:spacing w:val="-9"/>
          <w:sz w:val="20"/>
        </w:rPr>
        <w:t xml:space="preserve"> </w:t>
      </w:r>
      <w:r>
        <w:rPr>
          <w:spacing w:val="-2"/>
          <w:sz w:val="20"/>
        </w:rPr>
        <w:t>queste</w:t>
      </w:r>
      <w:r>
        <w:rPr>
          <w:spacing w:val="-10"/>
          <w:sz w:val="20"/>
        </w:rPr>
        <w:t xml:space="preserve"> </w:t>
      </w:r>
      <w:r>
        <w:rPr>
          <w:spacing w:val="-2"/>
          <w:sz w:val="20"/>
        </w:rPr>
        <w:t>patologie</w:t>
      </w:r>
      <w:r>
        <w:rPr>
          <w:spacing w:val="-9"/>
          <w:sz w:val="20"/>
        </w:rPr>
        <w:t xml:space="preserve"> </w:t>
      </w:r>
      <w:r>
        <w:rPr>
          <w:spacing w:val="-2"/>
          <w:sz w:val="20"/>
        </w:rPr>
        <w:t>è</w:t>
      </w:r>
      <w:r>
        <w:rPr>
          <w:spacing w:val="-9"/>
          <w:sz w:val="20"/>
        </w:rPr>
        <w:t xml:space="preserve"> </w:t>
      </w:r>
      <w:r>
        <w:rPr>
          <w:b/>
          <w:spacing w:val="-2"/>
          <w:sz w:val="20"/>
        </w:rPr>
        <w:t>più</w:t>
      </w:r>
      <w:r>
        <w:rPr>
          <w:b/>
          <w:spacing w:val="-7"/>
          <w:sz w:val="20"/>
        </w:rPr>
        <w:t xml:space="preserve"> </w:t>
      </w:r>
      <w:r>
        <w:rPr>
          <w:b/>
          <w:spacing w:val="-2"/>
          <w:sz w:val="20"/>
        </w:rPr>
        <w:t>alta</w:t>
      </w:r>
      <w:r>
        <w:rPr>
          <w:b/>
          <w:spacing w:val="-8"/>
          <w:sz w:val="20"/>
        </w:rPr>
        <w:t xml:space="preserve"> </w:t>
      </w:r>
      <w:r>
        <w:rPr>
          <w:b/>
          <w:spacing w:val="-2"/>
          <w:sz w:val="20"/>
        </w:rPr>
        <w:t>rispetto</w:t>
      </w:r>
      <w:r>
        <w:rPr>
          <w:b/>
          <w:spacing w:val="-4"/>
          <w:sz w:val="20"/>
        </w:rPr>
        <w:t xml:space="preserve"> </w:t>
      </w:r>
      <w:r>
        <w:rPr>
          <w:b/>
          <w:spacing w:val="-2"/>
          <w:sz w:val="20"/>
        </w:rPr>
        <w:t>alla</w:t>
      </w:r>
      <w:r>
        <w:rPr>
          <w:b/>
          <w:spacing w:val="-5"/>
          <w:sz w:val="20"/>
        </w:rPr>
        <w:t xml:space="preserve"> </w:t>
      </w:r>
      <w:r>
        <w:rPr>
          <w:b/>
          <w:spacing w:val="-2"/>
          <w:sz w:val="20"/>
        </w:rPr>
        <w:t>popolazione</w:t>
      </w:r>
      <w:r>
        <w:rPr>
          <w:b/>
          <w:spacing w:val="-9"/>
          <w:sz w:val="20"/>
        </w:rPr>
        <w:t xml:space="preserve"> </w:t>
      </w:r>
      <w:r>
        <w:rPr>
          <w:b/>
          <w:spacing w:val="-2"/>
          <w:sz w:val="20"/>
        </w:rPr>
        <w:t>media.</w:t>
      </w:r>
    </w:p>
    <w:p>
      <w:pPr>
        <w:pStyle w:val="TextBody"/>
        <w:spacing w:before="2" w:after="0"/>
        <w:rPr>
          <w:b/>
          <w:b/>
          <w:sz w:val="20"/>
        </w:rPr>
      </w:pPr>
      <w:r>
        <w:rPr>
          <w:b/>
          <w:sz w:val="20"/>
        </w:rPr>
      </w:r>
    </w:p>
    <w:p>
      <w:pPr>
        <w:pStyle w:val="Normal"/>
        <w:ind w:left="259" w:right="267" w:hanging="0"/>
        <w:rPr>
          <w:sz w:val="20"/>
        </w:rPr>
      </w:pPr>
      <w:r>
        <w:rPr>
          <w:sz w:val="20"/>
        </w:rPr>
        <w:t>È</w:t>
      </w:r>
      <w:r>
        <w:rPr>
          <w:spacing w:val="-1"/>
          <w:sz w:val="20"/>
        </w:rPr>
        <w:t xml:space="preserve"> </w:t>
      </w:r>
      <w:r>
        <w:rPr>
          <w:sz w:val="20"/>
        </w:rPr>
        <w:t>importante quindi</w:t>
      </w:r>
      <w:r>
        <w:rPr>
          <w:spacing w:val="-7"/>
          <w:sz w:val="20"/>
        </w:rPr>
        <w:t xml:space="preserve"> </w:t>
      </w:r>
      <w:r>
        <w:rPr>
          <w:sz w:val="20"/>
        </w:rPr>
        <w:t>regolare</w:t>
      </w:r>
      <w:r>
        <w:rPr>
          <w:spacing w:val="-3"/>
          <w:sz w:val="20"/>
        </w:rPr>
        <w:t xml:space="preserve"> </w:t>
      </w:r>
      <w:r>
        <w:rPr>
          <w:sz w:val="20"/>
        </w:rPr>
        <w:t>l’assunzione</w:t>
      </w:r>
      <w:r>
        <w:rPr>
          <w:spacing w:val="-4"/>
          <w:sz w:val="20"/>
        </w:rPr>
        <w:t xml:space="preserve"> </w:t>
      </w:r>
      <w:r>
        <w:rPr>
          <w:sz w:val="20"/>
        </w:rPr>
        <w:t>di</w:t>
      </w:r>
      <w:r>
        <w:rPr>
          <w:spacing w:val="-2"/>
          <w:sz w:val="20"/>
        </w:rPr>
        <w:t xml:space="preserve"> </w:t>
      </w:r>
      <w:r>
        <w:rPr>
          <w:sz w:val="20"/>
        </w:rPr>
        <w:t>zuccheri e</w:t>
      </w:r>
      <w:r>
        <w:rPr>
          <w:spacing w:val="-3"/>
          <w:sz w:val="20"/>
        </w:rPr>
        <w:t xml:space="preserve"> </w:t>
      </w:r>
      <w:r>
        <w:rPr>
          <w:sz w:val="20"/>
        </w:rPr>
        <w:t>di</w:t>
      </w:r>
      <w:r>
        <w:rPr>
          <w:spacing w:val="-2"/>
          <w:sz w:val="20"/>
        </w:rPr>
        <w:t xml:space="preserve"> </w:t>
      </w:r>
      <w:r>
        <w:rPr>
          <w:sz w:val="20"/>
        </w:rPr>
        <w:t>carboidrati raffinati</w:t>
      </w:r>
      <w:r>
        <w:rPr>
          <w:spacing w:val="-2"/>
          <w:sz w:val="20"/>
        </w:rPr>
        <w:t xml:space="preserve"> </w:t>
      </w:r>
      <w:r>
        <w:rPr>
          <w:sz w:val="20"/>
        </w:rPr>
        <w:t>per</w:t>
      </w:r>
      <w:r>
        <w:rPr>
          <w:spacing w:val="-7"/>
          <w:sz w:val="20"/>
        </w:rPr>
        <w:t xml:space="preserve"> </w:t>
      </w:r>
      <w:r>
        <w:rPr>
          <w:sz w:val="20"/>
        </w:rPr>
        <w:t>mantenere</w:t>
      </w:r>
      <w:r>
        <w:rPr>
          <w:spacing w:val="-3"/>
          <w:sz w:val="20"/>
        </w:rPr>
        <w:t xml:space="preserve"> </w:t>
      </w:r>
      <w:r>
        <w:rPr>
          <w:sz w:val="20"/>
        </w:rPr>
        <w:t>il</w:t>
      </w:r>
      <w:r>
        <w:rPr>
          <w:spacing w:val="-2"/>
          <w:sz w:val="20"/>
        </w:rPr>
        <w:t xml:space="preserve"> </w:t>
      </w:r>
      <w:r>
        <w:rPr>
          <w:sz w:val="20"/>
        </w:rPr>
        <w:t>controllo</w:t>
      </w:r>
      <w:r>
        <w:rPr>
          <w:spacing w:val="-4"/>
          <w:sz w:val="20"/>
        </w:rPr>
        <w:t xml:space="preserve"> </w:t>
      </w:r>
      <w:r>
        <w:rPr>
          <w:sz w:val="20"/>
        </w:rPr>
        <w:t>glicemico</w:t>
      </w:r>
      <w:r>
        <w:rPr>
          <w:spacing w:val="-4"/>
          <w:sz w:val="20"/>
        </w:rPr>
        <w:t xml:space="preserve"> </w:t>
      </w:r>
      <w:r>
        <w:rPr>
          <w:sz w:val="20"/>
        </w:rPr>
        <w:t>e</w:t>
      </w:r>
      <w:r>
        <w:rPr>
          <w:spacing w:val="-3"/>
          <w:sz w:val="20"/>
        </w:rPr>
        <w:t xml:space="preserve"> </w:t>
      </w:r>
      <w:r>
        <w:rPr>
          <w:sz w:val="20"/>
        </w:rPr>
        <w:t>insulinico nella norma ed evitare l’accumulo di tessuto adiposo.</w:t>
      </w:r>
    </w:p>
    <w:p>
      <w:pPr>
        <w:pStyle w:val="TextBody"/>
        <w:spacing w:before="2" w:after="0"/>
        <w:rPr>
          <w:sz w:val="20"/>
        </w:rPr>
      </w:pPr>
      <w:r>
        <w:rPr>
          <w:sz w:val="20"/>
        </w:rPr>
      </w:r>
    </w:p>
    <w:p>
      <w:pPr>
        <w:pStyle w:val="Normal"/>
        <w:ind w:left="259" w:right="267" w:hanging="0"/>
        <w:rPr>
          <w:sz w:val="20"/>
        </w:rPr>
      </w:pPr>
      <w:r>
        <w:rPr>
          <w:sz w:val="20"/>
        </w:rPr>
        <w:t>A livello alimentare</w:t>
      </w:r>
      <w:r>
        <w:rPr>
          <w:spacing w:val="-3"/>
          <w:sz w:val="20"/>
        </w:rPr>
        <w:t xml:space="preserve"> </w:t>
      </w:r>
      <w:r>
        <w:rPr>
          <w:sz w:val="20"/>
        </w:rPr>
        <w:t>si</w:t>
      </w:r>
      <w:r>
        <w:rPr>
          <w:spacing w:val="-2"/>
          <w:sz w:val="20"/>
        </w:rPr>
        <w:t xml:space="preserve"> </w:t>
      </w:r>
      <w:r>
        <w:rPr>
          <w:sz w:val="20"/>
        </w:rPr>
        <w:t>consiglia</w:t>
      </w:r>
      <w:r>
        <w:rPr>
          <w:spacing w:val="-4"/>
          <w:sz w:val="20"/>
        </w:rPr>
        <w:t xml:space="preserve"> </w:t>
      </w:r>
      <w:r>
        <w:rPr>
          <w:sz w:val="20"/>
        </w:rPr>
        <w:t>la</w:t>
      </w:r>
      <w:r>
        <w:rPr>
          <w:spacing w:val="-4"/>
          <w:sz w:val="20"/>
        </w:rPr>
        <w:t xml:space="preserve"> </w:t>
      </w:r>
      <w:r>
        <w:rPr>
          <w:sz w:val="20"/>
        </w:rPr>
        <w:t>riduzione di</w:t>
      </w:r>
      <w:r>
        <w:rPr>
          <w:spacing w:val="-2"/>
          <w:sz w:val="20"/>
        </w:rPr>
        <w:t xml:space="preserve"> </w:t>
      </w:r>
      <w:r>
        <w:rPr>
          <w:sz w:val="20"/>
        </w:rPr>
        <w:t>zuccheri</w:t>
      </w:r>
      <w:r>
        <w:rPr>
          <w:spacing w:val="-2"/>
          <w:sz w:val="20"/>
        </w:rPr>
        <w:t xml:space="preserve"> </w:t>
      </w:r>
      <w:r>
        <w:rPr>
          <w:sz w:val="20"/>
        </w:rPr>
        <w:t>semplici</w:t>
      </w:r>
      <w:r>
        <w:rPr>
          <w:spacing w:val="-2"/>
          <w:sz w:val="20"/>
        </w:rPr>
        <w:t xml:space="preserve"> </w:t>
      </w:r>
      <w:r>
        <w:rPr>
          <w:sz w:val="20"/>
        </w:rPr>
        <w:t>(es: carboidrati</w:t>
      </w:r>
      <w:r>
        <w:rPr>
          <w:spacing w:val="-2"/>
          <w:sz w:val="20"/>
        </w:rPr>
        <w:t xml:space="preserve"> </w:t>
      </w:r>
      <w:r>
        <w:rPr>
          <w:sz w:val="20"/>
        </w:rPr>
        <w:t>raffinati,</w:t>
      </w:r>
      <w:r>
        <w:rPr>
          <w:spacing w:val="-6"/>
          <w:sz w:val="20"/>
        </w:rPr>
        <w:t xml:space="preserve"> </w:t>
      </w:r>
      <w:r>
        <w:rPr>
          <w:sz w:val="20"/>
        </w:rPr>
        <w:t>bevande zuccherate,</w:t>
      </w:r>
      <w:r>
        <w:rPr>
          <w:spacing w:val="-5"/>
          <w:sz w:val="20"/>
        </w:rPr>
        <w:t xml:space="preserve"> </w:t>
      </w:r>
      <w:r>
        <w:rPr>
          <w:sz w:val="20"/>
        </w:rPr>
        <w:t>frutta,</w:t>
      </w:r>
      <w:r>
        <w:rPr>
          <w:spacing w:val="-7"/>
          <w:sz w:val="20"/>
        </w:rPr>
        <w:t xml:space="preserve"> </w:t>
      </w:r>
      <w:r>
        <w:rPr>
          <w:sz w:val="20"/>
        </w:rPr>
        <w:t>ecc..)</w:t>
      </w:r>
      <w:r>
        <w:rPr>
          <w:spacing w:val="-2"/>
          <w:sz w:val="20"/>
        </w:rPr>
        <w:t xml:space="preserve"> </w:t>
      </w:r>
      <w:r>
        <w:rPr>
          <w:sz w:val="20"/>
        </w:rPr>
        <w:t>e un giusto apporto di carboidrati complessi (es: pasta, pane, ecc..), lipidi e proteine.</w:t>
      </w:r>
    </w:p>
    <w:p>
      <w:pPr>
        <w:pStyle w:val="TextBody"/>
        <w:spacing w:before="9" w:after="0"/>
        <w:rPr/>
      </w:pPr>
      <w:r>
        <w:rPr/>
      </w:r>
    </w:p>
    <w:p>
      <w:pPr>
        <w:pStyle w:val="Normal"/>
        <w:ind w:left="259" w:hanging="0"/>
        <w:rPr>
          <w:sz w:val="20"/>
        </w:rPr>
      </w:pPr>
      <w:r>
        <w:rPr>
          <w:sz w:val="20"/>
        </w:rPr>
        <w:t>Inoltre,</w:t>
      </w:r>
      <w:r>
        <w:rPr>
          <w:spacing w:val="-1"/>
          <w:sz w:val="20"/>
        </w:rPr>
        <w:t xml:space="preserve"> </w:t>
      </w:r>
      <w:r>
        <w:rPr>
          <w:sz w:val="20"/>
        </w:rPr>
        <w:t>è</w:t>
      </w:r>
      <w:r>
        <w:rPr>
          <w:spacing w:val="-3"/>
          <w:sz w:val="20"/>
        </w:rPr>
        <w:t xml:space="preserve"> </w:t>
      </w:r>
      <w:r>
        <w:rPr>
          <w:sz w:val="20"/>
        </w:rPr>
        <w:t>importante</w:t>
      </w:r>
      <w:r>
        <w:rPr>
          <w:spacing w:val="-4"/>
          <w:sz w:val="20"/>
        </w:rPr>
        <w:t xml:space="preserve"> </w:t>
      </w:r>
      <w:r>
        <w:rPr>
          <w:sz w:val="20"/>
        </w:rPr>
        <w:t>regolare</w:t>
      </w:r>
      <w:r>
        <w:rPr>
          <w:spacing w:val="-3"/>
          <w:sz w:val="20"/>
        </w:rPr>
        <w:t xml:space="preserve"> </w:t>
      </w:r>
      <w:r>
        <w:rPr>
          <w:sz w:val="20"/>
        </w:rPr>
        <w:t>l’assunzione</w:t>
      </w:r>
      <w:r>
        <w:rPr>
          <w:spacing w:val="-4"/>
          <w:sz w:val="20"/>
        </w:rPr>
        <w:t xml:space="preserve"> </w:t>
      </w:r>
      <w:r>
        <w:rPr>
          <w:sz w:val="20"/>
        </w:rPr>
        <w:t>di</w:t>
      </w:r>
      <w:r>
        <w:rPr>
          <w:spacing w:val="-2"/>
          <w:sz w:val="20"/>
        </w:rPr>
        <w:t xml:space="preserve"> </w:t>
      </w:r>
      <w:r>
        <w:rPr>
          <w:sz w:val="20"/>
        </w:rPr>
        <w:t>alimenti</w:t>
      </w:r>
      <w:r>
        <w:rPr>
          <w:spacing w:val="-2"/>
          <w:sz w:val="20"/>
        </w:rPr>
        <w:t xml:space="preserve"> </w:t>
      </w:r>
      <w:r>
        <w:rPr>
          <w:sz w:val="20"/>
        </w:rPr>
        <w:t>troppo lavorati</w:t>
      </w:r>
      <w:r>
        <w:rPr>
          <w:spacing w:val="-2"/>
          <w:sz w:val="20"/>
        </w:rPr>
        <w:t xml:space="preserve"> </w:t>
      </w:r>
      <w:r>
        <w:rPr>
          <w:sz w:val="20"/>
        </w:rPr>
        <w:t>e grassi,</w:t>
      </w:r>
      <w:r>
        <w:rPr>
          <w:spacing w:val="-1"/>
          <w:sz w:val="20"/>
        </w:rPr>
        <w:t xml:space="preserve"> </w:t>
      </w:r>
      <w:r>
        <w:rPr>
          <w:sz w:val="20"/>
        </w:rPr>
        <w:t>come</w:t>
      </w:r>
      <w:r>
        <w:rPr>
          <w:spacing w:val="-3"/>
          <w:sz w:val="20"/>
        </w:rPr>
        <w:t xml:space="preserve"> </w:t>
      </w:r>
      <w:r>
        <w:rPr>
          <w:sz w:val="20"/>
        </w:rPr>
        <w:t>ad</w:t>
      </w:r>
      <w:r>
        <w:rPr>
          <w:spacing w:val="-4"/>
          <w:sz w:val="20"/>
        </w:rPr>
        <w:t xml:space="preserve"> </w:t>
      </w:r>
      <w:r>
        <w:rPr>
          <w:sz w:val="20"/>
        </w:rPr>
        <w:t>esempio</w:t>
      </w:r>
      <w:r>
        <w:rPr>
          <w:spacing w:val="-4"/>
          <w:sz w:val="20"/>
        </w:rPr>
        <w:t xml:space="preserve"> </w:t>
      </w:r>
      <w:r>
        <w:rPr>
          <w:sz w:val="20"/>
        </w:rPr>
        <w:t>formaggi</w:t>
      </w:r>
      <w:r>
        <w:rPr>
          <w:spacing w:val="-2"/>
          <w:sz w:val="20"/>
        </w:rPr>
        <w:t xml:space="preserve"> </w:t>
      </w:r>
      <w:r>
        <w:rPr>
          <w:sz w:val="20"/>
        </w:rPr>
        <w:t>ed</w:t>
      </w:r>
      <w:r>
        <w:rPr>
          <w:spacing w:val="-3"/>
          <w:sz w:val="20"/>
        </w:rPr>
        <w:t xml:space="preserve"> </w:t>
      </w:r>
      <w:r>
        <w:rPr>
          <w:sz w:val="20"/>
        </w:rPr>
        <w:t>insaccati,</w:t>
      </w:r>
      <w:r>
        <w:rPr>
          <w:spacing w:val="-1"/>
          <w:sz w:val="20"/>
        </w:rPr>
        <w:t xml:space="preserve"> </w:t>
      </w:r>
      <w:r>
        <w:rPr>
          <w:sz w:val="20"/>
        </w:rPr>
        <w:t>ricchi di conservati, additivi e colesterolo che potrebbero sfavorire le normali funzionalità del cuore.</w:t>
      </w:r>
    </w:p>
    <w:p>
      <w:pPr>
        <w:pStyle w:val="TextBody"/>
        <w:spacing w:before="7" w:after="0"/>
        <w:rPr>
          <w:sz w:val="20"/>
          <w:szCs w:val="22"/>
        </w:rPr>
      </w:pPr>
      <w:r>
        <w:rPr>
          <w:sz w:val="20"/>
          <w:szCs w:val="22"/>
        </w:rPr>
      </w:r>
    </w:p>
    <w:p>
      <w:pPr>
        <w:pStyle w:val="Normal"/>
        <w:spacing w:before="1" w:after="0"/>
        <w:ind w:left="259" w:hanging="0"/>
        <w:rPr>
          <w:sz w:val="20"/>
        </w:rPr>
      </w:pPr>
      <w:r>
        <w:rPr>
          <w:sz w:val="20"/>
        </w:rPr>
        <w:t>È consigliata anche la riduzione del sale a &lt; 2.5 g al giorno, considerando anche quello già presente negli alimenti. La riduzione di sale è un’ottima prevenzione contro l’ipertensione.</w:t>
      </w:r>
    </w:p>
    <w:p>
      <w:pPr>
        <w:pStyle w:val="TextBody"/>
        <w:rPr>
          <w:sz w:val="24"/>
        </w:rPr>
      </w:pPr>
      <w:r>
        <w:rPr>
          <w:sz w:val="24"/>
        </w:rPr>
      </w:r>
    </w:p>
    <w:p>
      <w:pPr>
        <w:pStyle w:val="TextBody"/>
        <w:spacing w:lineRule="auto" w:line="252"/>
        <w:ind w:left="259" w:right="2439" w:hanging="0"/>
        <w:rPr/>
      </w:pPr>
      <w:r>
        <w:rPr/>
        <w:t>Il</w:t>
      </w:r>
      <w:r>
        <w:rPr>
          <w:spacing w:val="-11"/>
        </w:rPr>
        <w:t xml:space="preserve"> </w:t>
      </w:r>
      <w:r>
        <w:rPr/>
        <w:t>tuo</w:t>
      </w:r>
      <w:r>
        <w:rPr>
          <w:spacing w:val="-11"/>
        </w:rPr>
        <w:t xml:space="preserve"> </w:t>
      </w:r>
      <w:r>
        <w:rPr/>
        <w:t>profilo</w:t>
      </w:r>
      <w:r>
        <w:rPr>
          <w:spacing w:val="-11"/>
        </w:rPr>
        <w:t xml:space="preserve"> </w:t>
      </w:r>
      <w:r>
        <w:rPr/>
        <w:t>genetico</w:t>
      </w:r>
      <w:r>
        <w:rPr>
          <w:spacing w:val="-10"/>
        </w:rPr>
        <w:t xml:space="preserve"> </w:t>
      </w:r>
      <w:r>
        <w:rPr/>
        <w:t>ha</w:t>
      </w:r>
      <w:r>
        <w:rPr>
          <w:spacing w:val="-11"/>
        </w:rPr>
        <w:t xml:space="preserve"> </w:t>
      </w:r>
      <w:r>
        <w:rPr/>
        <w:t>evidenziato</w:t>
      </w:r>
      <w:r>
        <w:rPr>
          <w:spacing w:val="-11"/>
        </w:rPr>
        <w:t xml:space="preserve"> </w:t>
      </w:r>
      <w:r>
        <w:rPr/>
        <w:t>una</w:t>
      </w:r>
      <w:r>
        <w:rPr>
          <w:spacing w:val="-11"/>
        </w:rPr>
        <w:t xml:space="preserve"> </w:t>
      </w:r>
      <w:r>
        <w:rPr/>
        <w:t>predisposizione</w:t>
      </w:r>
      <w:r>
        <w:rPr>
          <w:spacing w:val="-11"/>
        </w:rPr>
        <w:t xml:space="preserve"> </w:t>
      </w:r>
      <w:r>
        <w:rPr/>
        <w:t>genetica</w:t>
      </w:r>
      <w:r>
        <w:rPr>
          <w:spacing w:val="-9"/>
        </w:rPr>
        <w:t xml:space="preserve"> </w:t>
      </w:r>
      <w:r>
        <w:rPr/>
        <w:t>all’Intolleranza</w:t>
      </w:r>
      <w:r>
        <w:rPr>
          <w:spacing w:val="-7"/>
        </w:rPr>
        <w:t xml:space="preserve"> </w:t>
      </w:r>
      <w:r>
        <w:rPr/>
        <w:t>al</w:t>
      </w:r>
      <w:r>
        <w:rPr>
          <w:spacing w:val="-11"/>
        </w:rPr>
        <w:t xml:space="preserve"> </w:t>
      </w:r>
      <w:r>
        <w:rPr/>
        <w:t>Lattosio</w:t>
      </w:r>
      <w:r>
        <w:rPr>
          <w:spacing w:val="-14"/>
        </w:rPr>
        <w:t xml:space="preserve"> </w:t>
      </w:r>
      <w:r>
        <w:rPr/>
        <w:t>e</w:t>
      </w:r>
      <w:r>
        <w:rPr>
          <w:spacing w:val="-11"/>
        </w:rPr>
        <w:t xml:space="preserve"> </w:t>
      </w:r>
      <w:r>
        <w:rPr/>
        <w:t>alla</w:t>
      </w:r>
      <w:r>
        <w:rPr>
          <w:spacing w:val="-8"/>
        </w:rPr>
        <w:t xml:space="preserve"> </w:t>
      </w:r>
      <w:r>
        <w:rPr/>
        <w:t>Celiachia. La tua probabilità di</w:t>
      </w:r>
      <w:r>
        <w:rPr>
          <w:spacing w:val="-3"/>
        </w:rPr>
        <w:t xml:space="preserve"> </w:t>
      </w:r>
      <w:r>
        <w:rPr/>
        <w:t>sviluppare queste intolleranze è più alta</w:t>
      </w:r>
      <w:r>
        <w:rPr>
          <w:spacing w:val="-2"/>
        </w:rPr>
        <w:t xml:space="preserve"> </w:t>
      </w:r>
      <w:r>
        <w:rPr/>
        <w:t>rispetto alla popolazione</w:t>
      </w:r>
      <w:r>
        <w:rPr>
          <w:spacing w:val="-7"/>
        </w:rPr>
        <w:t xml:space="preserve"> </w:t>
      </w:r>
      <w:r>
        <w:rPr/>
        <w:t>media.</w:t>
      </w:r>
    </w:p>
    <w:p>
      <w:pPr>
        <w:pStyle w:val="TextBody"/>
        <w:spacing w:before="6" w:after="0"/>
        <w:rPr/>
      </w:pPr>
      <w:r>
        <w:rPr/>
      </w:r>
    </w:p>
    <w:p>
      <w:pPr>
        <w:pStyle w:val="TextBody"/>
        <w:ind w:left="259" w:right="384" w:hanging="0"/>
        <w:jc w:val="both"/>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w:t>
      </w:r>
      <w:r>
        <w:rPr>
          <w:spacing w:val="-2"/>
        </w:rPr>
        <w:t xml:space="preserve"> </w:t>
      </w:r>
      <w:r>
        <w:rPr/>
        <w:t>alle indicazioni</w:t>
      </w:r>
      <w:r>
        <w:rPr>
          <w:spacing w:val="-2"/>
        </w:rPr>
        <w:t xml:space="preserve"> </w:t>
      </w:r>
      <w:r>
        <w:rPr/>
        <w:t>della</w:t>
      </w:r>
      <w:r>
        <w:rPr>
          <w:spacing w:val="-1"/>
        </w:rPr>
        <w:t xml:space="preserve"> </w:t>
      </w:r>
      <w:r>
        <w:rPr/>
        <w:t>tabella</w:t>
      </w:r>
      <w:r>
        <w:rPr>
          <w:spacing w:val="-2"/>
        </w:rPr>
        <w:t xml:space="preserve"> </w:t>
      </w:r>
      <w:r>
        <w:rPr/>
        <w:t>sottostante</w:t>
      </w:r>
      <w:r>
        <w:rPr>
          <w:spacing w:val="-4"/>
        </w:rPr>
        <w:t xml:space="preserve"> </w:t>
      </w:r>
      <w:r>
        <w:rPr/>
        <w:t>relativa all’assunzione di</w:t>
      </w:r>
      <w:r>
        <w:rPr>
          <w:spacing w:val="-2"/>
        </w:rPr>
        <w:t xml:space="preserve"> </w:t>
      </w:r>
      <w:r>
        <w:rPr/>
        <w:t>Proteine.</w:t>
      </w:r>
      <w:r>
        <w:rPr>
          <w:spacing w:val="-1"/>
        </w:rPr>
        <w:t xml:space="preserve"> </w:t>
      </w:r>
      <w:r>
        <w:rPr/>
        <w:t>Per avere</w:t>
      </w:r>
      <w:r>
        <w:rPr>
          <w:spacing w:val="-5"/>
        </w:rPr>
        <w:t xml:space="preserve"> </w:t>
      </w:r>
      <w:r>
        <w:rPr/>
        <w:t>una</w:t>
      </w:r>
      <w:r>
        <w:rPr>
          <w:spacing w:val="-2"/>
        </w:rPr>
        <w:t xml:space="preserve"> </w:t>
      </w:r>
      <w:r>
        <w:rPr/>
        <w:t>diagnosi</w:t>
      </w:r>
      <w:r>
        <w:rPr>
          <w:spacing w:val="-1"/>
        </w:rPr>
        <w:t xml:space="preserve"> </w:t>
      </w:r>
      <w:r>
        <w:rPr/>
        <w:t>di Intolleranza al</w:t>
      </w:r>
      <w:r>
        <w:rPr>
          <w:spacing w:val="-2"/>
        </w:rPr>
        <w:t xml:space="preserve"> </w:t>
      </w:r>
      <w:r>
        <w:rPr/>
        <w:t>Lattosio</w:t>
      </w:r>
      <w:r>
        <w:rPr>
          <w:spacing w:val="-1"/>
        </w:rPr>
        <w:t xml:space="preserve"> </w:t>
      </w:r>
      <w:r>
        <w:rPr/>
        <w:t>è consigliato eseguire il Breath Test.</w:t>
      </w:r>
    </w:p>
    <w:p>
      <w:pPr>
        <w:pStyle w:val="TextBody"/>
        <w:spacing w:before="8" w:after="0"/>
        <w:rPr>
          <w:sz w:val="20"/>
        </w:rPr>
      </w:pPr>
      <w:r>
        <w:rPr>
          <w:sz w:val="20"/>
        </w:rPr>
      </w:r>
    </w:p>
    <w:p>
      <w:pPr>
        <w:pStyle w:val="TextBody"/>
        <w:ind w:left="259" w:right="386" w:hanging="0"/>
        <w:jc w:val="both"/>
        <w:rPr/>
      </w:pPr>
      <w:r>
        <w:rPr/>
        <w:t>La celiachia o morbo celiaco è una malattia autoimmune cronica causata da una reazione anomala alla gliadina, proteina del glutine contenuta</w:t>
      </w:r>
      <w:r>
        <w:rPr>
          <w:spacing w:val="-7"/>
        </w:rPr>
        <w:t xml:space="preserve"> </w:t>
      </w:r>
      <w:r>
        <w:rPr/>
        <w:t>in</w:t>
      </w:r>
      <w:r>
        <w:rPr>
          <w:spacing w:val="-6"/>
        </w:rPr>
        <w:t xml:space="preserve"> </w:t>
      </w:r>
      <w:r>
        <w:rPr/>
        <w:t>molti</w:t>
      </w:r>
      <w:r>
        <w:rPr>
          <w:spacing w:val="-7"/>
        </w:rPr>
        <w:t xml:space="preserve"> </w:t>
      </w:r>
      <w:r>
        <w:rPr/>
        <w:t>cereali;</w:t>
      </w:r>
      <w:r>
        <w:rPr>
          <w:spacing w:val="-4"/>
        </w:rPr>
        <w:t xml:space="preserve"> </w:t>
      </w:r>
      <w:r>
        <w:rPr/>
        <w:t>la</w:t>
      </w:r>
      <w:r>
        <w:rPr>
          <w:spacing w:val="-6"/>
        </w:rPr>
        <w:t xml:space="preserve"> </w:t>
      </w:r>
      <w:r>
        <w:rPr/>
        <w:t>malattia</w:t>
      </w:r>
      <w:r>
        <w:rPr>
          <w:spacing w:val="-2"/>
        </w:rPr>
        <w:t xml:space="preserve"> </w:t>
      </w:r>
      <w:r>
        <w:rPr/>
        <w:t>celiaca</w:t>
      </w:r>
      <w:r>
        <w:rPr>
          <w:spacing w:val="-6"/>
        </w:rPr>
        <w:t xml:space="preserve"> </w:t>
      </w:r>
      <w:r>
        <w:rPr/>
        <w:t>si</w:t>
      </w:r>
      <w:r>
        <w:rPr>
          <w:spacing w:val="-7"/>
        </w:rPr>
        <w:t xml:space="preserve"> </w:t>
      </w:r>
      <w:r>
        <w:rPr/>
        <w:t>sviluppa</w:t>
      </w:r>
      <w:r>
        <w:rPr>
          <w:spacing w:val="-2"/>
        </w:rPr>
        <w:t xml:space="preserve"> </w:t>
      </w:r>
      <w:r>
        <w:rPr/>
        <w:t>in</w:t>
      </w:r>
      <w:r>
        <w:rPr>
          <w:spacing w:val="-6"/>
        </w:rPr>
        <w:t xml:space="preserve"> </w:t>
      </w:r>
      <w:r>
        <w:rPr/>
        <w:t>individui</w:t>
      </w:r>
      <w:r>
        <w:rPr>
          <w:spacing w:val="-2"/>
        </w:rPr>
        <w:t xml:space="preserve"> </w:t>
      </w:r>
      <w:r>
        <w:rPr/>
        <w:t>geneticamente</w:t>
      </w:r>
      <w:r>
        <w:rPr>
          <w:spacing w:val="-5"/>
        </w:rPr>
        <w:t xml:space="preserve"> </w:t>
      </w:r>
      <w:r>
        <w:rPr/>
        <w:t>predisposti.</w:t>
      </w:r>
      <w:r>
        <w:rPr>
          <w:spacing w:val="-6"/>
        </w:rPr>
        <w:t xml:space="preserve"> </w:t>
      </w:r>
      <w:r>
        <w:rPr/>
        <w:t>In</w:t>
      </w:r>
      <w:r>
        <w:rPr>
          <w:spacing w:val="-6"/>
        </w:rPr>
        <w:t xml:space="preserve"> </w:t>
      </w:r>
      <w:r>
        <w:rPr/>
        <w:t>particolare,</w:t>
      </w:r>
      <w:r>
        <w:rPr>
          <w:spacing w:val="-5"/>
        </w:rPr>
        <w:t xml:space="preserve"> </w:t>
      </w:r>
      <w:r>
        <w:rPr/>
        <w:t>lo</w:t>
      </w:r>
      <w:r>
        <w:rPr>
          <w:spacing w:val="-6"/>
        </w:rPr>
        <w:t xml:space="preserve"> </w:t>
      </w:r>
      <w:r>
        <w:rPr/>
        <w:t>sviluppo</w:t>
      </w:r>
      <w:r>
        <w:rPr>
          <w:spacing w:val="-10"/>
        </w:rPr>
        <w:t xml:space="preserve"> </w:t>
      </w:r>
      <w:r>
        <w:rPr/>
        <w:t>della</w:t>
      </w:r>
      <w:r>
        <w:rPr>
          <w:spacing w:val="-6"/>
        </w:rPr>
        <w:t xml:space="preserve"> </w:t>
      </w:r>
      <w:r>
        <w:rPr/>
        <w:t>celiachia è associato in letteratura scientifica alla presenza di specifiche varianti di geni del sistema immunitario, le glicoproteine</w:t>
      </w:r>
      <w:r>
        <w:rPr>
          <w:spacing w:val="24"/>
        </w:rPr>
        <w:t xml:space="preserve"> </w:t>
      </w:r>
      <w:r>
        <w:rPr/>
        <w:t>HLA (Capittini C, et. al. Medicina (Kaunas). 2019 May 22;55(5):190.)</w:t>
      </w:r>
    </w:p>
    <w:p>
      <w:pPr>
        <w:pStyle w:val="TextBody"/>
        <w:spacing w:before="9" w:after="0"/>
        <w:rPr>
          <w:sz w:val="20"/>
        </w:rPr>
      </w:pPr>
      <w:r>
        <w:rPr>
          <w:sz w:val="20"/>
        </w:rPr>
      </w:r>
    </w:p>
    <w:p>
      <w:pPr>
        <w:pStyle w:val="TextBody"/>
        <w:ind w:left="259" w:right="380" w:hanging="0"/>
        <w:jc w:val="both"/>
        <w:rPr/>
      </w:pPr>
      <w:r>
        <w:rPr/>
        <w:t>Nel</w:t>
      </w:r>
      <w:r>
        <w:rPr>
          <w:spacing w:val="-11"/>
        </w:rPr>
        <w:t xml:space="preserve"> </w:t>
      </w:r>
      <w:r>
        <w:rPr/>
        <w:t>suo</w:t>
      </w:r>
      <w:r>
        <w:rPr>
          <w:spacing w:val="-10"/>
        </w:rPr>
        <w:t xml:space="preserve"> </w:t>
      </w:r>
      <w:r>
        <w:rPr/>
        <w:t>caso</w:t>
      </w:r>
      <w:r>
        <w:rPr>
          <w:spacing w:val="-10"/>
        </w:rPr>
        <w:t xml:space="preserve"> </w:t>
      </w:r>
      <w:r>
        <w:rPr/>
        <w:t>essendo</w:t>
      </w:r>
      <w:r>
        <w:rPr>
          <w:spacing w:val="-5"/>
        </w:rPr>
        <w:t xml:space="preserve"> </w:t>
      </w:r>
      <w:r>
        <w:rPr/>
        <w:t>emersa,</w:t>
      </w:r>
      <w:r>
        <w:rPr>
          <w:spacing w:val="-9"/>
        </w:rPr>
        <w:t xml:space="preserve"> </w:t>
      </w:r>
      <w:r>
        <w:rPr/>
        <w:t>dai</w:t>
      </w:r>
      <w:r>
        <w:rPr>
          <w:spacing w:val="-6"/>
        </w:rPr>
        <w:t xml:space="preserve"> </w:t>
      </w:r>
      <w:r>
        <w:rPr/>
        <w:t>test</w:t>
      </w:r>
      <w:r>
        <w:rPr>
          <w:spacing w:val="-11"/>
        </w:rPr>
        <w:t xml:space="preserve"> </w:t>
      </w:r>
      <w:r>
        <w:rPr/>
        <w:t>genetici,</w:t>
      </w:r>
      <w:r>
        <w:rPr>
          <w:spacing w:val="-4"/>
        </w:rPr>
        <w:t xml:space="preserve"> </w:t>
      </w:r>
      <w:r>
        <w:rPr/>
        <w:t>una</w:t>
      </w:r>
      <w:r>
        <w:rPr>
          <w:spacing w:val="-6"/>
        </w:rPr>
        <w:t xml:space="preserve"> </w:t>
      </w:r>
      <w:r>
        <w:rPr/>
        <w:t>predisposizione</w:t>
      </w:r>
      <w:r>
        <w:rPr>
          <w:spacing w:val="-4"/>
        </w:rPr>
        <w:t xml:space="preserve"> </w:t>
      </w:r>
      <w:r>
        <w:rPr/>
        <w:t>alla</w:t>
      </w:r>
      <w:r>
        <w:rPr>
          <w:spacing w:val="-6"/>
        </w:rPr>
        <w:t xml:space="preserve"> </w:t>
      </w:r>
      <w:r>
        <w:rPr/>
        <w:t>intolleranza</w:t>
      </w:r>
      <w:r>
        <w:rPr>
          <w:spacing w:val="-10"/>
        </w:rPr>
        <w:t xml:space="preserve"> </w:t>
      </w:r>
      <w:r>
        <w:rPr/>
        <w:t>al</w:t>
      </w:r>
      <w:r>
        <w:rPr>
          <w:spacing w:val="-11"/>
        </w:rPr>
        <w:t xml:space="preserve"> </w:t>
      </w:r>
      <w:r>
        <w:rPr/>
        <w:t>glutine,</w:t>
      </w:r>
      <w:r>
        <w:rPr>
          <w:spacing w:val="-4"/>
        </w:rPr>
        <w:t xml:space="preserve"> </w:t>
      </w:r>
      <w:r>
        <w:rPr/>
        <w:t>la</w:t>
      </w:r>
      <w:r>
        <w:rPr>
          <w:spacing w:val="-11"/>
        </w:rPr>
        <w:t xml:space="preserve"> </w:t>
      </w:r>
      <w:r>
        <w:rPr/>
        <w:t>seguente</w:t>
      </w:r>
      <w:r>
        <w:rPr>
          <w:spacing w:val="-4"/>
        </w:rPr>
        <w:t xml:space="preserve"> </w:t>
      </w:r>
      <w:r>
        <w:rPr/>
        <w:t>tabella</w:t>
      </w:r>
      <w:r>
        <w:rPr>
          <w:spacing w:val="-10"/>
        </w:rPr>
        <w:t xml:space="preserve"> </w:t>
      </w:r>
      <w:r>
        <w:rPr/>
        <w:t>relativa</w:t>
      </w:r>
      <w:r>
        <w:rPr>
          <w:spacing w:val="-10"/>
        </w:rPr>
        <w:t xml:space="preserve"> </w:t>
      </w:r>
      <w:r>
        <w:rPr/>
        <w:t>all’assunzione dei CARBOIDRATI esclude, dalla dieta</w:t>
      </w:r>
      <w:r>
        <w:rPr>
          <w:spacing w:val="-1"/>
        </w:rPr>
        <w:t xml:space="preserve"> </w:t>
      </w:r>
      <w:r>
        <w:rPr/>
        <w:t>alimentare i</w:t>
      </w:r>
      <w:r>
        <w:rPr>
          <w:spacing w:val="-1"/>
        </w:rPr>
        <w:t xml:space="preserve"> </w:t>
      </w:r>
      <w:r>
        <w:rPr/>
        <w:t>cibi che lo</w:t>
      </w:r>
      <w:r>
        <w:rPr>
          <w:spacing w:val="-1"/>
        </w:rPr>
        <w:t xml:space="preserve"> </w:t>
      </w:r>
      <w:r>
        <w:rPr/>
        <w:t>contengono.</w:t>
      </w:r>
      <w:r>
        <w:rPr>
          <w:spacing w:val="-1"/>
        </w:rPr>
        <w:t xml:space="preserve"> </w:t>
      </w:r>
      <w:r>
        <w:rPr/>
        <w:t>Ciò è utilissimo per prevenire l’insorgenza</w:t>
      </w:r>
      <w:r>
        <w:rPr>
          <w:spacing w:val="-1"/>
        </w:rPr>
        <w:t xml:space="preserve"> </w:t>
      </w:r>
      <w:r>
        <w:rPr/>
        <w:t>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w:t>
      </w:r>
      <w:r>
        <w:rPr>
          <w:spacing w:val="-5"/>
        </w:rPr>
        <w:t xml:space="preserve"> </w:t>
      </w:r>
      <w:r>
        <w:rPr/>
        <w:t>medico prescriverà la gastroscopia</w:t>
      </w:r>
      <w:r>
        <w:rPr>
          <w:spacing w:val="-5"/>
        </w:rPr>
        <w:t xml:space="preserve"> </w:t>
      </w:r>
      <w:r>
        <w:rPr/>
        <w:t>con biopsia</w:t>
      </w:r>
      <w:r>
        <w:rPr>
          <w:spacing w:val="-5"/>
        </w:rPr>
        <w:t xml:space="preserve"> </w:t>
      </w:r>
      <w:r>
        <w:rPr/>
        <w:t>diagnostica. Se da questi test</w:t>
      </w:r>
      <w:r>
        <w:rPr>
          <w:spacing w:val="-1"/>
        </w:rPr>
        <w:t xml:space="preserve"> </w:t>
      </w:r>
      <w:r>
        <w:rPr/>
        <w:t>emergesse già l’esistenza della manifestazione</w:t>
      </w:r>
      <w:r>
        <w:rPr>
          <w:spacing w:val="-4"/>
        </w:rPr>
        <w:t xml:space="preserve"> </w:t>
      </w:r>
      <w:r>
        <w:rPr/>
        <w:t>clinica</w:t>
      </w:r>
      <w:r>
        <w:rPr>
          <w:spacing w:val="-5"/>
        </w:rPr>
        <w:t xml:space="preserve"> </w:t>
      </w:r>
      <w:r>
        <w:rPr/>
        <w:t>della</w:t>
      </w:r>
      <w:r>
        <w:rPr>
          <w:spacing w:val="-5"/>
        </w:rPr>
        <w:t xml:space="preserve"> </w:t>
      </w:r>
      <w:r>
        <w:rPr/>
        <w:t>sua</w:t>
      </w:r>
      <w:r>
        <w:rPr>
          <w:spacing w:val="-1"/>
        </w:rPr>
        <w:t xml:space="preserve"> </w:t>
      </w:r>
      <w:r>
        <w:rPr/>
        <w:t>predisposizione</w:t>
      </w:r>
      <w:r>
        <w:rPr>
          <w:spacing w:val="-3"/>
        </w:rPr>
        <w:t xml:space="preserve"> </w:t>
      </w:r>
      <w:r>
        <w:rPr/>
        <w:t>(quindi</w:t>
      </w:r>
      <w:r>
        <w:rPr>
          <w:spacing w:val="-1"/>
        </w:rPr>
        <w:t xml:space="preserve"> </w:t>
      </w:r>
      <w:r>
        <w:rPr/>
        <w:t>si</w:t>
      </w:r>
      <w:r>
        <w:rPr>
          <w:spacing w:val="-6"/>
        </w:rPr>
        <w:t xml:space="preserve"> </w:t>
      </w:r>
      <w:r>
        <w:rPr/>
        <w:t>diagnosticasse in atto</w:t>
      </w:r>
      <w:r>
        <w:rPr>
          <w:spacing w:val="-1"/>
        </w:rPr>
        <w:t xml:space="preserve"> </w:t>
      </w:r>
      <w:r>
        <w:rPr/>
        <w:t>una</w:t>
      </w:r>
      <w:r>
        <w:rPr>
          <w:spacing w:val="-1"/>
        </w:rPr>
        <w:t xml:space="preserve"> </w:t>
      </w:r>
      <w:r>
        <w:rPr/>
        <w:t>celiachia)</w:t>
      </w:r>
      <w:r>
        <w:rPr>
          <w:spacing w:val="-5"/>
        </w:rPr>
        <w:t xml:space="preserve"> </w:t>
      </w:r>
      <w:r>
        <w:rPr/>
        <w:t>sarà</w:t>
      </w:r>
      <w:r>
        <w:rPr>
          <w:spacing w:val="-1"/>
        </w:rPr>
        <w:t xml:space="preserve"> </w:t>
      </w:r>
      <w:r>
        <w:rPr/>
        <w:t>il</w:t>
      </w:r>
      <w:r>
        <w:rPr>
          <w:spacing w:val="-6"/>
        </w:rPr>
        <w:t xml:space="preserve"> </w:t>
      </w:r>
      <w:r>
        <w:rPr/>
        <w:t>medico</w:t>
      </w:r>
      <w:r>
        <w:rPr>
          <w:spacing w:val="-4"/>
        </w:rPr>
        <w:t xml:space="preserve"> </w:t>
      </w:r>
      <w:r>
        <w:rPr/>
        <w:t>curante</w:t>
      </w:r>
      <w:r>
        <w:rPr>
          <w:spacing w:val="-4"/>
        </w:rPr>
        <w:t xml:space="preserve"> </w:t>
      </w:r>
      <w:r>
        <w:rPr/>
        <w:t>a</w:t>
      </w:r>
      <w:r>
        <w:rPr>
          <w:spacing w:val="-5"/>
        </w:rPr>
        <w:t xml:space="preserve"> </w:t>
      </w:r>
      <w:r>
        <w:rPr/>
        <w:t>stabilire</w:t>
      </w:r>
      <w:r>
        <w:rPr>
          <w:spacing w:val="-9"/>
        </w:rPr>
        <w:t xml:space="preserve"> </w:t>
      </w:r>
      <w:r>
        <w:rPr/>
        <w:t>in quale misura (anche assoluta) andrà seguita la seguente tabella di privazione degli alimenti contenenti glutine.</w:t>
      </w:r>
    </w:p>
    <w:p>
      <w:pPr>
        <w:sectPr>
          <w:headerReference w:type="default" r:id="rId2"/>
          <w:footerReference w:type="default" r:id="rId3"/>
          <w:type w:val="nextPage"/>
          <w:pgSz w:w="11950" w:h="16880"/>
          <w:pgMar w:left="480" w:right="400" w:gutter="0" w:header="716" w:top="2260" w:footer="657" w:bottom="840"/>
          <w:pgNumType w:fmt="decimal"/>
          <w:formProt w:val="false"/>
          <w:textDirection w:val="lrTb"/>
        </w:sectPr>
      </w:pPr>
    </w:p>
    <w:p>
      <w:pPr>
        <w:pStyle w:val="TextBody"/>
        <w:rPr>
          <w:sz w:val="20"/>
        </w:rPr>
      </w:pPr>
      <w:r>
        <w:rPr>
          <w:sz w:val="20"/>
        </w:rPr>
      </w:r>
    </w:p>
    <w:p>
      <w:pPr>
        <w:pStyle w:val="TextBody"/>
        <w:spacing w:before="7" w:after="0"/>
        <w:rPr>
          <w:sz w:val="27"/>
        </w:rPr>
      </w:pPr>
      <w:r>
        <w:rPr>
          <w:sz w:val="27"/>
        </w:rPr>
      </w:r>
    </w:p>
    <w:tbl>
      <w:tblPr>
        <w:tblStyle w:val="TableNormal"/>
        <w:tblW w:w="10200" w:type="dxa"/>
        <w:jc w:val="left"/>
        <w:tblInd w:w="379" w:type="dxa"/>
        <w:tblLayout w:type="fixed"/>
        <w:tblCellMar>
          <w:top w:w="0" w:type="dxa"/>
          <w:left w:w="2" w:type="dxa"/>
          <w:bottom w:w="0" w:type="dxa"/>
          <w:right w:w="2" w:type="dxa"/>
        </w:tblCellMar>
        <w:tblLook w:val="01e0" w:noHBand="0" w:noVBand="0" w:firstColumn="1" w:lastRow="1" w:lastColumn="1" w:firstRow="1"/>
      </w:tblPr>
      <w:tblGrid>
        <w:gridCol w:w="3928"/>
        <w:gridCol w:w="6271"/>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2" w:before="1" w:after="0"/>
              <w:ind w:left="251" w:hanging="0"/>
              <w:jc w:val="left"/>
              <w:rPr>
                <w:b/>
                <w:b/>
                <w:sz w:val="28"/>
              </w:rPr>
            </w:pPr>
            <w:r>
              <w:rPr>
                <w:b/>
                <w:spacing w:val="-7"/>
                <w:kern w:val="0"/>
                <w:sz w:val="28"/>
                <w:szCs w:val="22"/>
                <w:lang w:eastAsia="en-US" w:bidi="ar-SA"/>
              </w:rPr>
              <w:t xml:space="preserve">ALIMENTI </w:t>
            </w:r>
            <w:r>
              <w:rPr>
                <w:b/>
                <w:spacing w:val="-2"/>
                <w:kern w:val="0"/>
                <w:sz w:val="28"/>
                <w:szCs w:val="22"/>
                <w:lang w:eastAsia="en-US" w:bidi="ar-SA"/>
              </w:rPr>
              <w:t>CONSIGLIATI</w:t>
            </w:r>
          </w:p>
          <w:p>
            <w:pPr>
              <w:pStyle w:val="TableParagraph"/>
              <w:widowControl w:val="false"/>
              <w:spacing w:lineRule="exact" w:line="175" w:before="0" w:after="0"/>
              <w:ind w:left="251" w:hanging="0"/>
              <w:jc w:val="left"/>
              <w:rPr>
                <w:rFonts w:ascii="Arial" w:hAnsi="Arial"/>
                <w:i/>
                <w:i/>
                <w:sz w:val="16"/>
              </w:rPr>
            </w:pPr>
            <w:r>
              <w:rPr>
                <w:rFonts w:ascii="Arial" w:hAnsi="Arial"/>
                <w:i/>
                <w:spacing w:val="-2"/>
                <w:kern w:val="0"/>
                <w:sz w:val="16"/>
                <w:szCs w:val="22"/>
                <w:lang w:eastAsia="en-US" w:bidi="ar-SA"/>
              </w:rPr>
              <w:t>max</w:t>
            </w:r>
            <w:r>
              <w:rPr>
                <w:rFonts w:ascii="Arial" w:hAnsi="Arial"/>
                <w:i/>
                <w:spacing w:val="-1"/>
                <w:kern w:val="0"/>
                <w:sz w:val="16"/>
                <w:szCs w:val="22"/>
                <w:lang w:eastAsia="en-US" w:bidi="ar-SA"/>
              </w:rPr>
              <w:t xml:space="preserve"> </w:t>
            </w:r>
            <w:r>
              <w:rPr>
                <w:rFonts w:ascii="Arial" w:hAnsi="Arial"/>
                <w:i/>
                <w:spacing w:val="-2"/>
                <w:kern w:val="0"/>
                <w:sz w:val="16"/>
                <w:szCs w:val="22"/>
                <w:lang w:eastAsia="en-US" w:bidi="ar-SA"/>
              </w:rPr>
              <w:t>3-4</w:t>
            </w:r>
            <w:r>
              <w:rPr>
                <w:rFonts w:ascii="Arial" w:hAnsi="Arial"/>
                <w:i/>
                <w:spacing w:val="-15"/>
                <w:kern w:val="0"/>
                <w:sz w:val="16"/>
                <w:szCs w:val="22"/>
                <w:lang w:eastAsia="en-US" w:bidi="ar-SA"/>
              </w:rPr>
              <w:t xml:space="preserve"> </w:t>
            </w:r>
            <w:r>
              <w:rPr>
                <w:rFonts w:ascii="Arial" w:hAnsi="Arial"/>
                <w:i/>
                <w:spacing w:val="-2"/>
                <w:kern w:val="0"/>
                <w:sz w:val="16"/>
                <w:szCs w:val="22"/>
                <w:lang w:eastAsia="en-US" w:bidi="ar-SA"/>
              </w:rPr>
              <w:t>volte</w:t>
            </w:r>
            <w:r>
              <w:rPr>
                <w:rFonts w:ascii="Arial" w:hAnsi="Arial"/>
                <w:i/>
                <w:spacing w:val="-10"/>
                <w:kern w:val="0"/>
                <w:sz w:val="16"/>
                <w:szCs w:val="22"/>
                <w:lang w:eastAsia="en-US" w:bidi="ar-SA"/>
              </w:rPr>
              <w:t xml:space="preserve"> </w:t>
            </w:r>
            <w:r>
              <w:rPr>
                <w:rFonts w:ascii="Arial" w:hAnsi="Arial"/>
                <w:i/>
                <w:spacing w:val="-2"/>
                <w:kern w:val="0"/>
                <w:sz w:val="16"/>
                <w:szCs w:val="22"/>
                <w:lang w:eastAsia="en-US" w:bidi="ar-SA"/>
              </w:rPr>
              <w:t>a</w:t>
            </w:r>
            <w:r>
              <w:rPr>
                <w:rFonts w:ascii="Arial" w:hAnsi="Arial"/>
                <w:i/>
                <w:spacing w:val="-16"/>
                <w:kern w:val="0"/>
                <w:sz w:val="16"/>
                <w:szCs w:val="22"/>
                <w:lang w:eastAsia="en-US" w:bidi="ar-SA"/>
              </w:rPr>
              <w:t xml:space="preserve"> </w:t>
            </w:r>
            <w:r>
              <w:rPr>
                <w:rFonts w:ascii="Arial" w:hAnsi="Arial"/>
                <w:i/>
                <w:spacing w:val="-2"/>
                <w:kern w:val="0"/>
                <w:sz w:val="16"/>
                <w:szCs w:val="22"/>
                <w:lang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eastAsia="en-US" w:bidi="ar-SA"/>
              </w:rPr>
            </w:r>
          </w:p>
          <w:p>
            <w:pPr>
              <w:pStyle w:val="TableParagraph"/>
              <w:widowControl w:val="false"/>
              <w:spacing w:lineRule="auto" w:line="247" w:before="0" w:after="0"/>
              <w:ind w:left="194" w:right="262"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34"/>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4"/>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34"/>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4"/>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34"/>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35"/>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38"/>
                <w:kern w:val="0"/>
                <w:sz w:val="20"/>
                <w:szCs w:val="22"/>
                <w:lang w:eastAsia="en-US" w:bidi="ar-SA"/>
              </w:rPr>
              <w:t xml:space="preserve"> </w:t>
            </w:r>
            <w:r>
              <w:rPr>
                <w:rFonts w:ascii="Arial MT" w:hAnsi="Arial MT"/>
                <w:kern w:val="0"/>
                <w:sz w:val="20"/>
                <w:szCs w:val="22"/>
                <w:lang w:eastAsia="en-US" w:bidi="ar-SA"/>
              </w:rPr>
              <w:t>perché consono all'assetto genetico studiato.</w:t>
            </w:r>
          </w:p>
          <w:p>
            <w:pPr>
              <w:pStyle w:val="TableParagraph"/>
              <w:widowControl w:val="false"/>
              <w:spacing w:before="0" w:after="0"/>
              <w:ind w:left="194" w:right="262" w:hanging="0"/>
              <w:jc w:val="left"/>
              <w:rPr>
                <w:rFonts w:ascii="Arial MT" w:hAnsi="Arial MT"/>
                <w:sz w:val="20"/>
              </w:rPr>
            </w:pPr>
            <w:r>
              <w:rPr>
                <w:rFonts w:ascii="Arial MT" w:hAnsi="Arial MT"/>
                <w:kern w:val="0"/>
                <w:sz w:val="20"/>
                <w:szCs w:val="22"/>
                <w:lang w:eastAsia="en-US" w:bidi="ar-SA"/>
              </w:rPr>
              <w:t>La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assunti, comunque, in quantità adeguata ai propri 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5" w:before="1" w:after="0"/>
              <w:ind w:left="251" w:hanging="0"/>
              <w:jc w:val="left"/>
              <w:rPr>
                <w:b/>
                <w:b/>
                <w:sz w:val="28"/>
              </w:rPr>
            </w:pPr>
            <w:r>
              <w:rPr>
                <w:b/>
                <w:spacing w:val="-7"/>
                <w:kern w:val="0"/>
                <w:sz w:val="28"/>
                <w:szCs w:val="22"/>
                <w:lang w:eastAsia="en-US" w:bidi="ar-SA"/>
              </w:rPr>
              <w:t xml:space="preserve">ALIMENTI </w:t>
            </w:r>
            <w:r>
              <w:rPr>
                <w:b/>
                <w:spacing w:val="-2"/>
                <w:kern w:val="0"/>
                <w:sz w:val="28"/>
                <w:szCs w:val="22"/>
                <w:lang w:eastAsia="en-US" w:bidi="ar-SA"/>
              </w:rPr>
              <w:t>TOLLERATI</w:t>
            </w:r>
          </w:p>
          <w:p>
            <w:pPr>
              <w:pStyle w:val="TableParagraph"/>
              <w:widowControl w:val="false"/>
              <w:spacing w:lineRule="exact" w:line="177" w:before="0" w:after="0"/>
              <w:ind w:left="251" w:hanging="0"/>
              <w:jc w:val="left"/>
              <w:rPr>
                <w:rFonts w:ascii="Arial" w:hAnsi="Arial"/>
                <w:i/>
                <w:i/>
                <w:sz w:val="16"/>
              </w:rPr>
            </w:pPr>
            <w:r>
              <w:rPr>
                <w:rFonts w:ascii="Arial" w:hAnsi="Arial"/>
                <w:i/>
                <w:spacing w:val="-2"/>
                <w:kern w:val="0"/>
                <w:sz w:val="16"/>
                <w:szCs w:val="22"/>
                <w:lang w:eastAsia="en-US" w:bidi="ar-SA"/>
              </w:rPr>
              <w:t>max</w:t>
            </w:r>
            <w:r>
              <w:rPr>
                <w:rFonts w:ascii="Arial" w:hAnsi="Arial"/>
                <w:i/>
                <w:spacing w:val="1"/>
                <w:kern w:val="0"/>
                <w:sz w:val="16"/>
                <w:szCs w:val="22"/>
                <w:lang w:eastAsia="en-US" w:bidi="ar-SA"/>
              </w:rPr>
              <w:t xml:space="preserve"> </w:t>
            </w:r>
            <w:r>
              <w:rPr>
                <w:rFonts w:ascii="Arial" w:hAnsi="Arial"/>
                <w:i/>
                <w:spacing w:val="-2"/>
                <w:kern w:val="0"/>
                <w:sz w:val="16"/>
                <w:szCs w:val="22"/>
                <w:lang w:eastAsia="en-US" w:bidi="ar-SA"/>
              </w:rPr>
              <w:t>2</w:t>
            </w:r>
            <w:r>
              <w:rPr>
                <w:rFonts w:ascii="Arial" w:hAnsi="Arial"/>
                <w:i/>
                <w:spacing w:val="-12"/>
                <w:kern w:val="0"/>
                <w:sz w:val="16"/>
                <w:szCs w:val="22"/>
                <w:lang w:eastAsia="en-US" w:bidi="ar-SA"/>
              </w:rPr>
              <w:t xml:space="preserve"> </w:t>
            </w:r>
            <w:r>
              <w:rPr>
                <w:rFonts w:ascii="Arial" w:hAnsi="Arial"/>
                <w:i/>
                <w:spacing w:val="-2"/>
                <w:kern w:val="0"/>
                <w:sz w:val="16"/>
                <w:szCs w:val="22"/>
                <w:lang w:eastAsia="en-US" w:bidi="ar-SA"/>
              </w:rPr>
              <w:t>volte</w:t>
            </w:r>
            <w:r>
              <w:rPr>
                <w:rFonts w:ascii="Arial" w:hAnsi="Arial"/>
                <w:i/>
                <w:spacing w:val="-6"/>
                <w:kern w:val="0"/>
                <w:sz w:val="16"/>
                <w:szCs w:val="22"/>
                <w:lang w:eastAsia="en-US" w:bidi="ar-SA"/>
              </w:rPr>
              <w:t xml:space="preserve"> </w:t>
            </w:r>
            <w:r>
              <w:rPr>
                <w:rFonts w:ascii="Arial" w:hAnsi="Arial"/>
                <w:i/>
                <w:spacing w:val="-2"/>
                <w:kern w:val="0"/>
                <w:sz w:val="16"/>
                <w:szCs w:val="22"/>
                <w:lang w:eastAsia="en-US" w:bidi="ar-SA"/>
              </w:rPr>
              <w:t>a</w:t>
            </w:r>
            <w:r>
              <w:rPr>
                <w:rFonts w:ascii="Arial" w:hAnsi="Arial"/>
                <w:i/>
                <w:spacing w:val="-18"/>
                <w:kern w:val="0"/>
                <w:sz w:val="16"/>
                <w:szCs w:val="22"/>
                <w:lang w:eastAsia="en-US" w:bidi="ar-SA"/>
              </w:rPr>
              <w:t xml:space="preserve"> </w:t>
            </w:r>
            <w:r>
              <w:rPr>
                <w:rFonts w:ascii="Arial" w:hAnsi="Arial"/>
                <w:i/>
                <w:spacing w:val="-2"/>
                <w:kern w:val="0"/>
                <w:sz w:val="16"/>
                <w:szCs w:val="22"/>
                <w:lang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eastAsia="en-US" w:bidi="ar-SA"/>
              </w:rPr>
            </w:r>
          </w:p>
          <w:p>
            <w:pPr>
              <w:pStyle w:val="TableParagraph"/>
              <w:widowControl w:val="false"/>
              <w:spacing w:lineRule="auto" w:line="247" w:before="0" w:after="0"/>
              <w:ind w:left="194" w:right="262"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9"/>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19"/>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15"/>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14"/>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18"/>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15"/>
                <w:kern w:val="0"/>
                <w:sz w:val="20"/>
                <w:szCs w:val="22"/>
                <w:lang w:eastAsia="en-US" w:bidi="ar-SA"/>
              </w:rPr>
              <w:t xml:space="preserve"> </w:t>
            </w:r>
            <w:r>
              <w:rPr>
                <w:rFonts w:ascii="Arial MT" w:hAnsi="Arial MT"/>
                <w:kern w:val="0"/>
                <w:sz w:val="20"/>
                <w:szCs w:val="22"/>
                <w:lang w:eastAsia="en-US" w:bidi="ar-SA"/>
              </w:rPr>
              <w:t>non sono perfettamente adeguati all'assetto genetico studiato.</w:t>
            </w:r>
          </w:p>
          <w:p>
            <w:pPr>
              <w:pStyle w:val="TableParagraph"/>
              <w:widowControl w:val="false"/>
              <w:spacing w:before="2" w:after="0"/>
              <w:ind w:left="194" w:right="262" w:hanging="0"/>
              <w:jc w:val="left"/>
              <w:rPr>
                <w:rFonts w:ascii="Arial MT" w:hAnsi="Arial MT"/>
                <w:sz w:val="20"/>
              </w:rPr>
            </w:pPr>
            <w:r>
              <w:rPr>
                <w:rFonts w:ascii="Arial MT" w:hAnsi="Arial MT"/>
                <w:kern w:val="0"/>
                <w:sz w:val="20"/>
                <w:szCs w:val="22"/>
                <w:lang w:eastAsia="en-US" w:bidi="ar-SA"/>
              </w:rPr>
              <w:t>La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assunti, comunque, in quantità adeguata ai propri 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686" w:val="clear"/>
          </w:tcPr>
          <w:p>
            <w:pPr>
              <w:pStyle w:val="TableParagraph"/>
              <w:widowControl w:val="false"/>
              <w:spacing w:before="10" w:after="0"/>
              <w:jc w:val="left"/>
              <w:rPr>
                <w:sz w:val="30"/>
              </w:rPr>
            </w:pPr>
            <w:r>
              <w:rPr>
                <w:kern w:val="0"/>
                <w:sz w:val="22"/>
                <w:szCs w:val="22"/>
                <w:lang w:eastAsia="en-US" w:bidi="ar-SA"/>
              </w:rPr>
            </w:r>
          </w:p>
          <w:p>
            <w:pPr>
              <w:pStyle w:val="TableParagraph"/>
              <w:widowControl w:val="false"/>
              <w:spacing w:lineRule="exact" w:line="332" w:before="0" w:after="0"/>
              <w:ind w:left="275" w:hanging="0"/>
              <w:jc w:val="left"/>
              <w:rPr>
                <w:b/>
                <w:b/>
                <w:sz w:val="28"/>
              </w:rPr>
            </w:pPr>
            <w:r>
              <w:rPr>
                <w:b/>
                <w:spacing w:val="-7"/>
                <w:kern w:val="0"/>
                <w:sz w:val="28"/>
                <w:szCs w:val="22"/>
                <w:lang w:eastAsia="en-US" w:bidi="ar-SA"/>
              </w:rPr>
              <w:t xml:space="preserve">ALIMENTI </w:t>
            </w:r>
            <w:r>
              <w:rPr>
                <w:b/>
                <w:spacing w:val="-2"/>
                <w:kern w:val="0"/>
                <w:sz w:val="28"/>
                <w:szCs w:val="22"/>
                <w:lang w:eastAsia="en-US" w:bidi="ar-SA"/>
              </w:rPr>
              <w:t>SCONSIGLIATI</w:t>
            </w:r>
          </w:p>
          <w:p>
            <w:pPr>
              <w:pStyle w:val="TableParagraph"/>
              <w:widowControl w:val="false"/>
              <w:spacing w:lineRule="exact" w:line="175" w:before="0" w:after="0"/>
              <w:ind w:left="275" w:hanging="0"/>
              <w:jc w:val="left"/>
              <w:rPr>
                <w:rFonts w:ascii="Arial" w:hAnsi="Arial"/>
                <w:i/>
                <w:i/>
                <w:sz w:val="16"/>
              </w:rPr>
            </w:pPr>
            <w:r>
              <w:rPr>
                <w:rFonts w:ascii="Arial" w:hAnsi="Arial"/>
                <w:i/>
                <w:spacing w:val="-2"/>
                <w:kern w:val="0"/>
                <w:sz w:val="16"/>
                <w:szCs w:val="22"/>
                <w:lang w:eastAsia="en-US" w:bidi="ar-SA"/>
              </w:rPr>
              <w:t>max</w:t>
            </w:r>
            <w:r>
              <w:rPr>
                <w:rFonts w:ascii="Arial" w:hAnsi="Arial"/>
                <w:i/>
                <w:spacing w:val="1"/>
                <w:kern w:val="0"/>
                <w:sz w:val="16"/>
                <w:szCs w:val="22"/>
                <w:lang w:eastAsia="en-US" w:bidi="ar-SA"/>
              </w:rPr>
              <w:t xml:space="preserve"> </w:t>
            </w:r>
            <w:r>
              <w:rPr>
                <w:rFonts w:ascii="Arial" w:hAnsi="Arial"/>
                <w:i/>
                <w:spacing w:val="-2"/>
                <w:kern w:val="0"/>
                <w:sz w:val="16"/>
                <w:szCs w:val="22"/>
                <w:lang w:eastAsia="en-US" w:bidi="ar-SA"/>
              </w:rPr>
              <w:t>1</w:t>
            </w:r>
            <w:r>
              <w:rPr>
                <w:rFonts w:ascii="Arial" w:hAnsi="Arial"/>
                <w:i/>
                <w:spacing w:val="-12"/>
                <w:kern w:val="0"/>
                <w:sz w:val="16"/>
                <w:szCs w:val="22"/>
                <w:lang w:eastAsia="en-US" w:bidi="ar-SA"/>
              </w:rPr>
              <w:t xml:space="preserve"> </w:t>
            </w:r>
            <w:r>
              <w:rPr>
                <w:rFonts w:ascii="Arial" w:hAnsi="Arial"/>
                <w:i/>
                <w:spacing w:val="-2"/>
                <w:kern w:val="0"/>
                <w:sz w:val="16"/>
                <w:szCs w:val="22"/>
                <w:lang w:eastAsia="en-US" w:bidi="ar-SA"/>
              </w:rPr>
              <w:t>volta</w:t>
            </w:r>
            <w:r>
              <w:rPr>
                <w:rFonts w:ascii="Arial" w:hAnsi="Arial"/>
                <w:i/>
                <w:spacing w:val="-6"/>
                <w:kern w:val="0"/>
                <w:sz w:val="16"/>
                <w:szCs w:val="22"/>
                <w:lang w:eastAsia="en-US" w:bidi="ar-SA"/>
              </w:rPr>
              <w:t xml:space="preserve"> </w:t>
            </w:r>
            <w:r>
              <w:rPr>
                <w:rFonts w:ascii="Arial" w:hAnsi="Arial"/>
                <w:i/>
                <w:spacing w:val="-2"/>
                <w:kern w:val="0"/>
                <w:sz w:val="16"/>
                <w:szCs w:val="22"/>
                <w:lang w:eastAsia="en-US" w:bidi="ar-SA"/>
              </w:rPr>
              <w:t>a</w:t>
            </w:r>
            <w:r>
              <w:rPr>
                <w:rFonts w:ascii="Arial" w:hAnsi="Arial"/>
                <w:i/>
                <w:spacing w:val="-18"/>
                <w:kern w:val="0"/>
                <w:sz w:val="16"/>
                <w:szCs w:val="22"/>
                <w:lang w:eastAsia="en-US" w:bidi="ar-SA"/>
              </w:rPr>
              <w:t xml:space="preserve"> </w:t>
            </w:r>
            <w:r>
              <w:rPr>
                <w:rFonts w:ascii="Arial" w:hAnsi="Arial"/>
                <w:i/>
                <w:spacing w:val="-2"/>
                <w:kern w:val="0"/>
                <w:sz w:val="16"/>
                <w:szCs w:val="22"/>
                <w:lang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5" w:after="0"/>
              <w:jc w:val="left"/>
              <w:rPr>
                <w:sz w:val="18"/>
              </w:rPr>
            </w:pPr>
            <w:r>
              <w:rPr>
                <w:kern w:val="0"/>
                <w:sz w:val="22"/>
                <w:szCs w:val="22"/>
                <w:lang w:eastAsia="en-US" w:bidi="ar-SA"/>
              </w:rPr>
            </w:r>
          </w:p>
          <w:p>
            <w:pPr>
              <w:pStyle w:val="TableParagraph"/>
              <w:widowControl w:val="false"/>
              <w:spacing w:before="0" w:after="0"/>
              <w:ind w:left="194" w:hanging="0"/>
              <w:jc w:val="left"/>
              <w:rPr>
                <w:rFonts w:ascii="Arial" w:hAnsi="Arial"/>
                <w:b/>
                <w:b/>
                <w:sz w:val="20"/>
              </w:rPr>
            </w:pPr>
            <w:r>
              <w:rPr>
                <w:rFonts w:ascii="Arial MT" w:hAnsi="Arial MT"/>
                <w:spacing w:val="-2"/>
                <w:kern w:val="0"/>
                <w:sz w:val="20"/>
                <w:szCs w:val="22"/>
                <w:lang w:eastAsia="en-US" w:bidi="ar-SA"/>
              </w:rPr>
              <w:t>Alimenti</w:t>
            </w:r>
            <w:r>
              <w:rPr>
                <w:rFonts w:ascii="Arial MT" w:hAnsi="Arial MT"/>
                <w:spacing w:val="-4"/>
                <w:kern w:val="0"/>
                <w:sz w:val="20"/>
                <w:szCs w:val="22"/>
                <w:lang w:eastAsia="en-US" w:bidi="ar-SA"/>
              </w:rPr>
              <w:t xml:space="preserve"> </w:t>
            </w:r>
            <w:r>
              <w:rPr>
                <w:rFonts w:ascii="Arial MT" w:hAnsi="Arial MT"/>
                <w:spacing w:val="-2"/>
                <w:kern w:val="0"/>
                <w:sz w:val="20"/>
                <w:szCs w:val="22"/>
                <w:lang w:eastAsia="en-US" w:bidi="ar-SA"/>
              </w:rPr>
              <w:t>il</w:t>
            </w:r>
            <w:r>
              <w:rPr>
                <w:rFonts w:ascii="Arial MT" w:hAnsi="Arial MT"/>
                <w:spacing w:val="-6"/>
                <w:kern w:val="0"/>
                <w:sz w:val="20"/>
                <w:szCs w:val="22"/>
                <w:lang w:eastAsia="en-US" w:bidi="ar-SA"/>
              </w:rPr>
              <w:t xml:space="preserve"> </w:t>
            </w:r>
            <w:r>
              <w:rPr>
                <w:rFonts w:ascii="Arial MT" w:hAnsi="Arial MT"/>
                <w:spacing w:val="-2"/>
                <w:kern w:val="0"/>
                <w:sz w:val="20"/>
                <w:szCs w:val="22"/>
                <w:lang w:eastAsia="en-US" w:bidi="ar-SA"/>
              </w:rPr>
              <w:t>cui</w:t>
            </w:r>
            <w:r>
              <w:rPr>
                <w:rFonts w:ascii="Arial MT" w:hAnsi="Arial MT"/>
                <w:spacing w:val="-5"/>
                <w:kern w:val="0"/>
                <w:sz w:val="20"/>
                <w:szCs w:val="22"/>
                <w:lang w:eastAsia="en-US" w:bidi="ar-SA"/>
              </w:rPr>
              <w:t xml:space="preserve"> </w:t>
            </w:r>
            <w:r>
              <w:rPr>
                <w:rFonts w:ascii="Arial MT" w:hAnsi="Arial MT"/>
                <w:spacing w:val="-2"/>
                <w:kern w:val="0"/>
                <w:sz w:val="20"/>
                <w:szCs w:val="22"/>
                <w:lang w:eastAsia="en-US" w:bidi="ar-SA"/>
              </w:rPr>
              <w:t>consumo</w:t>
            </w:r>
            <w:r>
              <w:rPr>
                <w:rFonts w:ascii="Arial MT" w:hAnsi="Arial MT"/>
                <w:spacing w:val="-9"/>
                <w:kern w:val="0"/>
                <w:sz w:val="20"/>
                <w:szCs w:val="22"/>
                <w:lang w:eastAsia="en-US" w:bidi="ar-SA"/>
              </w:rPr>
              <w:t xml:space="preserve"> </w:t>
            </w:r>
            <w:r>
              <w:rPr>
                <w:rFonts w:ascii="Arial MT" w:hAnsi="Arial MT"/>
                <w:spacing w:val="-2"/>
                <w:kern w:val="0"/>
                <w:sz w:val="20"/>
                <w:szCs w:val="22"/>
                <w:lang w:eastAsia="en-US" w:bidi="ar-SA"/>
              </w:rPr>
              <w:t>è</w:t>
            </w:r>
            <w:r>
              <w:rPr>
                <w:rFonts w:ascii="Arial MT" w:hAnsi="Arial MT"/>
                <w:spacing w:val="-11"/>
                <w:kern w:val="0"/>
                <w:sz w:val="20"/>
                <w:szCs w:val="22"/>
                <w:lang w:eastAsia="en-US" w:bidi="ar-SA"/>
              </w:rPr>
              <w:t xml:space="preserve"> </w:t>
            </w:r>
            <w:r>
              <w:rPr>
                <w:rFonts w:ascii="Arial MT" w:hAnsi="Arial MT"/>
                <w:spacing w:val="-2"/>
                <w:kern w:val="0"/>
                <w:sz w:val="20"/>
                <w:szCs w:val="22"/>
                <w:lang w:eastAsia="en-US" w:bidi="ar-SA"/>
              </w:rPr>
              <w:t>sconsigliato</w:t>
            </w:r>
            <w:r>
              <w:rPr>
                <w:rFonts w:ascii="Arial MT" w:hAnsi="Arial MT"/>
                <w:spacing w:val="-3"/>
                <w:kern w:val="0"/>
                <w:sz w:val="20"/>
                <w:szCs w:val="22"/>
                <w:lang w:eastAsia="en-US" w:bidi="ar-SA"/>
              </w:rPr>
              <w:t xml:space="preserve"> </w:t>
            </w:r>
            <w:r>
              <w:rPr>
                <w:rFonts w:ascii="Arial MT" w:hAnsi="Arial MT"/>
                <w:spacing w:val="-2"/>
                <w:kern w:val="0"/>
                <w:sz w:val="20"/>
                <w:szCs w:val="22"/>
                <w:lang w:eastAsia="en-US" w:bidi="ar-SA"/>
              </w:rPr>
              <w:t>perché</w:t>
            </w:r>
            <w:r>
              <w:rPr>
                <w:rFonts w:ascii="Arial MT" w:hAnsi="Arial MT"/>
                <w:spacing w:val="-9"/>
                <w:kern w:val="0"/>
                <w:sz w:val="20"/>
                <w:szCs w:val="22"/>
                <w:lang w:eastAsia="en-US" w:bidi="ar-SA"/>
              </w:rPr>
              <w:t xml:space="preserve"> </w:t>
            </w:r>
            <w:r>
              <w:rPr>
                <w:rFonts w:ascii="Arial MT" w:hAnsi="Arial MT"/>
                <w:spacing w:val="-2"/>
                <w:kern w:val="0"/>
                <w:sz w:val="20"/>
                <w:szCs w:val="22"/>
                <w:lang w:eastAsia="en-US" w:bidi="ar-SA"/>
              </w:rPr>
              <w:t>sono</w:t>
            </w:r>
            <w:r>
              <w:rPr>
                <w:rFonts w:ascii="Arial MT" w:hAnsi="Arial MT"/>
                <w:spacing w:val="-5"/>
                <w:kern w:val="0"/>
                <w:sz w:val="20"/>
                <w:szCs w:val="22"/>
                <w:lang w:eastAsia="en-US" w:bidi="ar-SA"/>
              </w:rPr>
              <w:t xml:space="preserve"> </w:t>
            </w:r>
            <w:r>
              <w:rPr>
                <w:rFonts w:ascii="Arial" w:hAnsi="Arial"/>
                <w:b/>
                <w:spacing w:val="-2"/>
                <w:kern w:val="0"/>
                <w:sz w:val="20"/>
                <w:szCs w:val="22"/>
                <w:lang w:eastAsia="en-US" w:bidi="ar-SA"/>
              </w:rPr>
              <w:t>meno</w:t>
            </w:r>
            <w:r>
              <w:rPr>
                <w:rFonts w:ascii="Arial" w:hAnsi="Arial"/>
                <w:b/>
                <w:spacing w:val="-5"/>
                <w:kern w:val="0"/>
                <w:sz w:val="20"/>
                <w:szCs w:val="22"/>
                <w:lang w:eastAsia="en-US" w:bidi="ar-SA"/>
              </w:rPr>
              <w:t xml:space="preserve"> </w:t>
            </w:r>
            <w:r>
              <w:rPr>
                <w:rFonts w:ascii="Arial" w:hAnsi="Arial"/>
                <w:b/>
                <w:spacing w:val="-2"/>
                <w:kern w:val="0"/>
                <w:sz w:val="20"/>
                <w:szCs w:val="22"/>
                <w:lang w:eastAsia="en-US" w:bidi="ar-SA"/>
              </w:rPr>
              <w:t>adeguati</w:t>
            </w:r>
          </w:p>
          <w:p>
            <w:pPr>
              <w:pStyle w:val="TableParagraph"/>
              <w:widowControl w:val="false"/>
              <w:spacing w:before="5" w:after="0"/>
              <w:ind w:left="194" w:hanging="0"/>
              <w:jc w:val="left"/>
              <w:rPr>
                <w:rFonts w:ascii="Arial MT" w:hAnsi="Arial MT"/>
                <w:sz w:val="20"/>
              </w:rPr>
            </w:pPr>
            <w:r>
              <w:rPr>
                <w:rFonts w:ascii="Arial MT" w:hAnsi="Arial MT"/>
                <w:spacing w:val="-2"/>
                <w:kern w:val="0"/>
                <w:sz w:val="20"/>
                <w:szCs w:val="22"/>
                <w:lang w:eastAsia="en-US" w:bidi="ar-SA"/>
              </w:rPr>
              <w:t>all’assetto</w:t>
            </w:r>
            <w:r>
              <w:rPr>
                <w:rFonts w:ascii="Arial MT" w:hAnsi="Arial MT"/>
                <w:spacing w:val="3"/>
                <w:kern w:val="0"/>
                <w:sz w:val="20"/>
                <w:szCs w:val="22"/>
                <w:lang w:eastAsia="en-US" w:bidi="ar-SA"/>
              </w:rPr>
              <w:t xml:space="preserve"> </w:t>
            </w:r>
            <w:r>
              <w:rPr>
                <w:rFonts w:ascii="Arial MT" w:hAnsi="Arial MT"/>
                <w:spacing w:val="-2"/>
                <w:kern w:val="0"/>
                <w:sz w:val="20"/>
                <w:szCs w:val="22"/>
                <w:lang w:eastAsia="en-US" w:bidi="ar-SA"/>
              </w:rPr>
              <w:t>genetico</w:t>
            </w:r>
            <w:r>
              <w:rPr>
                <w:rFonts w:ascii="Arial MT" w:hAnsi="Arial MT"/>
                <w:spacing w:val="3"/>
                <w:kern w:val="0"/>
                <w:sz w:val="20"/>
                <w:szCs w:val="22"/>
                <w:lang w:eastAsia="en-US" w:bidi="ar-SA"/>
              </w:rPr>
              <w:t xml:space="preserve"> </w:t>
            </w:r>
            <w:r>
              <w:rPr>
                <w:rFonts w:ascii="Arial MT" w:hAnsi="Arial MT"/>
                <w:spacing w:val="-2"/>
                <w:kern w:val="0"/>
                <w:sz w:val="20"/>
                <w:szCs w:val="22"/>
                <w:lang w:eastAsia="en-US" w:bidi="ar-SA"/>
              </w:rPr>
              <w:t>studiato.</w:t>
            </w:r>
          </w:p>
          <w:p>
            <w:pPr>
              <w:pStyle w:val="TableParagraph"/>
              <w:widowControl w:val="false"/>
              <w:spacing w:lineRule="auto" w:line="235" w:before="14" w:after="0"/>
              <w:ind w:left="194" w:right="194"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ridotta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assunzione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nella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quantità e frequenza.</w:t>
            </w:r>
          </w:p>
        </w:tc>
      </w:tr>
    </w:tbl>
    <w:p>
      <w:pPr>
        <w:sectPr>
          <w:headerReference w:type="default" r:id="rId4"/>
          <w:footerReference w:type="default" r:id="rId5"/>
          <w:type w:val="nextPage"/>
          <w:pgSz w:w="11950" w:h="16880"/>
          <w:pgMar w:left="480" w:right="400" w:gutter="0" w:header="716" w:top="2260" w:footer="657" w:bottom="840"/>
          <w:pgNumType w:fmt="decimal"/>
          <w:formProt w:val="false"/>
          <w:textDirection w:val="lrTb"/>
          <w:docGrid w:type="default" w:linePitch="100" w:charSpace="4096"/>
        </w:sectPr>
      </w:pPr>
    </w:p>
    <w:p>
      <w:pPr>
        <w:pStyle w:val="TextBody"/>
        <w:spacing w:before="3" w:after="0"/>
        <w:rPr>
          <w:sz w:val="17"/>
        </w:rPr>
      </w:pPr>
      <w:r>
        <w:rPr>
          <w:sz w:val="17"/>
        </w:rPr>
      </w:r>
    </w:p>
    <w:p>
      <w:pPr>
        <w:pStyle w:val="Heading1"/>
        <w:rPr/>
      </w:pPr>
      <w:bookmarkStart w:id="1" w:name="CONSIGLI_ALIMENTARI_PERSONALIZZATI_IN_BA"/>
      <w:bookmarkEnd w:id="1"/>
      <w:r>
        <w:rPr>
          <w:spacing w:val="-4"/>
        </w:rPr>
        <w:t>CONSIGLI</w:t>
      </w:r>
      <w:r>
        <w:rPr>
          <w:spacing w:val="-12"/>
        </w:rPr>
        <w:t xml:space="preserve"> </w:t>
      </w:r>
      <w:r>
        <w:rPr>
          <w:spacing w:val="-4"/>
        </w:rPr>
        <w:t>ALIMENTARI</w:t>
      </w:r>
      <w:r>
        <w:rPr>
          <w:spacing w:val="1"/>
        </w:rPr>
        <w:t xml:space="preserve"> </w:t>
      </w:r>
      <w:r>
        <w:rPr>
          <w:spacing w:val="-4"/>
        </w:rPr>
        <w:t>PERSONALIZZATI</w:t>
      </w:r>
      <w:r>
        <w:rPr/>
        <w:t xml:space="preserve"> </w:t>
      </w:r>
      <w:r>
        <w:rPr>
          <w:spacing w:val="-4"/>
        </w:rPr>
        <w:t>IN</w:t>
      </w:r>
      <w:r>
        <w:rPr>
          <w:spacing w:val="-2"/>
        </w:rPr>
        <w:t xml:space="preserve"> </w:t>
      </w:r>
      <w:r>
        <w:rPr>
          <w:spacing w:val="-4"/>
        </w:rPr>
        <w:t>BASE AL</w:t>
      </w:r>
      <w:r>
        <w:rPr>
          <w:spacing w:val="-9"/>
        </w:rPr>
        <w:t xml:space="preserve"> </w:t>
      </w:r>
      <w:r>
        <w:rPr>
          <w:spacing w:val="-4"/>
        </w:rPr>
        <w:t>PROFILO</w:t>
      </w:r>
      <w:r>
        <w:rPr>
          <w:spacing w:val="3"/>
        </w:rPr>
        <w:t xml:space="preserve"> </w:t>
      </w:r>
      <w:r>
        <w:rPr>
          <w:spacing w:val="-4"/>
        </w:rPr>
        <w:t>GENETICO:</w:t>
      </w:r>
    </w:p>
    <w:p>
      <w:pPr>
        <w:pStyle w:val="TextBody"/>
        <w:spacing w:before="5" w:after="0"/>
        <w:rPr>
          <w:b/>
          <w:b/>
          <w:sz w:val="22"/>
        </w:rPr>
      </w:pPr>
      <w:r>
        <w:rPr>
          <w:b/>
          <w:sz w:val="22"/>
        </w:rPr>
      </w:r>
    </w:p>
    <w:tbl>
      <w:tblPr>
        <w:tblStyle w:val="TableNormal"/>
        <w:tblW w:w="10799" w:type="dxa"/>
        <w:jc w:val="left"/>
        <w:tblInd w:w="127" w:type="dxa"/>
        <w:tblLayout w:type="fixed"/>
        <w:tblCellMar>
          <w:top w:w="0" w:type="dxa"/>
          <w:left w:w="0" w:type="dxa"/>
          <w:bottom w:w="0" w:type="dxa"/>
          <w:right w:w="0" w:type="dxa"/>
        </w:tblCellMar>
        <w:tblLook w:val="01e0" w:noHBand="0" w:noVBand="0" w:firstColumn="1" w:lastRow="1" w:lastColumn="1" w:firstRow="1"/>
      </w:tblPr>
      <w:tblGrid>
        <w:gridCol w:w="3062"/>
        <w:gridCol w:w="2391"/>
        <w:gridCol w:w="288"/>
        <w:gridCol w:w="2387"/>
        <w:gridCol w:w="286"/>
        <w:gridCol w:w="1196"/>
        <w:gridCol w:w="1064"/>
        <w:gridCol w:w="124"/>
      </w:tblGrid>
      <w:tr>
        <w:trPr>
          <w:trHeight w:val="609" w:hRule="atLeast"/>
        </w:trPr>
        <w:tc>
          <w:tcPr>
            <w:tcW w:w="3062" w:type="dxa"/>
            <w:tcBorders/>
          </w:tcPr>
          <w:p>
            <w:pPr>
              <w:pStyle w:val="TableParagraph"/>
              <w:widowControl w:val="false"/>
              <w:spacing w:lineRule="exact" w:line="406" w:before="0" w:after="0"/>
              <w:ind w:left="167" w:hanging="0"/>
              <w:jc w:val="left"/>
              <w:rPr>
                <w:rFonts w:ascii="Cambria" w:hAnsi="Cambria"/>
                <w:b/>
                <w:b/>
                <w:i/>
                <w:i/>
                <w:sz w:val="36"/>
              </w:rPr>
            </w:pPr>
            <w:r>
              <w:rPr>
                <w:rFonts w:ascii="Cambria" w:hAnsi="Cambria"/>
                <w:b/>
                <w:i/>
                <w:color w:val="FF0000"/>
                <w:spacing w:val="-2"/>
                <w:kern w:val="0"/>
                <w:sz w:val="36"/>
                <w:szCs w:val="22"/>
                <w:lang w:eastAsia="en-US" w:bidi="ar-SA"/>
              </w:rPr>
              <w:t>PROTEINE</w:t>
            </w:r>
          </w:p>
        </w:tc>
        <w:tc>
          <w:tcPr>
            <w:tcW w:w="2391" w:type="dxa"/>
            <w:tcBorders/>
            <w:shd w:color="auto" w:fill="CEEAAC" w:val="clear"/>
          </w:tcPr>
          <w:p>
            <w:pPr>
              <w:pStyle w:val="TableParagraph"/>
              <w:widowControl w:val="false"/>
              <w:spacing w:lineRule="auto" w:line="223" w:before="12" w:after="0"/>
              <w:ind w:left="1008" w:right="258" w:hanging="485"/>
              <w:jc w:val="left"/>
              <w:rPr>
                <w:rFonts w:ascii="Cambria" w:hAnsi="Cambria"/>
                <w:b/>
                <w:b/>
                <w:sz w:val="26"/>
              </w:rPr>
            </w:pPr>
            <w:r>
              <w:rPr>
                <w:rFonts w:ascii="Cambria" w:hAnsi="Cambria"/>
                <w:b/>
                <w:spacing w:val="-4"/>
                <w:kern w:val="0"/>
                <w:sz w:val="26"/>
                <w:szCs w:val="22"/>
                <w:lang w:eastAsia="en-US" w:bidi="ar-SA"/>
              </w:rPr>
              <w:t>Consigliate (C)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CC99" w:val="clear"/>
          </w:tcPr>
          <w:p>
            <w:pPr>
              <w:pStyle w:val="TableParagraph"/>
              <w:widowControl w:val="false"/>
              <w:spacing w:lineRule="auto" w:line="223" w:before="12" w:after="0"/>
              <w:ind w:left="1004" w:right="337" w:hanging="370"/>
              <w:jc w:val="left"/>
              <w:rPr>
                <w:rFonts w:ascii="Cambria" w:hAnsi="Cambria"/>
                <w:b/>
                <w:b/>
                <w:sz w:val="26"/>
              </w:rPr>
            </w:pPr>
            <w:r>
              <w:rPr>
                <w:rFonts w:ascii="Cambria" w:hAnsi="Cambria"/>
                <w:b/>
                <w:spacing w:val="-4"/>
                <w:kern w:val="0"/>
                <w:sz w:val="26"/>
                <w:szCs w:val="22"/>
                <w:lang w:eastAsia="en-US" w:bidi="ar-SA"/>
              </w:rPr>
              <w:t>Tollerate (T)</w:t>
            </w:r>
          </w:p>
        </w:tc>
        <w:tc>
          <w:tcPr>
            <w:tcW w:w="286"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gridSpan w:val="3"/>
            <w:tcBorders/>
            <w:shd w:color="auto" w:fill="FF7980" w:val="clear"/>
          </w:tcPr>
          <w:p>
            <w:pPr>
              <w:pStyle w:val="TableParagraph"/>
              <w:widowControl w:val="false"/>
              <w:spacing w:lineRule="auto" w:line="223" w:before="12" w:after="0"/>
              <w:ind w:left="1025" w:right="427" w:hanging="548"/>
              <w:jc w:val="left"/>
              <w:rPr>
                <w:rFonts w:ascii="Cambria" w:hAnsi="Cambria"/>
                <w:b/>
                <w:b/>
                <w:sz w:val="26"/>
              </w:rPr>
            </w:pPr>
            <w:r>
              <w:rPr>
                <w:rFonts w:ascii="Cambria" w:hAnsi="Cambria"/>
                <w:b/>
                <w:spacing w:val="-4"/>
                <w:kern w:val="0"/>
                <w:sz w:val="26"/>
                <w:szCs w:val="22"/>
                <w:lang w:eastAsia="en-US" w:bidi="ar-SA"/>
              </w:rPr>
              <w:t>Sconsigliate (S)</w:t>
            </w:r>
          </w:p>
        </w:tc>
      </w:tr>
      <w:tr>
        <w:trPr>
          <w:trHeight w:val="264" w:hRule="atLeast"/>
        </w:trPr>
        <w:tc>
          <w:tcPr>
            <w:tcW w:w="10798" w:type="dxa"/>
            <w:gridSpan w:val="8"/>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68" w:hRule="atLeast"/>
        </w:trPr>
        <w:tc>
          <w:tcPr>
            <w:tcW w:w="3062" w:type="dxa"/>
            <w:vMerge w:val="restart"/>
            <w:tcBorders>
              <w:top w:val="single" w:sz="4" w:space="0" w:color="000000"/>
              <w:bottom w:val="single" w:sz="4" w:space="0" w:color="000000"/>
            </w:tcBorders>
          </w:tcPr>
          <w:p>
            <w:pPr>
              <w:pStyle w:val="TableParagraph"/>
              <w:widowControl w:val="false"/>
              <w:spacing w:before="237" w:after="0"/>
              <w:ind w:left="167" w:hanging="0"/>
              <w:jc w:val="left"/>
              <w:rPr>
                <w:rFonts w:ascii="Cambria" w:hAnsi="Cambria"/>
                <w:b/>
                <w:b/>
                <w:i/>
                <w:i/>
                <w:sz w:val="24"/>
              </w:rPr>
            </w:pPr>
            <w:r>
              <w:rPr>
                <w:rFonts w:ascii="Cambria" w:hAnsi="Cambria"/>
                <w:b/>
                <w:i/>
                <w:spacing w:val="-2"/>
                <w:kern w:val="0"/>
                <w:sz w:val="24"/>
                <w:szCs w:val="22"/>
                <w:lang w:eastAsia="en-US" w:bidi="ar-SA"/>
              </w:rPr>
              <w:t>PESCE</w:t>
            </w:r>
          </w:p>
          <w:p>
            <w:pPr>
              <w:pStyle w:val="TableParagraph"/>
              <w:widowControl w:val="false"/>
              <w:spacing w:before="16" w:after="0"/>
              <w:ind w:left="167" w:right="575"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3-4</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 xml:space="preserve">settimana </w:t>
            </w:r>
            <w:r>
              <w:rPr>
                <w:rFonts w:ascii="Cambria" w:hAnsi="Cambria"/>
                <w:i/>
                <w:kern w:val="0"/>
                <w:sz w:val="20"/>
                <w:szCs w:val="22"/>
                <w:lang w:eastAsia="en-US" w:bidi="ar-SA"/>
              </w:rPr>
              <w:t>T: max 2 volte a settimana S: max 1 volta a settimana</w:t>
            </w:r>
          </w:p>
        </w:tc>
        <w:tc>
          <w:tcPr>
            <w:tcW w:w="2391" w:type="dxa"/>
            <w:vMerge w:val="restart"/>
            <w:tcBorders>
              <w:top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190" w:right="178" w:hanging="0"/>
              <w:jc w:val="center"/>
              <w:rPr>
                <w:kern w:val="0"/>
                <w:sz w:val="22"/>
                <w:szCs w:val="22"/>
                <w:lang w:eastAsia="en-US" w:bidi="ar-SA"/>
              </w:rPr>
            </w:pPr>
            <w:r>
              <w:rPr>
                <w:spacing w:val="-2"/>
                <w:kern w:val="0"/>
                <w:sz w:val="22"/>
                <w:szCs w:val="22"/>
                <w:lang w:eastAsia="en-US" w:bidi="ar-SA"/>
              </w:rPr>
              <w:t>Sardine,</w:t>
            </w:r>
            <w:r>
              <w:rPr>
                <w:spacing w:val="-6"/>
                <w:kern w:val="0"/>
                <w:sz w:val="22"/>
                <w:szCs w:val="22"/>
                <w:lang w:eastAsia="en-US" w:bidi="ar-SA"/>
              </w:rPr>
              <w:t xml:space="preserve"> </w:t>
            </w:r>
            <w:r>
              <w:rPr>
                <w:spacing w:val="-2"/>
                <w:kern w:val="0"/>
                <w:sz w:val="22"/>
                <w:szCs w:val="22"/>
                <w:lang w:eastAsia="en-US" w:bidi="ar-SA"/>
              </w:rPr>
              <w:t>seppia,</w:t>
            </w:r>
            <w:r>
              <w:rPr>
                <w:spacing w:val="-11"/>
                <w:kern w:val="0"/>
                <w:sz w:val="22"/>
                <w:szCs w:val="22"/>
                <w:lang w:eastAsia="en-US" w:bidi="ar-SA"/>
              </w:rPr>
              <w:t xml:space="preserve"> </w:t>
            </w:r>
            <w:r>
              <w:rPr>
                <w:spacing w:val="-2"/>
                <w:kern w:val="0"/>
                <w:sz w:val="22"/>
                <w:szCs w:val="22"/>
                <w:lang w:eastAsia="en-US" w:bidi="ar-SA"/>
              </w:rPr>
              <w:t>polpo,</w:t>
            </w:r>
          </w:p>
          <w:p>
            <w:pPr>
              <w:pStyle w:val="TableParagraph"/>
              <w:widowControl w:val="false"/>
              <w:spacing w:lineRule="exact" w:line="268" w:before="0" w:after="0"/>
              <w:ind w:left="193" w:right="177" w:hanging="0"/>
              <w:jc w:val="center"/>
              <w:rPr>
                <w:kern w:val="0"/>
                <w:sz w:val="22"/>
                <w:szCs w:val="22"/>
                <w:lang w:eastAsia="en-US" w:bidi="ar-SA"/>
              </w:rPr>
            </w:pPr>
            <w:r>
              <w:rPr>
                <w:spacing w:val="-2"/>
                <w:kern w:val="0"/>
                <w:sz w:val="22"/>
                <w:szCs w:val="22"/>
                <w:lang w:eastAsia="en-US" w:bidi="ar-SA"/>
              </w:rPr>
              <w:t>calamari,</w:t>
            </w:r>
            <w:r>
              <w:rPr>
                <w:spacing w:val="-6"/>
                <w:kern w:val="0"/>
                <w:sz w:val="22"/>
                <w:szCs w:val="22"/>
                <w:lang w:eastAsia="en-US" w:bidi="ar-SA"/>
              </w:rPr>
              <w:t xml:space="preserve"> </w:t>
            </w:r>
            <w:r>
              <w:rPr>
                <w:spacing w:val="-2"/>
                <w:kern w:val="0"/>
                <w:sz w:val="22"/>
                <w:szCs w:val="22"/>
                <w:lang w:eastAsia="en-US" w:bidi="ar-SA"/>
              </w:rPr>
              <w:t>pesce</w:t>
            </w:r>
            <w:r>
              <w:rPr>
                <w:spacing w:val="-3"/>
                <w:kern w:val="0"/>
                <w:sz w:val="22"/>
                <w:szCs w:val="22"/>
                <w:lang w:eastAsia="en-US" w:bidi="ar-SA"/>
              </w:rPr>
              <w:t xml:space="preserve"> </w:t>
            </w:r>
            <w:r>
              <w:rPr>
                <w:spacing w:val="-2"/>
                <w:kern w:val="0"/>
                <w:sz w:val="22"/>
                <w:szCs w:val="22"/>
                <w:lang w:eastAsia="en-US" w:bidi="ar-SA"/>
              </w:rPr>
              <w:t>bianco</w:t>
            </w:r>
          </w:p>
        </w:tc>
        <w:tc>
          <w:tcPr>
            <w:tcW w:w="288"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vMerge w:val="restart"/>
            <w:tcBorders>
              <w:top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60" w:right="56" w:hanging="0"/>
              <w:jc w:val="center"/>
              <w:rPr>
                <w:kern w:val="0"/>
                <w:sz w:val="22"/>
                <w:szCs w:val="22"/>
                <w:lang w:eastAsia="en-US" w:bidi="ar-SA"/>
              </w:rPr>
            </w:pPr>
            <w:r>
              <w:rPr>
                <w:spacing w:val="-2"/>
                <w:kern w:val="0"/>
                <w:sz w:val="22"/>
                <w:szCs w:val="22"/>
                <w:lang w:eastAsia="en-US" w:bidi="ar-SA"/>
              </w:rPr>
              <w:t>Crostacei</w:t>
            </w:r>
            <w:r>
              <w:rPr>
                <w:spacing w:val="-6"/>
                <w:kern w:val="0"/>
                <w:sz w:val="22"/>
                <w:szCs w:val="22"/>
                <w:lang w:eastAsia="en-US" w:bidi="ar-SA"/>
              </w:rPr>
              <w:t xml:space="preserve"> </w:t>
            </w:r>
            <w:r>
              <w:rPr>
                <w:spacing w:val="-2"/>
                <w:kern w:val="0"/>
                <w:sz w:val="22"/>
                <w:szCs w:val="22"/>
                <w:lang w:eastAsia="en-US" w:bidi="ar-SA"/>
              </w:rPr>
              <w:t>(es:</w:t>
            </w:r>
            <w:r>
              <w:rPr>
                <w:spacing w:val="-9"/>
                <w:kern w:val="0"/>
                <w:sz w:val="22"/>
                <w:szCs w:val="22"/>
                <w:lang w:eastAsia="en-US" w:bidi="ar-SA"/>
              </w:rPr>
              <w:t xml:space="preserve"> </w:t>
            </w:r>
            <w:r>
              <w:rPr>
                <w:spacing w:val="-2"/>
                <w:kern w:val="0"/>
                <w:sz w:val="22"/>
                <w:szCs w:val="22"/>
                <w:lang w:eastAsia="en-US" w:bidi="ar-SA"/>
              </w:rPr>
              <w:t>aragoste,</w:t>
            </w:r>
          </w:p>
          <w:p>
            <w:pPr>
              <w:pStyle w:val="TableParagraph"/>
              <w:widowControl w:val="false"/>
              <w:spacing w:lineRule="auto" w:line="228" w:before="0" w:after="0"/>
              <w:ind w:left="65" w:right="55" w:hanging="0"/>
              <w:jc w:val="center"/>
              <w:rPr>
                <w:kern w:val="0"/>
                <w:sz w:val="22"/>
                <w:szCs w:val="22"/>
                <w:lang w:eastAsia="en-US" w:bidi="ar-SA"/>
              </w:rPr>
            </w:pPr>
            <w:r>
              <w:rPr>
                <w:spacing w:val="-2"/>
                <w:kern w:val="0"/>
                <w:sz w:val="22"/>
                <w:szCs w:val="22"/>
                <w:lang w:eastAsia="en-US" w:bidi="ar-SA"/>
              </w:rPr>
              <w:t>scampi,</w:t>
            </w:r>
            <w:r>
              <w:rPr>
                <w:spacing w:val="-14"/>
                <w:kern w:val="0"/>
                <w:sz w:val="22"/>
                <w:szCs w:val="22"/>
                <w:lang w:eastAsia="en-US" w:bidi="ar-SA"/>
              </w:rPr>
              <w:t xml:space="preserve"> </w:t>
            </w:r>
            <w:r>
              <w:rPr>
                <w:spacing w:val="-2"/>
                <w:kern w:val="0"/>
                <w:sz w:val="22"/>
                <w:szCs w:val="22"/>
                <w:lang w:eastAsia="en-US" w:bidi="ar-SA"/>
              </w:rPr>
              <w:t>astici,</w:t>
            </w:r>
            <w:r>
              <w:rPr>
                <w:spacing w:val="-18"/>
                <w:kern w:val="0"/>
                <w:sz w:val="22"/>
                <w:szCs w:val="22"/>
                <w:lang w:eastAsia="en-US" w:bidi="ar-SA"/>
              </w:rPr>
              <w:t xml:space="preserve"> </w:t>
            </w:r>
            <w:r>
              <w:rPr>
                <w:spacing w:val="-2"/>
                <w:kern w:val="0"/>
                <w:sz w:val="22"/>
                <w:szCs w:val="22"/>
                <w:lang w:eastAsia="en-US" w:bidi="ar-SA"/>
              </w:rPr>
              <w:t xml:space="preserve">gamberi), </w:t>
            </w:r>
            <w:r>
              <w:rPr>
                <w:kern w:val="0"/>
                <w:sz w:val="22"/>
                <w:szCs w:val="22"/>
                <w:lang w:eastAsia="en-US" w:bidi="ar-SA"/>
              </w:rPr>
              <w:t>tonno fresco,</w:t>
            </w:r>
          </w:p>
          <w:p>
            <w:pPr>
              <w:pStyle w:val="TableParagraph"/>
              <w:widowControl w:val="false"/>
              <w:spacing w:lineRule="exact" w:line="259" w:before="0" w:after="0"/>
              <w:ind w:left="56" w:right="56" w:hanging="0"/>
              <w:jc w:val="center"/>
              <w:rPr>
                <w:kern w:val="0"/>
                <w:sz w:val="22"/>
                <w:szCs w:val="22"/>
                <w:lang w:eastAsia="en-US" w:bidi="ar-SA"/>
              </w:rPr>
            </w:pPr>
            <w:r>
              <w:rPr>
                <w:kern w:val="0"/>
                <w:sz w:val="22"/>
                <w:szCs w:val="22"/>
                <w:lang w:eastAsia="en-US" w:bidi="ar-SA"/>
              </w:rPr>
              <w:t>filetto</w:t>
            </w:r>
            <w:r>
              <w:rPr>
                <w:spacing w:val="-10"/>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exact" w:line="222" w:before="0" w:after="0"/>
              <w:ind w:left="65" w:right="49" w:hanging="0"/>
              <w:jc w:val="center"/>
              <w:rPr>
                <w:kern w:val="0"/>
                <w:sz w:val="22"/>
                <w:szCs w:val="22"/>
                <w:lang w:eastAsia="en-US" w:bidi="ar-SA"/>
              </w:rPr>
            </w:pPr>
            <w:r>
              <w:rPr>
                <w:spacing w:val="-2"/>
                <w:kern w:val="0"/>
                <w:sz w:val="22"/>
                <w:szCs w:val="22"/>
                <w:lang w:eastAsia="en-US" w:bidi="ar-SA"/>
              </w:rPr>
              <w:t>salmone,</w:t>
            </w:r>
            <w:r>
              <w:rPr>
                <w:spacing w:val="-1"/>
                <w:kern w:val="0"/>
                <w:sz w:val="22"/>
                <w:szCs w:val="22"/>
                <w:lang w:eastAsia="en-US" w:bidi="ar-SA"/>
              </w:rPr>
              <w:t xml:space="preserve"> </w:t>
            </w:r>
            <w:r>
              <w:rPr>
                <w:spacing w:val="-2"/>
                <w:kern w:val="0"/>
                <w:sz w:val="22"/>
                <w:szCs w:val="22"/>
                <w:lang w:eastAsia="en-US" w:bidi="ar-SA"/>
              </w:rPr>
              <w:t>pesce</w:t>
            </w:r>
          </w:p>
          <w:p>
            <w:pPr>
              <w:pStyle w:val="TableParagraph"/>
              <w:widowControl w:val="false"/>
              <w:spacing w:lineRule="auto" w:line="208" w:before="0" w:after="0"/>
              <w:ind w:left="65" w:right="43" w:hanging="0"/>
              <w:jc w:val="center"/>
              <w:rPr>
                <w:kern w:val="0"/>
                <w:sz w:val="22"/>
                <w:szCs w:val="22"/>
                <w:lang w:eastAsia="en-US" w:bidi="ar-SA"/>
              </w:rPr>
            </w:pPr>
            <w:r>
              <w:rPr>
                <w:spacing w:val="-2"/>
                <w:kern w:val="0"/>
                <w:sz w:val="22"/>
                <w:szCs w:val="22"/>
                <w:lang w:eastAsia="en-US" w:bidi="ar-SA"/>
              </w:rPr>
              <w:t>spada,</w:t>
            </w:r>
            <w:r>
              <w:rPr>
                <w:spacing w:val="-14"/>
                <w:kern w:val="0"/>
                <w:sz w:val="22"/>
                <w:szCs w:val="22"/>
                <w:lang w:eastAsia="en-US" w:bidi="ar-SA"/>
              </w:rPr>
              <w:t xml:space="preserve"> </w:t>
            </w:r>
            <w:r>
              <w:rPr>
                <w:spacing w:val="-2"/>
                <w:kern w:val="0"/>
                <w:sz w:val="22"/>
                <w:szCs w:val="22"/>
                <w:lang w:eastAsia="en-US" w:bidi="ar-SA"/>
              </w:rPr>
              <w:t>tonno</w:t>
            </w:r>
            <w:r>
              <w:rPr>
                <w:spacing w:val="-11"/>
                <w:kern w:val="0"/>
                <w:sz w:val="22"/>
                <w:szCs w:val="22"/>
                <w:lang w:eastAsia="en-US" w:bidi="ar-SA"/>
              </w:rPr>
              <w:t xml:space="preserve"> </w:t>
            </w:r>
            <w:r>
              <w:rPr>
                <w:spacing w:val="-2"/>
                <w:kern w:val="0"/>
                <w:sz w:val="22"/>
                <w:szCs w:val="22"/>
                <w:lang w:eastAsia="en-US" w:bidi="ar-SA"/>
              </w:rPr>
              <w:t>al</w:t>
            </w:r>
            <w:r>
              <w:rPr>
                <w:spacing w:val="-10"/>
                <w:kern w:val="0"/>
                <w:sz w:val="22"/>
                <w:szCs w:val="22"/>
                <w:lang w:eastAsia="en-US" w:bidi="ar-SA"/>
              </w:rPr>
              <w:t xml:space="preserve"> </w:t>
            </w:r>
            <w:r>
              <w:rPr>
                <w:spacing w:val="-2"/>
                <w:kern w:val="0"/>
                <w:sz w:val="22"/>
                <w:szCs w:val="22"/>
                <w:lang w:eastAsia="en-US" w:bidi="ar-SA"/>
              </w:rPr>
              <w:t xml:space="preserve">naturale, </w:t>
            </w:r>
            <w:r>
              <w:rPr>
                <w:kern w:val="0"/>
                <w:sz w:val="22"/>
                <w:szCs w:val="22"/>
                <w:lang w:eastAsia="en-US" w:bidi="ar-SA"/>
              </w:rPr>
              <w:t>tonno</w:t>
            </w:r>
            <w:r>
              <w:rPr>
                <w:spacing w:val="-13"/>
                <w:kern w:val="0"/>
                <w:sz w:val="22"/>
                <w:szCs w:val="22"/>
                <w:lang w:eastAsia="en-US" w:bidi="ar-SA"/>
              </w:rPr>
              <w:t xml:space="preserve"> </w:t>
            </w:r>
            <w:r>
              <w:rPr>
                <w:kern w:val="0"/>
                <w:sz w:val="22"/>
                <w:szCs w:val="22"/>
                <w:lang w:eastAsia="en-US" w:bidi="ar-SA"/>
              </w:rPr>
              <w:t>al</w:t>
            </w:r>
            <w:r>
              <w:rPr>
                <w:spacing w:val="-12"/>
                <w:kern w:val="0"/>
                <w:sz w:val="22"/>
                <w:szCs w:val="22"/>
                <w:lang w:eastAsia="en-US" w:bidi="ar-SA"/>
              </w:rPr>
              <w:t xml:space="preserve"> </w:t>
            </w:r>
            <w:r>
              <w:rPr>
                <w:kern w:val="0"/>
                <w:sz w:val="22"/>
                <w:szCs w:val="22"/>
                <w:lang w:eastAsia="en-US" w:bidi="ar-SA"/>
              </w:rPr>
              <w:t>vetro,</w:t>
            </w:r>
            <w:r>
              <w:rPr>
                <w:spacing w:val="-14"/>
                <w:kern w:val="0"/>
                <w:sz w:val="22"/>
                <w:szCs w:val="22"/>
                <w:lang w:eastAsia="en-US" w:bidi="ar-SA"/>
              </w:rPr>
              <w:t xml:space="preserve"> </w:t>
            </w:r>
            <w:r>
              <w:rPr>
                <w:kern w:val="0"/>
                <w:sz w:val="22"/>
                <w:szCs w:val="22"/>
                <w:lang w:eastAsia="en-US" w:bidi="ar-SA"/>
              </w:rPr>
              <w:t>sott’olio,</w:t>
            </w:r>
          </w:p>
          <w:p>
            <w:pPr>
              <w:pStyle w:val="TableParagraph"/>
              <w:widowControl w:val="false"/>
              <w:spacing w:lineRule="exact" w:line="215" w:before="0" w:after="0"/>
              <w:ind w:left="65" w:right="52" w:hanging="0"/>
              <w:jc w:val="center"/>
              <w:rPr>
                <w:kern w:val="0"/>
                <w:sz w:val="22"/>
                <w:szCs w:val="22"/>
                <w:lang w:eastAsia="en-US" w:bidi="ar-SA"/>
              </w:rPr>
            </w:pPr>
            <w:r>
              <w:rPr>
                <w:spacing w:val="-6"/>
                <w:kern w:val="0"/>
                <w:sz w:val="22"/>
                <w:szCs w:val="22"/>
                <w:lang w:eastAsia="en-US" w:bidi="ar-SA"/>
              </w:rPr>
              <w:t>salmone</w:t>
            </w:r>
            <w:r>
              <w:rPr>
                <w:spacing w:val="1"/>
                <w:kern w:val="0"/>
                <w:sz w:val="22"/>
                <w:szCs w:val="22"/>
                <w:lang w:eastAsia="en-US" w:bidi="ar-SA"/>
              </w:rPr>
              <w:t xml:space="preserve"> </w:t>
            </w:r>
            <w:r>
              <w:rPr>
                <w:spacing w:val="-2"/>
                <w:kern w:val="0"/>
                <w:sz w:val="22"/>
                <w:szCs w:val="22"/>
                <w:lang w:eastAsia="en-US" w:bidi="ar-SA"/>
              </w:rPr>
              <w:t>affumicato</w:t>
            </w:r>
          </w:p>
        </w:tc>
        <w:tc>
          <w:tcPr>
            <w:tcW w:w="286"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260" w:type="dxa"/>
            <w:gridSpan w:val="2"/>
            <w:vMerge w:val="restart"/>
            <w:tcBorders>
              <w:top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319" w:hanging="0"/>
              <w:jc w:val="left"/>
              <w:rPr>
                <w:kern w:val="0"/>
                <w:sz w:val="22"/>
                <w:szCs w:val="22"/>
                <w:lang w:eastAsia="en-US" w:bidi="ar-SA"/>
              </w:rPr>
            </w:pPr>
            <w:r>
              <w:rPr>
                <w:kern w:val="0"/>
                <w:sz w:val="22"/>
                <w:szCs w:val="22"/>
                <w:lang w:eastAsia="en-US" w:bidi="ar-SA"/>
              </w:rPr>
              <w:t>Uova</w:t>
            </w:r>
            <w:r>
              <w:rPr>
                <w:spacing w:val="-8"/>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tutti</w:t>
            </w:r>
            <w:r>
              <w:rPr>
                <w:spacing w:val="-7"/>
                <w:kern w:val="0"/>
                <w:sz w:val="22"/>
                <w:szCs w:val="22"/>
                <w:lang w:eastAsia="en-US" w:bidi="ar-SA"/>
              </w:rPr>
              <w:t xml:space="preserve"> </w:t>
            </w:r>
            <w:r>
              <w:rPr>
                <w:kern w:val="0"/>
                <w:sz w:val="22"/>
                <w:szCs w:val="22"/>
                <w:lang w:eastAsia="en-US" w:bidi="ar-SA"/>
              </w:rPr>
              <w:t>i</w:t>
            </w:r>
            <w:r>
              <w:rPr>
                <w:spacing w:val="-2"/>
                <w:kern w:val="0"/>
                <w:sz w:val="22"/>
                <w:szCs w:val="22"/>
                <w:lang w:eastAsia="en-US" w:bidi="ar-SA"/>
              </w:rPr>
              <w:t xml:space="preserve"> </w:t>
            </w:r>
            <w:r>
              <w:rPr>
                <w:kern w:val="0"/>
                <w:sz w:val="22"/>
                <w:szCs w:val="22"/>
                <w:lang w:eastAsia="en-US" w:bidi="ar-SA"/>
              </w:rPr>
              <w:t>tipi</w:t>
            </w:r>
            <w:r>
              <w:rPr>
                <w:spacing w:val="-2"/>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auto" w:line="230" w:before="0" w:after="0"/>
              <w:ind w:left="453" w:right="318" w:firstLine="8"/>
              <w:jc w:val="center"/>
              <w:rPr>
                <w:kern w:val="0"/>
                <w:sz w:val="22"/>
                <w:szCs w:val="22"/>
                <w:lang w:eastAsia="en-US" w:bidi="ar-SA"/>
              </w:rPr>
            </w:pPr>
            <w:r>
              <w:rPr>
                <w:kern w:val="0"/>
                <w:sz w:val="22"/>
                <w:szCs w:val="22"/>
                <w:lang w:eastAsia="en-US" w:bidi="ar-SA"/>
              </w:rPr>
              <w:t xml:space="preserve">pesce (caviale, </w:t>
            </w:r>
            <w:r>
              <w:rPr>
                <w:spacing w:val="-2"/>
                <w:kern w:val="0"/>
                <w:sz w:val="22"/>
                <w:szCs w:val="22"/>
                <w:lang w:eastAsia="en-US" w:bidi="ar-SA"/>
              </w:rPr>
              <w:t>bottarga,</w:t>
            </w:r>
            <w:r>
              <w:rPr>
                <w:spacing w:val="-9"/>
                <w:kern w:val="0"/>
                <w:sz w:val="22"/>
                <w:szCs w:val="22"/>
                <w:lang w:eastAsia="en-US" w:bidi="ar-SA"/>
              </w:rPr>
              <w:t xml:space="preserve"> </w:t>
            </w:r>
            <w:r>
              <w:rPr>
                <w:spacing w:val="-2"/>
                <w:kern w:val="0"/>
                <w:sz w:val="22"/>
                <w:szCs w:val="22"/>
                <w:lang w:eastAsia="en-US" w:bidi="ar-SA"/>
              </w:rPr>
              <w:t>uova</w:t>
            </w:r>
            <w:r>
              <w:rPr>
                <w:spacing w:val="-5"/>
                <w:kern w:val="0"/>
                <w:sz w:val="22"/>
                <w:szCs w:val="22"/>
                <w:lang w:eastAsia="en-US" w:bidi="ar-SA"/>
              </w:rPr>
              <w:t xml:space="preserve"> di</w:t>
            </w:r>
          </w:p>
          <w:p>
            <w:pPr>
              <w:pStyle w:val="TableParagraph"/>
              <w:widowControl w:val="false"/>
              <w:spacing w:lineRule="exact" w:line="252" w:before="0" w:after="0"/>
              <w:ind w:left="233" w:right="89" w:hanging="0"/>
              <w:jc w:val="center"/>
              <w:rPr>
                <w:kern w:val="0"/>
                <w:sz w:val="22"/>
                <w:szCs w:val="22"/>
                <w:lang w:eastAsia="en-US" w:bidi="ar-SA"/>
              </w:rPr>
            </w:pPr>
            <w:r>
              <w:rPr>
                <w:spacing w:val="-2"/>
                <w:kern w:val="0"/>
                <w:sz w:val="22"/>
                <w:szCs w:val="22"/>
                <w:lang w:eastAsia="en-US" w:bidi="ar-SA"/>
              </w:rPr>
              <w:t>salmone), sgombro</w:t>
            </w:r>
            <w:r>
              <w:rPr>
                <w:spacing w:val="6"/>
                <w:kern w:val="0"/>
                <w:sz w:val="22"/>
                <w:szCs w:val="22"/>
                <w:lang w:eastAsia="en-US" w:bidi="ar-SA"/>
              </w:rPr>
              <w:t xml:space="preserve"> </w:t>
            </w:r>
            <w:r>
              <w:rPr>
                <w:spacing w:val="-5"/>
                <w:kern w:val="0"/>
                <w:sz w:val="22"/>
                <w:szCs w:val="22"/>
                <w:lang w:eastAsia="en-US" w:bidi="ar-SA"/>
              </w:rPr>
              <w:t>in</w:t>
            </w:r>
          </w:p>
          <w:p>
            <w:pPr>
              <w:pStyle w:val="TableParagraph"/>
              <w:widowControl w:val="false"/>
              <w:spacing w:lineRule="exact" w:line="222" w:before="0" w:after="0"/>
              <w:ind w:left="463" w:hanging="0"/>
              <w:jc w:val="left"/>
              <w:rPr>
                <w:kern w:val="0"/>
                <w:sz w:val="22"/>
                <w:szCs w:val="22"/>
                <w:lang w:eastAsia="en-US" w:bidi="ar-SA"/>
              </w:rPr>
            </w:pPr>
            <w:r>
              <w:rPr>
                <w:spacing w:val="-2"/>
                <w:kern w:val="0"/>
                <w:sz w:val="22"/>
                <w:szCs w:val="22"/>
                <w:lang w:eastAsia="en-US" w:bidi="ar-SA"/>
              </w:rPr>
              <w:t>scatola,</w:t>
            </w:r>
            <w:r>
              <w:rPr>
                <w:spacing w:val="-8"/>
                <w:kern w:val="0"/>
                <w:sz w:val="22"/>
                <w:szCs w:val="22"/>
                <w:lang w:eastAsia="en-US" w:bidi="ar-SA"/>
              </w:rPr>
              <w:t xml:space="preserve"> </w:t>
            </w:r>
            <w:r>
              <w:rPr>
                <w:spacing w:val="-2"/>
                <w:kern w:val="0"/>
                <w:sz w:val="22"/>
                <w:szCs w:val="22"/>
                <w:lang w:eastAsia="en-US" w:bidi="ar-SA"/>
              </w:rPr>
              <w:t>tonno</w:t>
            </w:r>
            <w:r>
              <w:rPr>
                <w:spacing w:val="-1"/>
                <w:kern w:val="0"/>
                <w:sz w:val="22"/>
                <w:szCs w:val="22"/>
                <w:lang w:eastAsia="en-US" w:bidi="ar-SA"/>
              </w:rPr>
              <w:t xml:space="preserve"> </w:t>
            </w:r>
            <w:r>
              <w:rPr>
                <w:spacing w:val="-5"/>
                <w:kern w:val="0"/>
                <w:sz w:val="22"/>
                <w:szCs w:val="22"/>
                <w:lang w:eastAsia="en-US" w:bidi="ar-SA"/>
              </w:rPr>
              <w:t>in</w:t>
            </w:r>
          </w:p>
          <w:p>
            <w:pPr>
              <w:pStyle w:val="TableParagraph"/>
              <w:widowControl w:val="false"/>
              <w:spacing w:lineRule="exact" w:line="234" w:before="0" w:after="0"/>
              <w:ind w:left="156" w:hanging="0"/>
              <w:jc w:val="left"/>
              <w:rPr>
                <w:kern w:val="0"/>
                <w:sz w:val="22"/>
                <w:szCs w:val="22"/>
                <w:lang w:eastAsia="en-US" w:bidi="ar-SA"/>
              </w:rPr>
            </w:pPr>
            <w:r>
              <w:rPr>
                <w:spacing w:val="-2"/>
                <w:kern w:val="0"/>
                <w:sz w:val="22"/>
                <w:szCs w:val="22"/>
                <w:lang w:eastAsia="en-US" w:bidi="ar-SA"/>
              </w:rPr>
              <w:t>lattina,</w:t>
            </w:r>
            <w:r>
              <w:rPr>
                <w:spacing w:val="3"/>
                <w:kern w:val="0"/>
                <w:sz w:val="22"/>
                <w:szCs w:val="22"/>
                <w:lang w:eastAsia="en-US" w:bidi="ar-SA"/>
              </w:rPr>
              <w:t xml:space="preserve"> </w:t>
            </w:r>
            <w:r>
              <w:rPr>
                <w:spacing w:val="-2"/>
                <w:kern w:val="0"/>
                <w:sz w:val="22"/>
                <w:szCs w:val="22"/>
                <w:lang w:eastAsia="en-US" w:bidi="ar-SA"/>
              </w:rPr>
              <w:t>anguilla,</w:t>
            </w:r>
            <w:r>
              <w:rPr>
                <w:spacing w:val="3"/>
                <w:kern w:val="0"/>
                <w:sz w:val="22"/>
                <w:szCs w:val="22"/>
                <w:lang w:eastAsia="en-US" w:bidi="ar-SA"/>
              </w:rPr>
              <w:t xml:space="preserve"> </w:t>
            </w:r>
            <w:r>
              <w:rPr>
                <w:spacing w:val="-2"/>
                <w:kern w:val="0"/>
                <w:sz w:val="22"/>
                <w:szCs w:val="22"/>
                <w:lang w:eastAsia="en-US" w:bidi="ar-SA"/>
              </w:rPr>
              <w:t>aringa,</w:t>
            </w:r>
          </w:p>
        </w:tc>
        <w:tc>
          <w:tcPr>
            <w:tcW w:w="124" w:type="dxa"/>
            <w:tcBorders>
              <w:top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789"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top w:val="single" w:sz="4" w:space="0" w:color="000000"/>
            </w:tcBorders>
            <w:shd w:color="auto" w:fill="EDEDED" w:val="clear"/>
          </w:tcPr>
          <w:p>
            <w:pPr>
              <w:pStyle w:val="TableParagraph"/>
              <w:widowControl w:val="false"/>
              <w:spacing w:lineRule="exact" w:line="268" w:before="0" w:after="0"/>
              <w:ind w:left="193" w:right="177" w:hanging="0"/>
              <w:jc w:val="center"/>
              <w:rPr>
                <w:kern w:val="0"/>
                <w:sz w:val="22"/>
                <w:szCs w:val="22"/>
                <w:lang w:eastAsia="en-US" w:bidi="ar-SA"/>
              </w:rPr>
            </w:pPr>
            <w:r>
              <w:rPr>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59" w:before="0" w:after="0"/>
              <w:ind w:left="56" w:right="56"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lineRule="exact" w:line="252" w:before="0" w:after="0"/>
              <w:ind w:left="233" w:right="89" w:hanging="0"/>
              <w:jc w:val="center"/>
              <w:rPr>
                <w:kern w:val="0"/>
                <w:sz w:val="22"/>
                <w:szCs w:val="22"/>
                <w:lang w:eastAsia="en-US" w:bidi="ar-SA"/>
              </w:rPr>
            </w:pPr>
            <w:r>
              <w:rPr>
                <w:kern w:val="0"/>
                <w:sz w:val="22"/>
                <w:szCs w:val="22"/>
                <w:lang w:eastAsia="en-US" w:bidi="ar-SA"/>
              </w:rPr>
            </w:r>
          </w:p>
        </w:tc>
        <w:tc>
          <w:tcPr>
            <w:tcW w:w="124" w:type="dxa"/>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42"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top w:val="single" w:sz="4" w:space="0" w:color="000000"/>
            </w:tcBorders>
            <w:shd w:color="auto" w:fill="EDEDED" w:val="clear"/>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22" w:before="0" w:after="0"/>
              <w:ind w:left="65" w:right="49"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lineRule="exact" w:line="222" w:before="0" w:after="0"/>
              <w:ind w:left="463" w:hanging="0"/>
              <w:jc w:val="left"/>
              <w:rPr>
                <w:kern w:val="0"/>
                <w:sz w:val="22"/>
                <w:szCs w:val="22"/>
                <w:lang w:eastAsia="en-US" w:bidi="ar-SA"/>
              </w:rPr>
            </w:pPr>
            <w:r>
              <w:rPr>
                <w:kern w:val="0"/>
                <w:sz w:val="22"/>
                <w:szCs w:val="22"/>
                <w:lang w:eastAsia="en-US" w:bidi="ar-SA"/>
              </w:rPr>
            </w:r>
          </w:p>
        </w:tc>
        <w:tc>
          <w:tcPr>
            <w:tcW w:w="124" w:type="dxa"/>
            <w:tcBorders/>
            <w:shd w:color="auto" w:fill="EDEDED" w:val="clear"/>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698"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top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15" w:before="0" w:after="0"/>
              <w:ind w:left="65" w:right="52"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lineRule="exact" w:line="234" w:before="0" w:after="0"/>
              <w:ind w:left="156" w:hanging="0"/>
              <w:jc w:val="left"/>
              <w:rPr>
                <w:kern w:val="0"/>
                <w:sz w:val="22"/>
                <w:szCs w:val="22"/>
                <w:lang w:eastAsia="en-US" w:bidi="ar-SA"/>
              </w:rPr>
            </w:pPr>
            <w:r>
              <w:rPr>
                <w:kern w:val="0"/>
                <w:sz w:val="22"/>
                <w:szCs w:val="22"/>
                <w:lang w:eastAsia="en-US" w:bidi="ar-SA"/>
              </w:rPr>
            </w:r>
          </w:p>
        </w:tc>
        <w:tc>
          <w:tcPr>
            <w:tcW w:w="124" w:type="dxa"/>
            <w:tcBorders>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06" w:hRule="atLeast"/>
        </w:trPr>
        <w:tc>
          <w:tcPr>
            <w:tcW w:w="10798"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84" w:hRule="atLeast"/>
        </w:trPr>
        <w:tc>
          <w:tcPr>
            <w:tcW w:w="3062" w:type="dxa"/>
            <w:vMerge w:val="restart"/>
            <w:tcBorders>
              <w:top w:val="single" w:sz="4" w:space="0" w:color="000000"/>
              <w:bottom w:val="single" w:sz="4" w:space="0" w:color="000000"/>
            </w:tcBorders>
          </w:tcPr>
          <w:p>
            <w:pPr>
              <w:pStyle w:val="TableParagraph"/>
              <w:widowControl w:val="false"/>
              <w:spacing w:before="6" w:after="0"/>
              <w:jc w:val="left"/>
              <w:rPr>
                <w:b/>
                <w:b/>
                <w:sz w:val="24"/>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2"/>
                <w:kern w:val="0"/>
                <w:sz w:val="24"/>
                <w:szCs w:val="22"/>
                <w:lang w:eastAsia="en-US" w:bidi="ar-SA"/>
              </w:rPr>
              <w:t>CARNE</w:t>
            </w:r>
          </w:p>
          <w:p>
            <w:pPr>
              <w:pStyle w:val="TableParagraph"/>
              <w:widowControl w:val="false"/>
              <w:spacing w:before="2" w:after="0"/>
              <w:ind w:left="167" w:right="575"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3-4</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 xml:space="preserve">settimana </w:t>
            </w:r>
            <w:r>
              <w:rPr>
                <w:rFonts w:ascii="Cambria" w:hAnsi="Cambria"/>
                <w:i/>
                <w:kern w:val="0"/>
                <w:sz w:val="20"/>
                <w:szCs w:val="22"/>
                <w:lang w:eastAsia="en-US" w:bidi="ar-SA"/>
              </w:rPr>
              <w:t xml:space="preserve">T: max 2 volte a settimana </w:t>
            </w:r>
            <w:r>
              <w:rPr>
                <w:rFonts w:ascii="Cambria" w:hAnsi="Cambria"/>
                <w:i/>
                <w:spacing w:val="-2"/>
                <w:kern w:val="0"/>
                <w:sz w:val="20"/>
                <w:szCs w:val="22"/>
                <w:lang w:eastAsia="en-US" w:bidi="ar-SA"/>
              </w:rPr>
              <w:t>S:</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ogni</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 xml:space="preserve">7 </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giorni</w:t>
            </w:r>
          </w:p>
        </w:tc>
        <w:tc>
          <w:tcPr>
            <w:tcW w:w="2391" w:type="dxa"/>
            <w:vMerge w:val="restart"/>
            <w:tcBorders>
              <w:top w:val="single" w:sz="4" w:space="0" w:color="000000"/>
              <w:bottom w:val="single" w:sz="4" w:space="0" w:color="000000"/>
            </w:tcBorders>
            <w:shd w:color="auto" w:fill="EDEDED"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92" w:right="192" w:hanging="0"/>
              <w:jc w:val="center"/>
              <w:rPr>
                <w:kern w:val="0"/>
                <w:sz w:val="22"/>
                <w:szCs w:val="22"/>
                <w:lang w:eastAsia="en-US" w:bidi="ar-SA"/>
              </w:rPr>
            </w:pPr>
            <w:r>
              <w:rPr>
                <w:spacing w:val="-2"/>
                <w:kern w:val="0"/>
                <w:sz w:val="22"/>
                <w:szCs w:val="22"/>
                <w:lang w:eastAsia="en-US" w:bidi="ar-SA"/>
              </w:rPr>
              <w:t>Tacchino,</w:t>
            </w:r>
            <w:r>
              <w:rPr>
                <w:spacing w:val="-13"/>
                <w:kern w:val="0"/>
                <w:sz w:val="22"/>
                <w:szCs w:val="22"/>
                <w:lang w:eastAsia="en-US" w:bidi="ar-SA"/>
              </w:rPr>
              <w:t xml:space="preserve"> </w:t>
            </w:r>
            <w:r>
              <w:rPr>
                <w:spacing w:val="-2"/>
                <w:kern w:val="0"/>
                <w:sz w:val="22"/>
                <w:szCs w:val="22"/>
                <w:lang w:eastAsia="en-US" w:bidi="ar-SA"/>
              </w:rPr>
              <w:t>pollo,</w:t>
            </w:r>
            <w:r>
              <w:rPr>
                <w:spacing w:val="-13"/>
                <w:kern w:val="0"/>
                <w:sz w:val="22"/>
                <w:szCs w:val="22"/>
                <w:lang w:eastAsia="en-US" w:bidi="ar-SA"/>
              </w:rPr>
              <w:t xml:space="preserve"> </w:t>
            </w:r>
            <w:r>
              <w:rPr>
                <w:spacing w:val="-2"/>
                <w:kern w:val="0"/>
                <w:sz w:val="22"/>
                <w:szCs w:val="22"/>
                <w:lang w:eastAsia="en-US" w:bidi="ar-SA"/>
              </w:rPr>
              <w:t xml:space="preserve">vitello, </w:t>
            </w:r>
            <w:r>
              <w:rPr>
                <w:kern w:val="0"/>
                <w:sz w:val="22"/>
                <w:szCs w:val="22"/>
                <w:lang w:eastAsia="en-US" w:bidi="ar-SA"/>
              </w:rPr>
              <w:t>coniglio, arista di maiale</w:t>
            </w:r>
            <w:r>
              <w:rPr>
                <w:spacing w:val="-13"/>
                <w:kern w:val="0"/>
                <w:sz w:val="22"/>
                <w:szCs w:val="22"/>
                <w:lang w:eastAsia="en-US" w:bidi="ar-SA"/>
              </w:rPr>
              <w:t xml:space="preserve"> </w:t>
            </w:r>
            <w:r>
              <w:rPr>
                <w:kern w:val="0"/>
                <w:sz w:val="22"/>
                <w:szCs w:val="22"/>
                <w:lang w:eastAsia="en-US" w:bidi="ar-SA"/>
              </w:rPr>
              <w:t>(evitare</w:t>
            </w:r>
            <w:r>
              <w:rPr>
                <w:spacing w:val="-12"/>
                <w:kern w:val="0"/>
                <w:sz w:val="22"/>
                <w:szCs w:val="22"/>
                <w:lang w:eastAsia="en-US" w:bidi="ar-SA"/>
              </w:rPr>
              <w:t xml:space="preserve"> </w:t>
            </w:r>
            <w:r>
              <w:rPr>
                <w:kern w:val="0"/>
                <w:sz w:val="22"/>
                <w:szCs w:val="22"/>
                <w:lang w:eastAsia="en-US" w:bidi="ar-SA"/>
              </w:rPr>
              <w:t>le</w:t>
            </w:r>
            <w:r>
              <w:rPr>
                <w:spacing w:val="-13"/>
                <w:kern w:val="0"/>
                <w:sz w:val="22"/>
                <w:szCs w:val="22"/>
                <w:lang w:eastAsia="en-US" w:bidi="ar-SA"/>
              </w:rPr>
              <w:t xml:space="preserve"> </w:t>
            </w:r>
            <w:r>
              <w:rPr>
                <w:kern w:val="0"/>
                <w:sz w:val="22"/>
                <w:szCs w:val="22"/>
                <w:lang w:eastAsia="en-US" w:bidi="ar-SA"/>
              </w:rPr>
              <w:t>parti grasse o con la pelle)</w:t>
            </w:r>
          </w:p>
        </w:tc>
        <w:tc>
          <w:tcPr>
            <w:tcW w:w="288"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vMerge w:val="restart"/>
            <w:tcBorders>
              <w:top w:val="single" w:sz="4" w:space="0" w:color="000000"/>
            </w:tcBorders>
            <w:shd w:color="auto" w:fill="EDEDED"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65" w:right="56" w:hanging="0"/>
              <w:jc w:val="center"/>
              <w:rPr>
                <w:kern w:val="0"/>
                <w:sz w:val="22"/>
                <w:szCs w:val="22"/>
                <w:lang w:eastAsia="en-US" w:bidi="ar-SA"/>
              </w:rPr>
            </w:pPr>
            <w:r>
              <w:rPr>
                <w:spacing w:val="-2"/>
                <w:kern w:val="0"/>
                <w:sz w:val="22"/>
                <w:szCs w:val="22"/>
                <w:lang w:eastAsia="en-US" w:bidi="ar-SA"/>
              </w:rPr>
              <w:t>Hamburger</w:t>
            </w:r>
            <w:r>
              <w:rPr>
                <w:spacing w:val="-9"/>
                <w:kern w:val="0"/>
                <w:sz w:val="22"/>
                <w:szCs w:val="22"/>
                <w:lang w:eastAsia="en-US" w:bidi="ar-SA"/>
              </w:rPr>
              <w:t xml:space="preserve"> </w:t>
            </w:r>
            <w:r>
              <w:rPr>
                <w:spacing w:val="-2"/>
                <w:kern w:val="0"/>
                <w:sz w:val="22"/>
                <w:szCs w:val="22"/>
                <w:lang w:eastAsia="en-US" w:bidi="ar-SA"/>
              </w:rPr>
              <w:t>o</w:t>
            </w:r>
            <w:r>
              <w:rPr>
                <w:spacing w:val="-8"/>
                <w:kern w:val="0"/>
                <w:sz w:val="22"/>
                <w:szCs w:val="22"/>
                <w:lang w:eastAsia="en-US" w:bidi="ar-SA"/>
              </w:rPr>
              <w:t xml:space="preserve"> </w:t>
            </w:r>
            <w:r>
              <w:rPr>
                <w:spacing w:val="-2"/>
                <w:kern w:val="0"/>
                <w:sz w:val="22"/>
                <w:szCs w:val="22"/>
                <w:lang w:eastAsia="en-US" w:bidi="ar-SA"/>
              </w:rPr>
              <w:t>macinato</w:t>
            </w:r>
            <w:r>
              <w:rPr>
                <w:spacing w:val="4"/>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exact" w:line="266" w:before="58" w:after="0"/>
              <w:ind w:left="65" w:right="53" w:hanging="0"/>
              <w:jc w:val="center"/>
              <w:rPr>
                <w:kern w:val="0"/>
                <w:sz w:val="22"/>
                <w:szCs w:val="22"/>
                <w:lang w:eastAsia="en-US" w:bidi="ar-SA"/>
              </w:rPr>
            </w:pPr>
            <w:r>
              <w:rPr>
                <w:spacing w:val="-2"/>
                <w:kern w:val="0"/>
                <w:sz w:val="22"/>
                <w:szCs w:val="22"/>
                <w:lang w:eastAsia="en-US" w:bidi="ar-SA"/>
              </w:rPr>
              <w:t>pollo/tacchino/vitello,</w:t>
            </w:r>
          </w:p>
          <w:p>
            <w:pPr>
              <w:pStyle w:val="TableParagraph"/>
              <w:widowControl w:val="false"/>
              <w:spacing w:lineRule="auto" w:line="218" w:before="17" w:after="0"/>
              <w:ind w:left="65" w:right="48" w:hanging="0"/>
              <w:jc w:val="center"/>
              <w:rPr>
                <w:kern w:val="0"/>
                <w:sz w:val="22"/>
                <w:szCs w:val="22"/>
                <w:lang w:eastAsia="en-US" w:bidi="ar-SA"/>
              </w:rPr>
            </w:pPr>
            <w:r>
              <w:rPr>
                <w:spacing w:val="-2"/>
                <w:kern w:val="0"/>
                <w:sz w:val="22"/>
                <w:szCs w:val="22"/>
                <w:lang w:eastAsia="en-US" w:bidi="ar-SA"/>
              </w:rPr>
              <w:t>bresaola,</w:t>
            </w:r>
            <w:r>
              <w:rPr>
                <w:spacing w:val="-18"/>
                <w:kern w:val="0"/>
                <w:sz w:val="22"/>
                <w:szCs w:val="22"/>
                <w:lang w:eastAsia="en-US" w:bidi="ar-SA"/>
              </w:rPr>
              <w:t xml:space="preserve"> </w:t>
            </w:r>
            <w:r>
              <w:rPr>
                <w:spacing w:val="-2"/>
                <w:kern w:val="0"/>
                <w:sz w:val="22"/>
                <w:szCs w:val="22"/>
                <w:lang w:eastAsia="en-US" w:bidi="ar-SA"/>
              </w:rPr>
              <w:t>arrosto</w:t>
            </w:r>
            <w:r>
              <w:rPr>
                <w:spacing w:val="-12"/>
                <w:kern w:val="0"/>
                <w:sz w:val="22"/>
                <w:szCs w:val="22"/>
                <w:lang w:eastAsia="en-US" w:bidi="ar-SA"/>
              </w:rPr>
              <w:t xml:space="preserve"> </w:t>
            </w:r>
            <w:r>
              <w:rPr>
                <w:spacing w:val="-2"/>
                <w:kern w:val="0"/>
                <w:sz w:val="22"/>
                <w:szCs w:val="22"/>
                <w:lang w:eastAsia="en-US" w:bidi="ar-SA"/>
              </w:rPr>
              <w:t xml:space="preserve">di </w:t>
            </w:r>
            <w:r>
              <w:rPr>
                <w:kern w:val="0"/>
                <w:sz w:val="22"/>
                <w:szCs w:val="22"/>
                <w:lang w:eastAsia="en-US" w:bidi="ar-SA"/>
              </w:rPr>
              <w:t>tacchino</w:t>
            </w:r>
            <w:r>
              <w:rPr>
                <w:spacing w:val="-13"/>
                <w:kern w:val="0"/>
                <w:sz w:val="22"/>
                <w:szCs w:val="22"/>
                <w:lang w:eastAsia="en-US" w:bidi="ar-SA"/>
              </w:rPr>
              <w:t xml:space="preserve"> </w:t>
            </w:r>
            <w:r>
              <w:rPr>
                <w:kern w:val="0"/>
                <w:sz w:val="22"/>
                <w:szCs w:val="22"/>
                <w:lang w:eastAsia="en-US" w:bidi="ar-SA"/>
              </w:rPr>
              <w:t>o</w:t>
            </w:r>
            <w:r>
              <w:rPr>
                <w:spacing w:val="-5"/>
                <w:kern w:val="0"/>
                <w:sz w:val="22"/>
                <w:szCs w:val="22"/>
                <w:lang w:eastAsia="en-US" w:bidi="ar-SA"/>
              </w:rPr>
              <w:t xml:space="preserve"> </w:t>
            </w:r>
            <w:r>
              <w:rPr>
                <w:kern w:val="0"/>
                <w:sz w:val="22"/>
                <w:szCs w:val="22"/>
                <w:lang w:eastAsia="en-US" w:bidi="ar-SA"/>
              </w:rPr>
              <w:t>di</w:t>
            </w:r>
            <w:r>
              <w:rPr>
                <w:spacing w:val="-8"/>
                <w:kern w:val="0"/>
                <w:sz w:val="22"/>
                <w:szCs w:val="22"/>
                <w:lang w:eastAsia="en-US" w:bidi="ar-SA"/>
              </w:rPr>
              <w:t xml:space="preserve"> </w:t>
            </w:r>
            <w:r>
              <w:rPr>
                <w:spacing w:val="-2"/>
                <w:kern w:val="0"/>
                <w:sz w:val="22"/>
                <w:szCs w:val="22"/>
                <w:lang w:eastAsia="en-US" w:bidi="ar-SA"/>
              </w:rPr>
              <w:t>pollo,</w:t>
            </w:r>
          </w:p>
          <w:p>
            <w:pPr>
              <w:pStyle w:val="TableParagraph"/>
              <w:widowControl w:val="false"/>
              <w:spacing w:lineRule="exact" w:line="239" w:before="0" w:after="0"/>
              <w:ind w:left="65" w:right="49" w:hanging="0"/>
              <w:jc w:val="center"/>
              <w:rPr>
                <w:kern w:val="0"/>
                <w:sz w:val="22"/>
                <w:szCs w:val="22"/>
                <w:lang w:eastAsia="en-US" w:bidi="ar-SA"/>
              </w:rPr>
            </w:pPr>
            <w:r>
              <w:rPr>
                <w:kern w:val="0"/>
                <w:sz w:val="22"/>
                <w:szCs w:val="22"/>
                <w:lang w:eastAsia="en-US" w:bidi="ar-SA"/>
              </w:rPr>
              <w:t>carne</w:t>
            </w:r>
            <w:r>
              <w:rPr>
                <w:spacing w:val="-9"/>
                <w:kern w:val="0"/>
                <w:sz w:val="22"/>
                <w:szCs w:val="22"/>
                <w:lang w:eastAsia="en-US" w:bidi="ar-SA"/>
              </w:rPr>
              <w:t xml:space="preserve"> </w:t>
            </w:r>
            <w:r>
              <w:rPr>
                <w:kern w:val="0"/>
                <w:sz w:val="22"/>
                <w:szCs w:val="22"/>
                <w:lang w:eastAsia="en-US" w:bidi="ar-SA"/>
              </w:rPr>
              <w:t>bovina</w:t>
            </w:r>
            <w:r>
              <w:rPr>
                <w:spacing w:val="-9"/>
                <w:kern w:val="0"/>
                <w:sz w:val="22"/>
                <w:szCs w:val="22"/>
                <w:lang w:eastAsia="en-US" w:bidi="ar-SA"/>
              </w:rPr>
              <w:t xml:space="preserve"> </w:t>
            </w:r>
            <w:r>
              <w:rPr>
                <w:kern w:val="0"/>
                <w:sz w:val="22"/>
                <w:szCs w:val="22"/>
                <w:lang w:eastAsia="en-US" w:bidi="ar-SA"/>
              </w:rPr>
              <w:t>in</w:t>
            </w:r>
            <w:r>
              <w:rPr>
                <w:spacing w:val="-9"/>
                <w:kern w:val="0"/>
                <w:sz w:val="22"/>
                <w:szCs w:val="22"/>
                <w:lang w:eastAsia="en-US" w:bidi="ar-SA"/>
              </w:rPr>
              <w:t xml:space="preserve"> </w:t>
            </w:r>
            <w:r>
              <w:rPr>
                <w:spacing w:val="-2"/>
                <w:kern w:val="0"/>
                <w:sz w:val="22"/>
                <w:szCs w:val="22"/>
                <w:lang w:eastAsia="en-US" w:bidi="ar-SA"/>
              </w:rPr>
              <w:t>gelatina</w:t>
            </w:r>
          </w:p>
          <w:p>
            <w:pPr>
              <w:pStyle w:val="TableParagraph"/>
              <w:widowControl w:val="false"/>
              <w:spacing w:lineRule="exact" w:line="258" w:before="0" w:after="0"/>
              <w:ind w:left="60" w:right="56" w:hanging="0"/>
              <w:jc w:val="center"/>
              <w:rPr>
                <w:kern w:val="0"/>
                <w:sz w:val="22"/>
                <w:szCs w:val="22"/>
                <w:lang w:eastAsia="en-US" w:bidi="ar-SA"/>
              </w:rPr>
            </w:pPr>
            <w:r>
              <w:rPr>
                <w:kern w:val="0"/>
                <w:sz w:val="22"/>
                <w:szCs w:val="22"/>
                <w:lang w:eastAsia="en-US" w:bidi="ar-SA"/>
              </w:rPr>
              <w:t>a</w:t>
            </w:r>
            <w:r>
              <w:rPr>
                <w:spacing w:val="-15"/>
                <w:kern w:val="0"/>
                <w:sz w:val="22"/>
                <w:szCs w:val="22"/>
                <w:lang w:eastAsia="en-US" w:bidi="ar-SA"/>
              </w:rPr>
              <w:t xml:space="preserve"> </w:t>
            </w:r>
            <w:r>
              <w:rPr>
                <w:kern w:val="0"/>
                <w:sz w:val="22"/>
                <w:szCs w:val="22"/>
                <w:lang w:eastAsia="en-US" w:bidi="ar-SA"/>
              </w:rPr>
              <w:t>ridotto</w:t>
            </w:r>
            <w:r>
              <w:rPr>
                <w:spacing w:val="-11"/>
                <w:kern w:val="0"/>
                <w:sz w:val="22"/>
                <w:szCs w:val="22"/>
                <w:lang w:eastAsia="en-US" w:bidi="ar-SA"/>
              </w:rPr>
              <w:t xml:space="preserve"> </w:t>
            </w:r>
            <w:r>
              <w:rPr>
                <w:kern w:val="0"/>
                <w:sz w:val="22"/>
                <w:szCs w:val="22"/>
                <w:lang w:eastAsia="en-US" w:bidi="ar-SA"/>
              </w:rPr>
              <w:t>contenuto</w:t>
            </w:r>
            <w:r>
              <w:rPr>
                <w:spacing w:val="-12"/>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exact" w:line="227" w:before="0" w:after="0"/>
              <w:ind w:left="65" w:right="46" w:hanging="0"/>
              <w:jc w:val="center"/>
              <w:rPr>
                <w:kern w:val="0"/>
                <w:sz w:val="22"/>
                <w:szCs w:val="22"/>
                <w:lang w:eastAsia="en-US" w:bidi="ar-SA"/>
              </w:rPr>
            </w:pPr>
            <w:r>
              <w:rPr>
                <w:kern w:val="0"/>
                <w:sz w:val="22"/>
                <w:szCs w:val="22"/>
                <w:lang w:eastAsia="en-US" w:bidi="ar-SA"/>
              </w:rPr>
              <w:t>sale,</w:t>
            </w:r>
            <w:r>
              <w:rPr>
                <w:spacing w:val="-13"/>
                <w:kern w:val="0"/>
                <w:sz w:val="22"/>
                <w:szCs w:val="22"/>
                <w:lang w:eastAsia="en-US" w:bidi="ar-SA"/>
              </w:rPr>
              <w:t xml:space="preserve"> </w:t>
            </w:r>
            <w:r>
              <w:rPr>
                <w:kern w:val="0"/>
                <w:sz w:val="22"/>
                <w:szCs w:val="22"/>
                <w:lang w:eastAsia="en-US" w:bidi="ar-SA"/>
              </w:rPr>
              <w:t>roast</w:t>
            </w:r>
            <w:r>
              <w:rPr>
                <w:spacing w:val="-12"/>
                <w:kern w:val="0"/>
                <w:sz w:val="22"/>
                <w:szCs w:val="22"/>
                <w:lang w:eastAsia="en-US" w:bidi="ar-SA"/>
              </w:rPr>
              <w:t xml:space="preserve"> </w:t>
            </w:r>
            <w:r>
              <w:rPr>
                <w:spacing w:val="-2"/>
                <w:kern w:val="0"/>
                <w:sz w:val="22"/>
                <w:szCs w:val="22"/>
                <w:lang w:eastAsia="en-US" w:bidi="ar-SA"/>
              </w:rPr>
              <w:t>beef,</w:t>
            </w:r>
          </w:p>
          <w:p>
            <w:pPr>
              <w:pStyle w:val="TableParagraph"/>
              <w:widowControl w:val="false"/>
              <w:spacing w:lineRule="exact" w:line="220" w:before="0" w:after="0"/>
              <w:ind w:left="65" w:right="52" w:hanging="0"/>
              <w:jc w:val="center"/>
              <w:rPr>
                <w:kern w:val="0"/>
                <w:sz w:val="22"/>
                <w:szCs w:val="22"/>
                <w:lang w:eastAsia="en-US" w:bidi="ar-SA"/>
              </w:rPr>
            </w:pPr>
            <w:r>
              <w:rPr>
                <w:spacing w:val="-2"/>
                <w:kern w:val="0"/>
                <w:sz w:val="22"/>
                <w:szCs w:val="22"/>
                <w:lang w:eastAsia="en-US" w:bidi="ar-SA"/>
              </w:rPr>
              <w:t>prosciutto</w:t>
            </w:r>
            <w:r>
              <w:rPr>
                <w:spacing w:val="-3"/>
                <w:kern w:val="0"/>
                <w:sz w:val="22"/>
                <w:szCs w:val="22"/>
                <w:lang w:eastAsia="en-US" w:bidi="ar-SA"/>
              </w:rPr>
              <w:t xml:space="preserve"> </w:t>
            </w:r>
            <w:r>
              <w:rPr>
                <w:spacing w:val="-2"/>
                <w:kern w:val="0"/>
                <w:sz w:val="22"/>
                <w:szCs w:val="22"/>
                <w:lang w:eastAsia="en-US" w:bidi="ar-SA"/>
              </w:rPr>
              <w:t>crudo senza grasso</w:t>
            </w:r>
          </w:p>
        </w:tc>
        <w:tc>
          <w:tcPr>
            <w:tcW w:w="286" w:type="dxa"/>
            <w:vMerge w:val="restart"/>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260" w:type="dxa"/>
            <w:gridSpan w:val="2"/>
            <w:vMerge w:val="restart"/>
            <w:tcBorders>
              <w:top w:val="single" w:sz="4" w:space="0" w:color="000000"/>
            </w:tcBorders>
            <w:shd w:color="auto" w:fill="EDEDED"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18" w:right="82" w:hanging="6"/>
              <w:jc w:val="center"/>
              <w:rPr>
                <w:kern w:val="0"/>
                <w:sz w:val="22"/>
                <w:szCs w:val="22"/>
                <w:lang w:eastAsia="en-US" w:bidi="ar-SA"/>
              </w:rPr>
            </w:pPr>
            <w:r>
              <w:rPr>
                <w:kern w:val="0"/>
                <w:sz w:val="22"/>
                <w:szCs w:val="22"/>
                <w:lang w:eastAsia="en-US" w:bidi="ar-SA"/>
              </w:rPr>
              <w:t xml:space="preserve">Filetto di carne rossa, fesa di tacchino, prosciutto cotto, </w:t>
            </w:r>
            <w:r>
              <w:rPr>
                <w:spacing w:val="-2"/>
                <w:kern w:val="0"/>
                <w:sz w:val="22"/>
                <w:szCs w:val="22"/>
                <w:lang w:eastAsia="en-US" w:bidi="ar-SA"/>
              </w:rPr>
              <w:t>speck,</w:t>
            </w:r>
            <w:r>
              <w:rPr>
                <w:spacing w:val="-14"/>
                <w:kern w:val="0"/>
                <w:sz w:val="22"/>
                <w:szCs w:val="22"/>
                <w:lang w:eastAsia="en-US" w:bidi="ar-SA"/>
              </w:rPr>
              <w:t xml:space="preserve"> </w:t>
            </w:r>
            <w:r>
              <w:rPr>
                <w:spacing w:val="-2"/>
                <w:kern w:val="0"/>
                <w:sz w:val="22"/>
                <w:szCs w:val="22"/>
                <w:lang w:eastAsia="en-US" w:bidi="ar-SA"/>
              </w:rPr>
              <w:t>wurstel,</w:t>
            </w:r>
            <w:r>
              <w:rPr>
                <w:spacing w:val="-10"/>
                <w:kern w:val="0"/>
                <w:sz w:val="22"/>
                <w:szCs w:val="22"/>
                <w:lang w:eastAsia="en-US" w:bidi="ar-SA"/>
              </w:rPr>
              <w:t xml:space="preserve"> </w:t>
            </w:r>
            <w:r>
              <w:rPr>
                <w:spacing w:val="-2"/>
                <w:kern w:val="0"/>
                <w:sz w:val="22"/>
                <w:szCs w:val="22"/>
                <w:lang w:eastAsia="en-US" w:bidi="ar-SA"/>
              </w:rPr>
              <w:t>coppa,</w:t>
            </w:r>
          </w:p>
          <w:p>
            <w:pPr>
              <w:pStyle w:val="TableParagraph"/>
              <w:widowControl w:val="false"/>
              <w:spacing w:lineRule="exact" w:line="239" w:before="0" w:after="0"/>
              <w:ind w:left="309" w:hanging="0"/>
              <w:jc w:val="left"/>
              <w:rPr>
                <w:kern w:val="0"/>
                <w:sz w:val="22"/>
                <w:szCs w:val="22"/>
                <w:lang w:eastAsia="en-US" w:bidi="ar-SA"/>
              </w:rPr>
            </w:pPr>
            <w:r>
              <w:rPr>
                <w:kern w:val="0"/>
                <w:sz w:val="22"/>
                <w:szCs w:val="22"/>
                <w:lang w:eastAsia="en-US" w:bidi="ar-SA"/>
              </w:rPr>
              <w:t>mortadella,</w:t>
            </w:r>
            <w:r>
              <w:rPr>
                <w:spacing w:val="-11"/>
                <w:kern w:val="0"/>
                <w:sz w:val="22"/>
                <w:szCs w:val="22"/>
                <w:lang w:eastAsia="en-US" w:bidi="ar-SA"/>
              </w:rPr>
              <w:t xml:space="preserve"> </w:t>
            </w:r>
            <w:r>
              <w:rPr>
                <w:spacing w:val="-2"/>
                <w:kern w:val="0"/>
                <w:sz w:val="22"/>
                <w:szCs w:val="22"/>
                <w:lang w:eastAsia="en-US" w:bidi="ar-SA"/>
              </w:rPr>
              <w:t>salame,</w:t>
            </w:r>
          </w:p>
          <w:p>
            <w:pPr>
              <w:pStyle w:val="TableParagraph"/>
              <w:widowControl w:val="false"/>
              <w:spacing w:lineRule="exact" w:line="244" w:before="0" w:after="0"/>
              <w:ind w:left="838" w:hanging="0"/>
              <w:jc w:val="left"/>
              <w:rPr>
                <w:kern w:val="0"/>
                <w:sz w:val="22"/>
                <w:szCs w:val="22"/>
                <w:lang w:eastAsia="en-US" w:bidi="ar-SA"/>
              </w:rPr>
            </w:pPr>
            <w:r>
              <w:rPr>
                <w:spacing w:val="-2"/>
                <w:kern w:val="0"/>
                <w:sz w:val="22"/>
                <w:szCs w:val="22"/>
                <w:lang w:eastAsia="en-US" w:bidi="ar-SA"/>
              </w:rPr>
              <w:t>salsiccia</w:t>
            </w:r>
          </w:p>
        </w:tc>
        <w:tc>
          <w:tcPr>
            <w:tcW w:w="124" w:type="dxa"/>
            <w:tcBorders>
              <w:top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58"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bottom w:val="single" w:sz="4" w:space="0" w:color="000000"/>
            </w:tcBorders>
            <w:shd w:color="auto" w:fill="EDEDED" w:val="clear"/>
          </w:tcPr>
          <w:p>
            <w:pPr>
              <w:pStyle w:val="Normal"/>
              <w:widowControl w:val="false"/>
              <w:spacing w:before="0" w:after="0"/>
              <w:jc w:val="left"/>
              <w:rPr>
                <w:sz w:val="2"/>
                <w:szCs w:val="2"/>
              </w:rPr>
            </w:pPr>
            <w:r>
              <w:rPr>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39" w:before="0" w:after="0"/>
              <w:ind w:left="65" w:right="49"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lineRule="exact" w:line="239" w:before="0" w:after="0"/>
              <w:ind w:left="309" w:hanging="0"/>
              <w:jc w:val="left"/>
              <w:rPr>
                <w:kern w:val="0"/>
                <w:sz w:val="22"/>
                <w:szCs w:val="22"/>
                <w:lang w:eastAsia="en-US" w:bidi="ar-SA"/>
              </w:rPr>
            </w:pPr>
            <w:r>
              <w:rPr>
                <w:kern w:val="0"/>
                <w:sz w:val="22"/>
                <w:szCs w:val="22"/>
                <w:lang w:eastAsia="en-US" w:bidi="ar-SA"/>
              </w:rPr>
            </w:r>
          </w:p>
        </w:tc>
        <w:tc>
          <w:tcPr>
            <w:tcW w:w="124" w:type="dxa"/>
            <w:tcBorders/>
            <w:shd w:color="auto" w:fill="EDEDED"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277"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bottom w:val="single" w:sz="4" w:space="0" w:color="000000"/>
            </w:tcBorders>
            <w:shd w:color="auto" w:fill="EDEDED" w:val="clear"/>
          </w:tcPr>
          <w:p>
            <w:pPr>
              <w:pStyle w:val="Normal"/>
              <w:widowControl w:val="false"/>
              <w:spacing w:before="0" w:after="0"/>
              <w:jc w:val="left"/>
              <w:rPr>
                <w:sz w:val="2"/>
                <w:szCs w:val="2"/>
              </w:rPr>
            </w:pPr>
            <w:r>
              <w:rPr>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58" w:before="0" w:after="0"/>
              <w:ind w:left="60" w:right="56"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lineRule="exact" w:line="244" w:before="0" w:after="0"/>
              <w:ind w:left="838" w:hanging="0"/>
              <w:jc w:val="left"/>
              <w:rPr>
                <w:kern w:val="0"/>
                <w:sz w:val="22"/>
                <w:szCs w:val="22"/>
                <w:lang w:eastAsia="en-US" w:bidi="ar-SA"/>
              </w:rPr>
            </w:pPr>
            <w:r>
              <w:rPr>
                <w:kern w:val="0"/>
                <w:sz w:val="22"/>
                <w:szCs w:val="22"/>
                <w:lang w:eastAsia="en-US" w:bidi="ar-SA"/>
              </w:rPr>
            </w:r>
          </w:p>
        </w:tc>
        <w:tc>
          <w:tcPr>
            <w:tcW w:w="124" w:type="dxa"/>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46"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bottom w:val="single" w:sz="4" w:space="0" w:color="000000"/>
            </w:tcBorders>
            <w:shd w:color="auto" w:fill="EDEDED" w:val="clear"/>
          </w:tcPr>
          <w:p>
            <w:pPr>
              <w:pStyle w:val="Normal"/>
              <w:widowControl w:val="false"/>
              <w:spacing w:before="0" w:after="0"/>
              <w:jc w:val="left"/>
              <w:rPr>
                <w:sz w:val="2"/>
                <w:szCs w:val="2"/>
              </w:rPr>
            </w:pPr>
            <w:r>
              <w:rPr>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27" w:before="0" w:after="0"/>
              <w:ind w:left="65" w:right="46"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c>
          <w:tcPr>
            <w:tcW w:w="124" w:type="dxa"/>
            <w:tcBorders/>
            <w:shd w:color="auto" w:fill="EDEDED"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239" w:hRule="atLeast"/>
        </w:trPr>
        <w:tc>
          <w:tcPr>
            <w:tcW w:w="3062"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91" w:type="dxa"/>
            <w:vMerge w:val="continue"/>
            <w:tcBorders>
              <w:bottom w:val="single" w:sz="4" w:space="0" w:color="000000"/>
            </w:tcBorders>
            <w:shd w:color="auto" w:fill="EDEDED" w:val="clear"/>
          </w:tcPr>
          <w:p>
            <w:pPr>
              <w:pStyle w:val="Normal"/>
              <w:widowControl w:val="false"/>
              <w:spacing w:before="0" w:after="0"/>
              <w:jc w:val="left"/>
              <w:rPr>
                <w:sz w:val="2"/>
                <w:szCs w:val="2"/>
              </w:rPr>
            </w:pPr>
            <w:r>
              <w:rPr>
                <w:kern w:val="0"/>
                <w:sz w:val="22"/>
                <w:szCs w:val="22"/>
                <w:lang w:eastAsia="en-US" w:bidi="ar-SA"/>
              </w:rPr>
            </w:r>
          </w:p>
        </w:tc>
        <w:tc>
          <w:tcPr>
            <w:tcW w:w="288"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387" w:type="dxa"/>
            <w:vMerge w:val="continue"/>
            <w:tcBorders>
              <w:top w:val="single" w:sz="4" w:space="0" w:color="000000"/>
            </w:tcBorders>
            <w:shd w:color="auto" w:fill="EDEDED" w:val="clear"/>
          </w:tcPr>
          <w:p>
            <w:pPr>
              <w:pStyle w:val="TableParagraph"/>
              <w:widowControl w:val="false"/>
              <w:spacing w:lineRule="exact" w:line="220" w:before="0" w:after="0"/>
              <w:ind w:left="65" w:right="52" w:hanging="0"/>
              <w:jc w:val="center"/>
              <w:rPr>
                <w:kern w:val="0"/>
                <w:sz w:val="22"/>
                <w:szCs w:val="22"/>
                <w:lang w:eastAsia="en-US" w:bidi="ar-SA"/>
              </w:rPr>
            </w:pPr>
            <w:r>
              <w:rPr>
                <w:kern w:val="0"/>
                <w:sz w:val="22"/>
                <w:szCs w:val="22"/>
                <w:lang w:eastAsia="en-US" w:bidi="ar-SA"/>
              </w:rPr>
            </w:r>
          </w:p>
        </w:tc>
        <w:tc>
          <w:tcPr>
            <w:tcW w:w="286" w:type="dxa"/>
            <w:vMerge w:val="continue"/>
            <w:tcBorders>
              <w:bottom w:val="single" w:sz="4" w:space="0" w:color="000000"/>
            </w:tcBorders>
          </w:tcPr>
          <w:p>
            <w:pPr>
              <w:pStyle w:val="Normal"/>
              <w:widowControl w:val="false"/>
              <w:spacing w:before="0" w:after="0"/>
              <w:jc w:val="left"/>
              <w:rPr>
                <w:sz w:val="2"/>
                <w:szCs w:val="2"/>
              </w:rPr>
            </w:pPr>
            <w:r>
              <w:rPr>
                <w:kern w:val="0"/>
                <w:sz w:val="22"/>
                <w:szCs w:val="22"/>
                <w:lang w:eastAsia="en-US" w:bidi="ar-SA"/>
              </w:rPr>
            </w:r>
          </w:p>
        </w:tc>
        <w:tc>
          <w:tcPr>
            <w:tcW w:w="2260" w:type="dxa"/>
            <w:gridSpan w:val="2"/>
            <w:vMerge w:val="continue"/>
            <w:tcBorders>
              <w:top w:val="single" w:sz="4" w:space="0" w:color="000000"/>
            </w:tcBorders>
            <w:shd w:color="auto" w:fill="EDEDED" w:val="clear"/>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c>
          <w:tcPr>
            <w:tcW w:w="124" w:type="dxa"/>
            <w:tcBorders>
              <w:bottom w:val="single" w:sz="4" w:space="0" w:color="000000"/>
            </w:tcBorders>
            <w:shd w:color="auto" w:fill="EDEDED" w:val="clear"/>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311" w:hRule="atLeast"/>
        </w:trPr>
        <w:tc>
          <w:tcPr>
            <w:tcW w:w="10798"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5" w:hRule="atLeast"/>
        </w:trPr>
        <w:tc>
          <w:tcPr>
            <w:tcW w:w="3062"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2"/>
                <w:kern w:val="0"/>
                <w:sz w:val="24"/>
                <w:szCs w:val="22"/>
                <w:lang w:eastAsia="en-US" w:bidi="ar-SA"/>
              </w:rPr>
              <w:t>LATTICINI</w:t>
            </w:r>
          </w:p>
          <w:p>
            <w:pPr>
              <w:pStyle w:val="TableParagraph"/>
              <w:widowControl w:val="false"/>
              <w:spacing w:lineRule="auto" w:line="235" w:before="3" w:after="0"/>
              <w:ind w:left="167" w:right="747" w:hanging="0"/>
              <w:jc w:val="left"/>
              <w:rPr>
                <w:rFonts w:ascii="Cambria" w:hAnsi="Cambria"/>
                <w:i/>
                <w:i/>
                <w:sz w:val="20"/>
              </w:rPr>
            </w:pPr>
            <w:r>
              <w:rPr>
                <w:rFonts w:ascii="Cambria" w:hAnsi="Cambria"/>
                <w:i/>
                <w:kern w:val="0"/>
                <w:sz w:val="20"/>
                <w:szCs w:val="22"/>
                <w:lang w:eastAsia="en-US" w:bidi="ar-SA"/>
              </w:rPr>
              <w:t>Latte e Yogurt: possibile consumarli anche tutti i giorni,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1-3 volte al</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giorno C:</w:t>
            </w:r>
            <w:r>
              <w:rPr>
                <w:rFonts w:ascii="Cambria" w:hAnsi="Cambria"/>
                <w:i/>
                <w:spacing w:val="-1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 xml:space="preserve">settimana </w:t>
            </w:r>
            <w:r>
              <w:rPr>
                <w:rFonts w:ascii="Cambria" w:hAnsi="Cambria"/>
                <w:i/>
                <w:spacing w:val="-2"/>
                <w:kern w:val="0"/>
                <w:sz w:val="20"/>
                <w:szCs w:val="22"/>
                <w:lang w:eastAsia="en-US" w:bidi="ar-SA"/>
              </w:rPr>
              <w:t>T:</w:t>
            </w:r>
            <w:r>
              <w:rPr>
                <w:rFonts w:ascii="Cambria" w:hAnsi="Cambria"/>
                <w:i/>
                <w:spacing w:val="-14"/>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2</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settimana S:</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spacing w:val="-2"/>
                <w:kern w:val="0"/>
                <w:sz w:val="20"/>
                <w:szCs w:val="22"/>
                <w:lang w:eastAsia="en-US" w:bidi="ar-SA"/>
              </w:rPr>
              <w:t>settimana</w:t>
            </w:r>
          </w:p>
        </w:tc>
        <w:tc>
          <w:tcPr>
            <w:tcW w:w="2391" w:type="dxa"/>
            <w:tcBorders>
              <w:top w:val="single" w:sz="4" w:space="0" w:color="000000"/>
            </w:tcBorders>
            <w:shd w:color="auto" w:fill="EDEDED"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249" w:right="250" w:hanging="0"/>
              <w:jc w:val="center"/>
              <w:rPr>
                <w:kern w:val="0"/>
                <w:sz w:val="22"/>
                <w:szCs w:val="22"/>
                <w:lang w:eastAsia="en-US" w:bidi="ar-SA"/>
              </w:rPr>
            </w:pPr>
            <w:r>
              <w:rPr>
                <w:kern w:val="0"/>
                <w:sz w:val="22"/>
                <w:szCs w:val="22"/>
                <w:lang w:eastAsia="en-US" w:bidi="ar-SA"/>
              </w:rPr>
              <w:t xml:space="preserve">Latte delattosato, yogurt bianco senza lattosio, fiocchi di latte senza lattosio, </w:t>
            </w:r>
            <w:r>
              <w:rPr>
                <w:spacing w:val="-2"/>
                <w:kern w:val="0"/>
                <w:sz w:val="22"/>
                <w:szCs w:val="22"/>
                <w:lang w:eastAsia="en-US" w:bidi="ar-SA"/>
              </w:rPr>
              <w:t>ricotta</w:t>
            </w:r>
            <w:r>
              <w:rPr>
                <w:spacing w:val="-15"/>
                <w:kern w:val="0"/>
                <w:sz w:val="22"/>
                <w:szCs w:val="22"/>
                <w:lang w:eastAsia="en-US" w:bidi="ar-SA"/>
              </w:rPr>
              <w:t xml:space="preserve"> </w:t>
            </w:r>
            <w:r>
              <w:rPr>
                <w:spacing w:val="-2"/>
                <w:kern w:val="0"/>
                <w:sz w:val="22"/>
                <w:szCs w:val="22"/>
                <w:lang w:eastAsia="en-US" w:bidi="ar-SA"/>
              </w:rPr>
              <w:t>senza</w:t>
            </w:r>
            <w:r>
              <w:rPr>
                <w:spacing w:val="-11"/>
                <w:kern w:val="0"/>
                <w:sz w:val="22"/>
                <w:szCs w:val="22"/>
                <w:lang w:eastAsia="en-US" w:bidi="ar-SA"/>
              </w:rPr>
              <w:t xml:space="preserve"> </w:t>
            </w:r>
            <w:r>
              <w:rPr>
                <w:spacing w:val="-2"/>
                <w:kern w:val="0"/>
                <w:sz w:val="22"/>
                <w:szCs w:val="22"/>
                <w:lang w:eastAsia="en-US" w:bidi="ar-SA"/>
              </w:rPr>
              <w:t xml:space="preserve">lattosio, </w:t>
            </w:r>
            <w:r>
              <w:rPr>
                <w:kern w:val="0"/>
                <w:sz w:val="22"/>
                <w:szCs w:val="22"/>
                <w:lang w:eastAsia="en-US" w:bidi="ar-SA"/>
              </w:rPr>
              <w:t>primo sale senza</w:t>
            </w:r>
          </w:p>
          <w:p>
            <w:pPr>
              <w:pStyle w:val="TableParagraph"/>
              <w:widowControl w:val="false"/>
              <w:spacing w:lineRule="exact" w:line="261" w:before="2" w:after="0"/>
              <w:ind w:left="177" w:right="178" w:hanging="0"/>
              <w:jc w:val="center"/>
              <w:rPr>
                <w:kern w:val="0"/>
                <w:sz w:val="22"/>
                <w:szCs w:val="22"/>
                <w:lang w:eastAsia="en-US" w:bidi="ar-SA"/>
              </w:rPr>
            </w:pPr>
            <w:r>
              <w:rPr>
                <w:spacing w:val="-2"/>
                <w:kern w:val="0"/>
                <w:sz w:val="22"/>
                <w:szCs w:val="22"/>
                <w:lang w:eastAsia="en-US" w:bidi="ar-SA"/>
              </w:rPr>
              <w:t>lattosio,</w:t>
            </w:r>
            <w:r>
              <w:rPr>
                <w:spacing w:val="-8"/>
                <w:kern w:val="0"/>
                <w:sz w:val="22"/>
                <w:szCs w:val="22"/>
                <w:lang w:eastAsia="en-US" w:bidi="ar-SA"/>
              </w:rPr>
              <w:t xml:space="preserve"> </w:t>
            </w:r>
            <w:r>
              <w:rPr>
                <w:spacing w:val="-2"/>
                <w:kern w:val="0"/>
                <w:sz w:val="22"/>
                <w:szCs w:val="22"/>
                <w:lang w:eastAsia="en-US" w:bidi="ar-SA"/>
              </w:rPr>
              <w:t>reggiano,</w:t>
            </w:r>
          </w:p>
          <w:p>
            <w:pPr>
              <w:pStyle w:val="TableParagraph"/>
              <w:widowControl w:val="false"/>
              <w:spacing w:lineRule="exact" w:line="229" w:before="0" w:after="0"/>
              <w:ind w:left="178" w:right="178" w:hanging="0"/>
              <w:jc w:val="center"/>
              <w:rPr>
                <w:kern w:val="0"/>
                <w:sz w:val="22"/>
                <w:szCs w:val="22"/>
                <w:lang w:eastAsia="en-US" w:bidi="ar-SA"/>
              </w:rPr>
            </w:pPr>
            <w:r>
              <w:rPr>
                <w:spacing w:val="-2"/>
                <w:kern w:val="0"/>
                <w:sz w:val="22"/>
                <w:szCs w:val="22"/>
                <w:lang w:eastAsia="en-US" w:bidi="ar-SA"/>
              </w:rPr>
              <w:t>pecorino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40" w:before="0" w:after="0"/>
              <w:ind w:left="140" w:right="245" w:hanging="0"/>
              <w:jc w:val="center"/>
              <w:rPr>
                <w:kern w:val="0"/>
                <w:sz w:val="22"/>
                <w:szCs w:val="22"/>
                <w:lang w:eastAsia="en-US" w:bidi="ar-SA"/>
              </w:rPr>
            </w:pPr>
            <w:r>
              <w:rPr>
                <w:spacing w:val="-2"/>
                <w:kern w:val="0"/>
                <w:sz w:val="22"/>
                <w:szCs w:val="22"/>
                <w:lang w:eastAsia="en-US" w:bidi="ar-SA"/>
              </w:rPr>
              <w:t>Formaggi</w:t>
            </w:r>
            <w:r>
              <w:rPr>
                <w:spacing w:val="-10"/>
                <w:kern w:val="0"/>
                <w:sz w:val="22"/>
                <w:szCs w:val="22"/>
                <w:lang w:eastAsia="en-US" w:bidi="ar-SA"/>
              </w:rPr>
              <w:t xml:space="preserve"> </w:t>
            </w:r>
            <w:r>
              <w:rPr>
                <w:spacing w:val="-2"/>
                <w:kern w:val="0"/>
                <w:sz w:val="22"/>
                <w:szCs w:val="22"/>
                <w:lang w:eastAsia="en-US" w:bidi="ar-SA"/>
              </w:rPr>
              <w:t>freschi</w:t>
            </w:r>
            <w:r>
              <w:rPr>
                <w:spacing w:val="-10"/>
                <w:kern w:val="0"/>
                <w:sz w:val="22"/>
                <w:szCs w:val="22"/>
                <w:lang w:eastAsia="en-US" w:bidi="ar-SA"/>
              </w:rPr>
              <w:t xml:space="preserve"> </w:t>
            </w:r>
            <w:r>
              <w:rPr>
                <w:spacing w:val="-2"/>
                <w:kern w:val="0"/>
                <w:sz w:val="22"/>
                <w:szCs w:val="22"/>
                <w:lang w:eastAsia="en-US" w:bidi="ar-SA"/>
              </w:rPr>
              <w:t xml:space="preserve">semi- </w:t>
            </w:r>
            <w:r>
              <w:rPr>
                <w:kern w:val="0"/>
                <w:sz w:val="22"/>
                <w:szCs w:val="22"/>
                <w:lang w:eastAsia="en-US" w:bidi="ar-SA"/>
              </w:rPr>
              <w:t>magri</w:t>
            </w:r>
            <w:r>
              <w:rPr>
                <w:spacing w:val="-9"/>
                <w:kern w:val="0"/>
                <w:sz w:val="22"/>
                <w:szCs w:val="22"/>
                <w:lang w:eastAsia="en-US" w:bidi="ar-SA"/>
              </w:rPr>
              <w:t xml:space="preserve"> </w:t>
            </w:r>
            <w:r>
              <w:rPr>
                <w:kern w:val="0"/>
                <w:sz w:val="22"/>
                <w:szCs w:val="22"/>
                <w:lang w:eastAsia="en-US" w:bidi="ar-SA"/>
              </w:rPr>
              <w:t>possibilmente senza lattosio, mozzarella senza lattosio,</w:t>
            </w:r>
            <w:r>
              <w:rPr>
                <w:spacing w:val="-1"/>
                <w:kern w:val="0"/>
                <w:sz w:val="22"/>
                <w:szCs w:val="22"/>
                <w:lang w:eastAsia="en-US" w:bidi="ar-SA"/>
              </w:rPr>
              <w:t xml:space="preserve"> </w:t>
            </w:r>
            <w:r>
              <w:rPr>
                <w:kern w:val="0"/>
                <w:sz w:val="22"/>
                <w:szCs w:val="22"/>
                <w:lang w:eastAsia="en-US" w:bidi="ar-SA"/>
              </w:rPr>
              <w:t>fiordilatte senza lattosio</w:t>
            </w:r>
          </w:p>
        </w:tc>
        <w:tc>
          <w:tcPr>
            <w:tcW w:w="286"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gridSpan w:val="3"/>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5" w:after="0"/>
              <w:jc w:val="left"/>
              <w:rPr>
                <w:b/>
                <w:b/>
                <w:sz w:val="19"/>
              </w:rPr>
            </w:pPr>
            <w:r>
              <w:rPr>
                <w:b/>
                <w:kern w:val="0"/>
                <w:sz w:val="22"/>
                <w:szCs w:val="22"/>
                <w:lang w:eastAsia="en-US" w:bidi="ar-SA"/>
              </w:rPr>
            </w:r>
          </w:p>
          <w:p>
            <w:pPr>
              <w:pStyle w:val="TableParagraph"/>
              <w:widowControl w:val="false"/>
              <w:spacing w:before="0" w:after="0"/>
              <w:ind w:left="261" w:right="250" w:hanging="2"/>
              <w:jc w:val="center"/>
              <w:rPr>
                <w:kern w:val="0"/>
                <w:sz w:val="22"/>
                <w:szCs w:val="22"/>
                <w:lang w:eastAsia="en-US" w:bidi="ar-SA"/>
              </w:rPr>
            </w:pPr>
            <w:r>
              <w:rPr>
                <w:kern w:val="0"/>
                <w:sz w:val="22"/>
                <w:szCs w:val="22"/>
                <w:lang w:eastAsia="en-US" w:bidi="ar-SA"/>
              </w:rPr>
              <w:t>Mozzarella</w:t>
            </w:r>
            <w:r>
              <w:rPr>
                <w:spacing w:val="-12"/>
                <w:kern w:val="0"/>
                <w:sz w:val="22"/>
                <w:szCs w:val="22"/>
                <w:lang w:eastAsia="en-US" w:bidi="ar-SA"/>
              </w:rPr>
              <w:t xml:space="preserve"> </w:t>
            </w:r>
            <w:r>
              <w:rPr>
                <w:kern w:val="0"/>
                <w:sz w:val="22"/>
                <w:szCs w:val="22"/>
                <w:lang w:eastAsia="en-US" w:bidi="ar-SA"/>
              </w:rPr>
              <w:t>di</w:t>
            </w:r>
            <w:r>
              <w:rPr>
                <w:spacing w:val="-10"/>
                <w:kern w:val="0"/>
                <w:sz w:val="22"/>
                <w:szCs w:val="22"/>
                <w:lang w:eastAsia="en-US" w:bidi="ar-SA"/>
              </w:rPr>
              <w:t xml:space="preserve"> </w:t>
            </w:r>
            <w:r>
              <w:rPr>
                <w:kern w:val="0"/>
                <w:sz w:val="22"/>
                <w:szCs w:val="22"/>
                <w:lang w:eastAsia="en-US" w:bidi="ar-SA"/>
              </w:rPr>
              <w:t xml:space="preserve">bufala, </w:t>
            </w:r>
            <w:r>
              <w:rPr>
                <w:spacing w:val="-2"/>
                <w:kern w:val="0"/>
                <w:sz w:val="22"/>
                <w:szCs w:val="22"/>
                <w:lang w:eastAsia="en-US" w:bidi="ar-SA"/>
              </w:rPr>
              <w:t>feta,</w:t>
            </w:r>
            <w:r>
              <w:rPr>
                <w:spacing w:val="-15"/>
                <w:kern w:val="0"/>
                <w:sz w:val="22"/>
                <w:szCs w:val="22"/>
                <w:lang w:eastAsia="en-US" w:bidi="ar-SA"/>
              </w:rPr>
              <w:t xml:space="preserve"> </w:t>
            </w:r>
            <w:r>
              <w:rPr>
                <w:spacing w:val="-2"/>
                <w:kern w:val="0"/>
                <w:sz w:val="22"/>
                <w:szCs w:val="22"/>
                <w:lang w:eastAsia="en-US" w:bidi="ar-SA"/>
              </w:rPr>
              <w:t>brie,</w:t>
            </w:r>
            <w:r>
              <w:rPr>
                <w:spacing w:val="-8"/>
                <w:kern w:val="0"/>
                <w:sz w:val="22"/>
                <w:szCs w:val="22"/>
                <w:lang w:eastAsia="en-US" w:bidi="ar-SA"/>
              </w:rPr>
              <w:t xml:space="preserve"> </w:t>
            </w:r>
            <w:r>
              <w:rPr>
                <w:spacing w:val="-2"/>
                <w:kern w:val="0"/>
                <w:sz w:val="22"/>
                <w:szCs w:val="22"/>
                <w:lang w:eastAsia="en-US" w:bidi="ar-SA"/>
              </w:rPr>
              <w:t xml:space="preserve">stracchino, </w:t>
            </w:r>
            <w:r>
              <w:rPr>
                <w:kern w:val="0"/>
                <w:sz w:val="22"/>
                <w:szCs w:val="22"/>
                <w:lang w:eastAsia="en-US" w:bidi="ar-SA"/>
              </w:rPr>
              <w:t xml:space="preserve">taleggio, fontina e </w:t>
            </w:r>
            <w:r>
              <w:rPr>
                <w:spacing w:val="-2"/>
                <w:kern w:val="0"/>
                <w:sz w:val="22"/>
                <w:szCs w:val="22"/>
                <w:lang w:eastAsia="en-US" w:bidi="ar-SA"/>
              </w:rPr>
              <w:t>provolone</w:t>
            </w:r>
          </w:p>
        </w:tc>
      </w:tr>
      <w:tr>
        <w:trPr>
          <w:trHeight w:val="321" w:hRule="atLeast"/>
        </w:trPr>
        <w:tc>
          <w:tcPr>
            <w:tcW w:w="10798"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88" w:hRule="atLeast"/>
        </w:trPr>
        <w:tc>
          <w:tcPr>
            <w:tcW w:w="3062"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0" w:before="0" w:after="0"/>
              <w:ind w:left="167" w:hanging="0"/>
              <w:jc w:val="left"/>
              <w:rPr>
                <w:rFonts w:ascii="Cambria" w:hAnsi="Cambria"/>
                <w:b/>
                <w:b/>
                <w:i/>
                <w:i/>
                <w:sz w:val="24"/>
              </w:rPr>
            </w:pPr>
            <w:r>
              <w:rPr>
                <w:rFonts w:ascii="Cambria" w:hAnsi="Cambria"/>
                <w:b/>
                <w:i/>
                <w:spacing w:val="-2"/>
                <w:kern w:val="0"/>
                <w:sz w:val="24"/>
                <w:szCs w:val="22"/>
                <w:lang w:eastAsia="en-US" w:bidi="ar-SA"/>
              </w:rPr>
              <w:t>LEGUMI</w:t>
            </w:r>
          </w:p>
          <w:p>
            <w:pPr>
              <w:pStyle w:val="TableParagraph"/>
              <w:widowControl w:val="false"/>
              <w:spacing w:before="0" w:after="0"/>
              <w:ind w:left="167" w:right="693" w:hanging="0"/>
              <w:jc w:val="both"/>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3"/>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p>
        </w:tc>
        <w:tc>
          <w:tcPr>
            <w:tcW w:w="2391" w:type="dxa"/>
            <w:tcBorders>
              <w:top w:val="single" w:sz="4" w:space="0" w:color="000000"/>
            </w:tcBorders>
            <w:shd w:color="auto" w:fill="EDEDED" w:val="clear"/>
          </w:tcPr>
          <w:p>
            <w:pPr>
              <w:pStyle w:val="TableParagraph"/>
              <w:widowControl w:val="false"/>
              <w:spacing w:before="10" w:after="0"/>
              <w:jc w:val="left"/>
              <w:rPr>
                <w:b/>
                <w:b/>
                <w:sz w:val="20"/>
              </w:rPr>
            </w:pPr>
            <w:r>
              <w:rPr>
                <w:b/>
                <w:kern w:val="0"/>
                <w:sz w:val="22"/>
                <w:szCs w:val="22"/>
                <w:lang w:eastAsia="en-US" w:bidi="ar-SA"/>
              </w:rPr>
            </w:r>
          </w:p>
          <w:p>
            <w:pPr>
              <w:pStyle w:val="TableParagraph"/>
              <w:widowControl w:val="false"/>
              <w:spacing w:lineRule="auto" w:line="228" w:before="0" w:after="0"/>
              <w:ind w:left="188" w:right="178" w:hanging="0"/>
              <w:jc w:val="center"/>
              <w:rPr>
                <w:kern w:val="0"/>
                <w:sz w:val="22"/>
                <w:szCs w:val="22"/>
                <w:lang w:eastAsia="en-US" w:bidi="ar-SA"/>
              </w:rPr>
            </w:pPr>
            <w:r>
              <w:rPr>
                <w:kern w:val="0"/>
                <w:sz w:val="22"/>
                <w:szCs w:val="22"/>
                <w:lang w:eastAsia="en-US" w:bidi="ar-SA"/>
              </w:rPr>
              <w:t>Piselli,</w:t>
            </w:r>
            <w:r>
              <w:rPr>
                <w:spacing w:val="-18"/>
                <w:kern w:val="0"/>
                <w:sz w:val="22"/>
                <w:szCs w:val="22"/>
                <w:lang w:eastAsia="en-US" w:bidi="ar-SA"/>
              </w:rPr>
              <w:t xml:space="preserve"> </w:t>
            </w:r>
            <w:r>
              <w:rPr>
                <w:kern w:val="0"/>
                <w:sz w:val="22"/>
                <w:szCs w:val="22"/>
                <w:lang w:eastAsia="en-US" w:bidi="ar-SA"/>
              </w:rPr>
              <w:t>fave,</w:t>
            </w:r>
            <w:r>
              <w:rPr>
                <w:spacing w:val="-18"/>
                <w:kern w:val="0"/>
                <w:sz w:val="22"/>
                <w:szCs w:val="22"/>
                <w:lang w:eastAsia="en-US" w:bidi="ar-SA"/>
              </w:rPr>
              <w:t xml:space="preserve"> </w:t>
            </w:r>
            <w:r>
              <w:rPr>
                <w:kern w:val="0"/>
                <w:sz w:val="22"/>
                <w:szCs w:val="22"/>
                <w:lang w:eastAsia="en-US" w:bidi="ar-SA"/>
              </w:rPr>
              <w:t>fagioli (neri,</w:t>
            </w:r>
            <w:r>
              <w:rPr>
                <w:spacing w:val="-1"/>
                <w:kern w:val="0"/>
                <w:sz w:val="22"/>
                <w:szCs w:val="22"/>
                <w:lang w:eastAsia="en-US" w:bidi="ar-SA"/>
              </w:rPr>
              <w:t xml:space="preserve"> </w:t>
            </w:r>
            <w:r>
              <w:rPr>
                <w:kern w:val="0"/>
                <w:sz w:val="22"/>
                <w:szCs w:val="22"/>
                <w:lang w:eastAsia="en-US" w:bidi="ar-SA"/>
              </w:rPr>
              <w:t>borlotti, cannellini),</w:t>
            </w:r>
            <w:r>
              <w:rPr>
                <w:spacing w:val="-7"/>
                <w:kern w:val="0"/>
                <w:sz w:val="22"/>
                <w:szCs w:val="22"/>
                <w:lang w:eastAsia="en-US" w:bidi="ar-SA"/>
              </w:rPr>
              <w:t xml:space="preserve"> </w:t>
            </w:r>
            <w:r>
              <w:rPr>
                <w:kern w:val="0"/>
                <w:sz w:val="22"/>
                <w:szCs w:val="22"/>
                <w:lang w:eastAsia="en-US" w:bidi="ar-SA"/>
              </w:rPr>
              <w:t>ceci,</w:t>
            </w:r>
          </w:p>
          <w:p>
            <w:pPr>
              <w:pStyle w:val="TableParagraph"/>
              <w:widowControl w:val="false"/>
              <w:spacing w:lineRule="exact" w:line="240" w:before="0" w:after="0"/>
              <w:ind w:left="193" w:right="176" w:hanging="0"/>
              <w:jc w:val="center"/>
              <w:rPr>
                <w:kern w:val="0"/>
                <w:sz w:val="22"/>
                <w:szCs w:val="22"/>
                <w:lang w:eastAsia="en-US" w:bidi="ar-SA"/>
              </w:rPr>
            </w:pPr>
            <w:r>
              <w:rPr>
                <w:spacing w:val="-2"/>
                <w:kern w:val="0"/>
                <w:sz w:val="22"/>
                <w:szCs w:val="22"/>
                <w:lang w:eastAsia="en-US" w:bidi="ar-SA"/>
              </w:rPr>
              <w:t>lenticchie</w:t>
            </w:r>
            <w:r>
              <w:rPr>
                <w:spacing w:val="-1"/>
                <w:kern w:val="0"/>
                <w:sz w:val="22"/>
                <w:szCs w:val="22"/>
                <w:lang w:eastAsia="en-US" w:bidi="ar-SA"/>
              </w:rPr>
              <w:t xml:space="preserve"> </w:t>
            </w:r>
            <w:r>
              <w:rPr>
                <w:spacing w:val="-2"/>
                <w:kern w:val="0"/>
                <w:sz w:val="22"/>
                <w:szCs w:val="22"/>
                <w:lang w:eastAsia="en-US" w:bidi="ar-SA"/>
              </w:rPr>
              <w:t>comuni,</w:t>
            </w:r>
          </w:p>
          <w:p>
            <w:pPr>
              <w:pStyle w:val="TableParagraph"/>
              <w:widowControl w:val="false"/>
              <w:spacing w:lineRule="exact" w:line="222" w:before="0" w:after="0"/>
              <w:ind w:left="177" w:right="178" w:hanging="0"/>
              <w:jc w:val="center"/>
              <w:rPr>
                <w:kern w:val="0"/>
                <w:sz w:val="22"/>
                <w:szCs w:val="22"/>
                <w:lang w:eastAsia="en-US" w:bidi="ar-SA"/>
              </w:rPr>
            </w:pPr>
            <w:r>
              <w:rPr>
                <w:spacing w:val="-2"/>
                <w:kern w:val="0"/>
                <w:sz w:val="22"/>
                <w:szCs w:val="22"/>
                <w:lang w:eastAsia="en-US" w:bidi="ar-SA"/>
              </w:rPr>
              <w:t>lupini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759" w:hanging="0"/>
              <w:jc w:val="left"/>
              <w:rPr>
                <w:kern w:val="0"/>
                <w:sz w:val="22"/>
                <w:szCs w:val="22"/>
                <w:lang w:eastAsia="en-US" w:bidi="ar-SA"/>
              </w:rPr>
            </w:pPr>
            <w:r>
              <w:rPr>
                <w:spacing w:val="-2"/>
                <w:kern w:val="0"/>
                <w:sz w:val="22"/>
                <w:szCs w:val="22"/>
                <w:lang w:eastAsia="en-US" w:bidi="ar-SA"/>
              </w:rPr>
              <w:t>Edamame</w:t>
            </w:r>
          </w:p>
        </w:tc>
        <w:tc>
          <w:tcPr>
            <w:tcW w:w="286"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gridSpan w:val="3"/>
            <w:tcBorders>
              <w:top w:val="single" w:sz="4" w:space="0" w:color="000000"/>
              <w:bottom w:val="single" w:sz="4" w:space="0" w:color="000000"/>
            </w:tcBorders>
            <w:shd w:color="auto" w:fill="EDEDED"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506" w:right="427" w:hanging="106"/>
              <w:jc w:val="left"/>
              <w:rPr>
                <w:kern w:val="0"/>
                <w:sz w:val="22"/>
                <w:szCs w:val="22"/>
                <w:lang w:eastAsia="en-US" w:bidi="ar-SA"/>
              </w:rPr>
            </w:pPr>
            <w:r>
              <w:rPr>
                <w:spacing w:val="-2"/>
                <w:kern w:val="0"/>
                <w:sz w:val="22"/>
                <w:szCs w:val="22"/>
                <w:lang w:eastAsia="en-US" w:bidi="ar-SA"/>
              </w:rPr>
              <w:t>Legumi</w:t>
            </w:r>
            <w:r>
              <w:rPr>
                <w:spacing w:val="-16"/>
                <w:kern w:val="0"/>
                <w:sz w:val="22"/>
                <w:szCs w:val="22"/>
                <w:lang w:eastAsia="en-US" w:bidi="ar-SA"/>
              </w:rPr>
              <w:t xml:space="preserve"> </w:t>
            </w:r>
            <w:r>
              <w:rPr>
                <w:spacing w:val="-2"/>
                <w:kern w:val="0"/>
                <w:sz w:val="22"/>
                <w:szCs w:val="22"/>
                <w:lang w:eastAsia="en-US" w:bidi="ar-SA"/>
              </w:rPr>
              <w:t>in</w:t>
            </w:r>
            <w:r>
              <w:rPr>
                <w:spacing w:val="-13"/>
                <w:kern w:val="0"/>
                <w:sz w:val="22"/>
                <w:szCs w:val="22"/>
                <w:lang w:eastAsia="en-US" w:bidi="ar-SA"/>
              </w:rPr>
              <w:t xml:space="preserve"> </w:t>
            </w:r>
            <w:r>
              <w:rPr>
                <w:spacing w:val="-2"/>
                <w:kern w:val="0"/>
                <w:sz w:val="22"/>
                <w:szCs w:val="22"/>
                <w:lang w:eastAsia="en-US" w:bidi="ar-SA"/>
              </w:rPr>
              <w:t xml:space="preserve">scatola, </w:t>
            </w:r>
            <w:r>
              <w:rPr>
                <w:kern w:val="0"/>
                <w:sz w:val="22"/>
                <w:szCs w:val="22"/>
                <w:lang w:eastAsia="en-US" w:bidi="ar-SA"/>
              </w:rPr>
              <w:t>lenticchie rosse</w:t>
            </w:r>
          </w:p>
        </w:tc>
      </w:tr>
      <w:tr>
        <w:trPr>
          <w:trHeight w:val="312" w:hRule="atLeast"/>
        </w:trPr>
        <w:tc>
          <w:tcPr>
            <w:tcW w:w="10798" w:type="dxa"/>
            <w:gridSpan w:val="8"/>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4" w:hRule="atLeast"/>
        </w:trPr>
        <w:tc>
          <w:tcPr>
            <w:tcW w:w="3062" w:type="dxa"/>
            <w:tcBorders>
              <w:top w:val="single" w:sz="4" w:space="0" w:color="000000"/>
              <w:bottom w:val="single" w:sz="4" w:space="0" w:color="000000"/>
            </w:tcBorders>
          </w:tcPr>
          <w:p>
            <w:pPr>
              <w:pStyle w:val="TableParagraph"/>
              <w:widowControl w:val="false"/>
              <w:spacing w:before="232" w:after="0"/>
              <w:ind w:left="167" w:hanging="0"/>
              <w:jc w:val="left"/>
              <w:rPr>
                <w:rFonts w:ascii="Cambria" w:hAnsi="Cambria"/>
                <w:b/>
                <w:b/>
                <w:i/>
                <w:i/>
                <w:sz w:val="24"/>
              </w:rPr>
            </w:pPr>
            <w:r>
              <w:rPr>
                <w:rFonts w:ascii="Cambria" w:hAnsi="Cambria"/>
                <w:b/>
                <w:i/>
                <w:spacing w:val="-4"/>
                <w:kern w:val="0"/>
                <w:sz w:val="24"/>
                <w:szCs w:val="22"/>
                <w:lang w:eastAsia="en-US" w:bidi="ar-SA"/>
              </w:rPr>
              <w:t>UOVA</w:t>
            </w:r>
          </w:p>
          <w:p>
            <w:pPr>
              <w:pStyle w:val="TableParagraph"/>
              <w:widowControl w:val="false"/>
              <w:spacing w:before="2" w:after="0"/>
              <w:ind w:left="167" w:right="74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 xml:space="preserve">settimana </w:t>
            </w:r>
            <w:r>
              <w:rPr>
                <w:rFonts w:ascii="Cambria" w:hAnsi="Cambria"/>
                <w:i/>
                <w:spacing w:val="-2"/>
                <w:kern w:val="0"/>
                <w:sz w:val="20"/>
                <w:szCs w:val="22"/>
                <w:lang w:eastAsia="en-US" w:bidi="ar-SA"/>
              </w:rPr>
              <w:t>T:</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settimana</w:t>
            </w:r>
          </w:p>
        </w:tc>
        <w:tc>
          <w:tcPr>
            <w:tcW w:w="2391" w:type="dxa"/>
            <w:tcBorders>
              <w:top w:val="single" w:sz="4" w:space="0" w:color="000000"/>
              <w:bottom w:val="single" w:sz="4" w:space="0" w:color="000000"/>
            </w:tcBorders>
            <w:shd w:color="auto" w:fill="EDEDED" w:val="clear"/>
          </w:tcPr>
          <w:p>
            <w:pPr>
              <w:pStyle w:val="TableParagraph"/>
              <w:widowControl w:val="false"/>
              <w:spacing w:before="2" w:after="0"/>
              <w:jc w:val="left"/>
              <w:rPr>
                <w:b/>
                <w:b/>
                <w:sz w:val="20"/>
              </w:rPr>
            </w:pPr>
            <w:r>
              <w:rPr>
                <w:b/>
                <w:kern w:val="0"/>
                <w:sz w:val="22"/>
                <w:szCs w:val="22"/>
                <w:lang w:eastAsia="en-US" w:bidi="ar-SA"/>
              </w:rPr>
            </w:r>
          </w:p>
          <w:p>
            <w:pPr>
              <w:pStyle w:val="TableParagraph"/>
              <w:widowControl w:val="false"/>
              <w:spacing w:before="0" w:after="0"/>
              <w:ind w:left="125" w:right="144" w:hanging="0"/>
              <w:jc w:val="center"/>
              <w:rPr>
                <w:kern w:val="0"/>
                <w:sz w:val="22"/>
                <w:szCs w:val="22"/>
                <w:lang w:eastAsia="en-US" w:bidi="ar-SA"/>
              </w:rPr>
            </w:pPr>
            <w:r>
              <w:rPr>
                <w:kern w:val="0"/>
                <w:sz w:val="22"/>
                <w:szCs w:val="22"/>
                <w:lang w:eastAsia="en-US" w:bidi="ar-SA"/>
              </w:rPr>
              <w:t>Uova</w:t>
            </w:r>
            <w:r>
              <w:rPr>
                <w:spacing w:val="-16"/>
                <w:kern w:val="0"/>
                <w:sz w:val="22"/>
                <w:szCs w:val="22"/>
                <w:lang w:eastAsia="en-US" w:bidi="ar-SA"/>
              </w:rPr>
              <w:t xml:space="preserve"> </w:t>
            </w:r>
            <w:r>
              <w:rPr>
                <w:kern w:val="0"/>
                <w:sz w:val="22"/>
                <w:szCs w:val="22"/>
                <w:lang w:eastAsia="en-US" w:bidi="ar-SA"/>
              </w:rPr>
              <w:t>sode,</w:t>
            </w:r>
            <w:r>
              <w:rPr>
                <w:spacing w:val="-19"/>
                <w:kern w:val="0"/>
                <w:sz w:val="22"/>
                <w:szCs w:val="22"/>
                <w:lang w:eastAsia="en-US" w:bidi="ar-SA"/>
              </w:rPr>
              <w:t xml:space="preserve"> </w:t>
            </w:r>
            <w:r>
              <w:rPr>
                <w:kern w:val="0"/>
                <w:sz w:val="22"/>
                <w:szCs w:val="22"/>
                <w:lang w:eastAsia="en-US" w:bidi="ar-SA"/>
              </w:rPr>
              <w:t>al</w:t>
            </w:r>
            <w:r>
              <w:rPr>
                <w:spacing w:val="-13"/>
                <w:kern w:val="0"/>
                <w:sz w:val="22"/>
                <w:szCs w:val="22"/>
                <w:lang w:eastAsia="en-US" w:bidi="ar-SA"/>
              </w:rPr>
              <w:t xml:space="preserve"> </w:t>
            </w:r>
            <w:r>
              <w:rPr>
                <w:kern w:val="0"/>
                <w:sz w:val="22"/>
                <w:szCs w:val="22"/>
                <w:lang w:eastAsia="en-US" w:bidi="ar-SA"/>
              </w:rPr>
              <w:t>tegamino, frittata,</w:t>
            </w:r>
            <w:r>
              <w:rPr>
                <w:spacing w:val="-1"/>
                <w:kern w:val="0"/>
                <w:sz w:val="22"/>
                <w:szCs w:val="22"/>
                <w:lang w:eastAsia="en-US" w:bidi="ar-SA"/>
              </w:rPr>
              <w:t xml:space="preserve"> </w:t>
            </w:r>
            <w:r>
              <w:rPr>
                <w:kern w:val="0"/>
                <w:sz w:val="22"/>
                <w:szCs w:val="22"/>
                <w:lang w:eastAsia="en-US" w:bidi="ar-SA"/>
              </w:rPr>
              <w:t>uova strapazzate,</w:t>
            </w:r>
            <w:r>
              <w:rPr>
                <w:spacing w:val="-9"/>
                <w:kern w:val="0"/>
                <w:sz w:val="22"/>
                <w:szCs w:val="22"/>
                <w:lang w:eastAsia="en-US" w:bidi="ar-SA"/>
              </w:rPr>
              <w:t xml:space="preserve"> </w:t>
            </w:r>
            <w:r>
              <w:rPr>
                <w:kern w:val="0"/>
                <w:sz w:val="22"/>
                <w:szCs w:val="22"/>
                <w:lang w:eastAsia="en-US" w:bidi="ar-SA"/>
              </w:rPr>
              <w:t>alla</w:t>
            </w:r>
            <w:r>
              <w:rPr>
                <w:spacing w:val="-6"/>
                <w:kern w:val="0"/>
                <w:sz w:val="22"/>
                <w:szCs w:val="22"/>
                <w:lang w:eastAsia="en-US" w:bidi="ar-SA"/>
              </w:rPr>
              <w:t xml:space="preserve"> </w:t>
            </w:r>
            <w:r>
              <w:rPr>
                <w:kern w:val="0"/>
                <w:sz w:val="22"/>
                <w:szCs w:val="22"/>
                <w:lang w:eastAsia="en-US" w:bidi="ar-SA"/>
              </w:rPr>
              <w:t>coque,</w:t>
            </w:r>
          </w:p>
          <w:p>
            <w:pPr>
              <w:pStyle w:val="TableParagraph"/>
              <w:widowControl w:val="false"/>
              <w:spacing w:lineRule="exact" w:line="262" w:before="10" w:after="0"/>
              <w:ind w:left="172" w:right="178" w:hanging="0"/>
              <w:jc w:val="center"/>
              <w:rPr>
                <w:kern w:val="0"/>
                <w:sz w:val="22"/>
                <w:szCs w:val="22"/>
                <w:lang w:eastAsia="en-US" w:bidi="ar-SA"/>
              </w:rPr>
            </w:pPr>
            <w:r>
              <w:rPr>
                <w:kern w:val="0"/>
                <w:sz w:val="22"/>
                <w:szCs w:val="22"/>
                <w:lang w:eastAsia="en-US" w:bidi="ar-SA"/>
              </w:rPr>
              <w:t>in</w:t>
            </w:r>
            <w:r>
              <w:rPr>
                <w:spacing w:val="-6"/>
                <w:kern w:val="0"/>
                <w:sz w:val="22"/>
                <w:szCs w:val="22"/>
                <w:lang w:eastAsia="en-US" w:bidi="ar-SA"/>
              </w:rPr>
              <w:t xml:space="preserve"> </w:t>
            </w:r>
            <w:r>
              <w:rPr>
                <w:spacing w:val="-2"/>
                <w:kern w:val="0"/>
                <w:sz w:val="22"/>
                <w:szCs w:val="22"/>
                <w:lang w:eastAsia="en-US" w:bidi="ar-SA"/>
              </w:rPr>
              <w:t>camicia</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77" w:right="144" w:hanging="20"/>
              <w:jc w:val="left"/>
              <w:rPr>
                <w:kern w:val="0"/>
                <w:sz w:val="22"/>
                <w:szCs w:val="22"/>
                <w:lang w:eastAsia="en-US" w:bidi="ar-SA"/>
              </w:rPr>
            </w:pPr>
            <w:r>
              <w:rPr>
                <w:spacing w:val="-2"/>
                <w:kern w:val="0"/>
                <w:sz w:val="22"/>
                <w:szCs w:val="22"/>
                <w:lang w:eastAsia="en-US" w:bidi="ar-SA"/>
              </w:rPr>
              <w:t>Tuorlo</w:t>
            </w:r>
            <w:r>
              <w:rPr>
                <w:spacing w:val="-14"/>
                <w:kern w:val="0"/>
                <w:sz w:val="22"/>
                <w:szCs w:val="22"/>
                <w:lang w:eastAsia="en-US" w:bidi="ar-SA"/>
              </w:rPr>
              <w:t xml:space="preserve"> </w:t>
            </w:r>
            <w:r>
              <w:rPr>
                <w:spacing w:val="-2"/>
                <w:kern w:val="0"/>
                <w:sz w:val="22"/>
                <w:szCs w:val="22"/>
                <w:lang w:eastAsia="en-US" w:bidi="ar-SA"/>
              </w:rPr>
              <w:t>d’uovo senza</w:t>
            </w:r>
            <w:r>
              <w:rPr>
                <w:spacing w:val="-11"/>
                <w:kern w:val="0"/>
                <w:sz w:val="22"/>
                <w:szCs w:val="22"/>
                <w:lang w:eastAsia="en-US" w:bidi="ar-SA"/>
              </w:rPr>
              <w:t xml:space="preserve"> </w:t>
            </w:r>
            <w:r>
              <w:rPr>
                <w:spacing w:val="-2"/>
                <w:kern w:val="0"/>
                <w:sz w:val="22"/>
                <w:szCs w:val="22"/>
                <w:lang w:eastAsia="en-US" w:bidi="ar-SA"/>
              </w:rPr>
              <w:t>albume</w:t>
            </w:r>
          </w:p>
        </w:tc>
        <w:tc>
          <w:tcPr>
            <w:tcW w:w="286"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gridSpan w:val="3"/>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59" w:hRule="atLeast"/>
        </w:trPr>
        <w:tc>
          <w:tcPr>
            <w:tcW w:w="9610" w:type="dxa"/>
            <w:gridSpan w:val="6"/>
            <w:tcBorders>
              <w:top w:val="single" w:sz="4" w:space="0" w:color="000000"/>
            </w:tcBorders>
          </w:tcPr>
          <w:p>
            <w:pPr>
              <w:pStyle w:val="TableParagraph"/>
              <w:widowControl w:val="false"/>
              <w:spacing w:before="25" w:after="0"/>
              <w:ind w:left="158" w:hanging="0"/>
              <w:jc w:val="left"/>
              <w:rPr>
                <w:rFonts w:ascii="Arial" w:hAnsi="Arial"/>
                <w:i/>
                <w:i/>
                <w:sz w:val="16"/>
              </w:rPr>
            </w:pPr>
            <w:r>
              <w:rPr>
                <w:rFonts w:ascii="Arial" w:hAnsi="Arial"/>
                <w:i/>
                <w:spacing w:val="-4"/>
                <w:kern w:val="0"/>
                <w:sz w:val="16"/>
                <w:szCs w:val="22"/>
                <w:lang w:eastAsia="en-US" w:bidi="ar-SA"/>
              </w:rPr>
              <w:t>Referto</w:t>
            </w:r>
            <w:r>
              <w:rPr>
                <w:rFonts w:ascii="Arial" w:hAnsi="Arial"/>
                <w:i/>
                <w:spacing w:val="-8"/>
                <w:kern w:val="0"/>
                <w:sz w:val="16"/>
                <w:szCs w:val="22"/>
                <w:lang w:eastAsia="en-US" w:bidi="ar-SA"/>
              </w:rPr>
              <w:t xml:space="preserve"> </w:t>
            </w:r>
            <w:r>
              <w:rPr>
                <w:rFonts w:ascii="Arial" w:hAnsi="Arial"/>
                <w:i/>
                <w:spacing w:val="-4"/>
                <w:kern w:val="0"/>
                <w:sz w:val="16"/>
                <w:szCs w:val="22"/>
                <w:lang w:eastAsia="en-US" w:bidi="ar-SA"/>
              </w:rPr>
              <w:t>emesso</w:t>
            </w:r>
            <w:r>
              <w:rPr>
                <w:rFonts w:ascii="Arial" w:hAnsi="Arial"/>
                <w:i/>
                <w:kern w:val="0"/>
                <w:sz w:val="16"/>
                <w:szCs w:val="22"/>
                <w:lang w:eastAsia="en-US" w:bidi="ar-SA"/>
              </w:rPr>
              <w:t xml:space="preserve"> </w:t>
            </w:r>
            <w:r>
              <w:rPr>
                <w:rFonts w:ascii="Arial" w:hAnsi="Arial"/>
                <w:i/>
                <w:spacing w:val="-4"/>
                <w:kern w:val="0"/>
                <w:sz w:val="16"/>
                <w:szCs w:val="22"/>
                <w:lang w:eastAsia="en-US" w:bidi="ar-SA"/>
              </w:rPr>
              <w:t>dal</w:t>
            </w:r>
            <w:r>
              <w:rPr>
                <w:rFonts w:ascii="Arial" w:hAnsi="Arial"/>
                <w:i/>
                <w:spacing w:val="-13"/>
                <w:kern w:val="0"/>
                <w:sz w:val="16"/>
                <w:szCs w:val="22"/>
                <w:lang w:eastAsia="en-US" w:bidi="ar-SA"/>
              </w:rPr>
              <w:t xml:space="preserve"> </w:t>
            </w:r>
            <w:r>
              <w:rPr>
                <w:rFonts w:ascii="Arial" w:hAnsi="Arial"/>
                <w:b/>
                <w:i/>
                <w:spacing w:val="-4"/>
                <w:kern w:val="0"/>
                <w:sz w:val="16"/>
                <w:szCs w:val="22"/>
                <w:lang w:eastAsia="en-US" w:bidi="ar-SA"/>
              </w:rPr>
              <w:t>Centro</w:t>
            </w:r>
            <w:r>
              <w:rPr>
                <w:rFonts w:ascii="Arial" w:hAnsi="Arial"/>
                <w:b/>
                <w:i/>
                <w:spacing w:val="-7"/>
                <w:kern w:val="0"/>
                <w:sz w:val="16"/>
                <w:szCs w:val="22"/>
                <w:lang w:eastAsia="en-US" w:bidi="ar-SA"/>
              </w:rPr>
              <w:t xml:space="preserve"> </w:t>
            </w:r>
            <w:r>
              <w:rPr>
                <w:rFonts w:ascii="Arial" w:hAnsi="Arial"/>
                <w:b/>
                <w:i/>
                <w:spacing w:val="-4"/>
                <w:kern w:val="0"/>
                <w:sz w:val="16"/>
                <w:szCs w:val="22"/>
                <w:lang w:eastAsia="en-US" w:bidi="ar-SA"/>
              </w:rPr>
              <w:t>Altamedica</w:t>
            </w:r>
            <w:r>
              <w:rPr>
                <w:rFonts w:ascii="Arial" w:hAnsi="Arial"/>
                <w:b/>
                <w:i/>
                <w:spacing w:val="9"/>
                <w:kern w:val="0"/>
                <w:sz w:val="16"/>
                <w:szCs w:val="22"/>
                <w:lang w:eastAsia="en-US" w:bidi="ar-SA"/>
              </w:rPr>
              <w:t xml:space="preserve"> </w:t>
            </w:r>
            <w:r>
              <w:rPr>
                <w:rFonts w:ascii="Arial" w:hAnsi="Arial"/>
                <w:i/>
                <w:spacing w:val="-4"/>
                <w:kern w:val="0"/>
                <w:sz w:val="16"/>
                <w:szCs w:val="22"/>
                <w:lang w:eastAsia="en-US" w:bidi="ar-SA"/>
              </w:rPr>
              <w:t>di</w:t>
            </w:r>
            <w:r>
              <w:rPr>
                <w:rFonts w:ascii="Arial" w:hAnsi="Arial"/>
                <w:i/>
                <w:spacing w:val="-8"/>
                <w:kern w:val="0"/>
                <w:sz w:val="16"/>
                <w:szCs w:val="22"/>
                <w:lang w:eastAsia="en-US" w:bidi="ar-SA"/>
              </w:rPr>
              <w:t xml:space="preserve"> </w:t>
            </w:r>
            <w:r>
              <w:rPr>
                <w:rFonts w:ascii="Arial" w:hAnsi="Arial"/>
                <w:i/>
                <w:spacing w:val="-4"/>
                <w:kern w:val="0"/>
                <w:sz w:val="16"/>
                <w:szCs w:val="22"/>
                <w:lang w:eastAsia="en-US" w:bidi="ar-SA"/>
              </w:rPr>
              <w:t>Roma</w:t>
            </w:r>
            <w:r>
              <w:rPr>
                <w:rFonts w:ascii="Arial" w:hAnsi="Arial"/>
                <w:i/>
                <w:spacing w:val="5"/>
                <w:kern w:val="0"/>
                <w:sz w:val="16"/>
                <w:szCs w:val="22"/>
                <w:lang w:eastAsia="en-US" w:bidi="ar-SA"/>
              </w:rPr>
              <w:t xml:space="preserve"> </w:t>
            </w:r>
            <w:r>
              <w:rPr>
                <w:i/>
                <w:spacing w:val="-4"/>
                <w:kern w:val="0"/>
                <w:sz w:val="16"/>
                <w:szCs w:val="22"/>
                <w:lang w:eastAsia="en-US" w:bidi="ar-SA"/>
              </w:rPr>
              <w:t>–</w:t>
            </w:r>
            <w:r>
              <w:rPr>
                <w:i/>
                <w:spacing w:val="7"/>
                <w:kern w:val="0"/>
                <w:sz w:val="16"/>
                <w:szCs w:val="22"/>
                <w:lang w:eastAsia="en-US" w:bidi="ar-SA"/>
              </w:rPr>
              <w:t xml:space="preserve"> </w:t>
            </w:r>
            <w:r>
              <w:rPr>
                <w:rFonts w:ascii="Arial" w:hAnsi="Arial"/>
                <w:i/>
                <w:spacing w:val="-4"/>
                <w:kern w:val="0"/>
                <w:sz w:val="16"/>
                <w:szCs w:val="22"/>
                <w:lang w:eastAsia="en-US" w:bidi="ar-SA"/>
              </w:rPr>
              <w:t>Indicazioni</w:t>
            </w:r>
            <w:r>
              <w:rPr>
                <w:rFonts w:ascii="Arial" w:hAnsi="Arial"/>
                <w:i/>
                <w:spacing w:val="5"/>
                <w:kern w:val="0"/>
                <w:sz w:val="16"/>
                <w:szCs w:val="22"/>
                <w:lang w:eastAsia="en-US" w:bidi="ar-SA"/>
              </w:rPr>
              <w:t xml:space="preserve"> </w:t>
            </w:r>
            <w:r>
              <w:rPr>
                <w:rFonts w:ascii="Arial" w:hAnsi="Arial"/>
                <w:i/>
                <w:spacing w:val="-4"/>
                <w:kern w:val="0"/>
                <w:sz w:val="16"/>
                <w:szCs w:val="22"/>
                <w:lang w:eastAsia="en-US" w:bidi="ar-SA"/>
              </w:rPr>
              <w:t>alimentari</w:t>
            </w:r>
          </w:p>
        </w:tc>
        <w:tc>
          <w:tcPr>
            <w:tcW w:w="1064" w:type="dxa"/>
            <w:tcBorders>
              <w:top w:val="single" w:sz="4" w:space="0" w:color="000000"/>
            </w:tcBorders>
            <w:shd w:color="auto" w:fill="BABABA" w:val="clear"/>
          </w:tcPr>
          <w:p>
            <w:pPr>
              <w:pStyle w:val="TableParagraph"/>
              <w:widowControl w:val="false"/>
              <w:spacing w:before="59" w:after="0"/>
              <w:ind w:left="133" w:hanging="0"/>
              <w:jc w:val="left"/>
              <w:rPr>
                <w:kern w:val="0"/>
                <w:sz w:val="22"/>
                <w:szCs w:val="22"/>
                <w:lang w:eastAsia="en-US" w:bidi="ar-SA"/>
              </w:rPr>
            </w:pPr>
            <w:r>
              <w:rPr>
                <w:kern w:val="0"/>
                <w:sz w:val="22"/>
                <w:szCs w:val="22"/>
                <w:lang w:eastAsia="en-US" w:bidi="ar-SA"/>
              </w:rPr>
              <w:t>3</w:t>
            </w:r>
          </w:p>
        </w:tc>
        <w:tc>
          <w:tcPr>
            <w:tcW w:w="124"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50" w:h="16880"/>
          <w:pgMar w:left="480" w:right="400" w:gutter="0" w:header="716" w:top="2260" w:footer="0" w:bottom="280"/>
          <w:pgNumType w:fmt="decimal"/>
          <w:formProt w:val="false"/>
          <w:textDirection w:val="lrTb"/>
          <w:docGrid w:type="default" w:linePitch="100" w:charSpace="4096"/>
        </w:sectPr>
      </w:pPr>
    </w:p>
    <w:p>
      <w:pPr>
        <w:pStyle w:val="TextBody"/>
        <w:spacing w:before="1" w:after="0"/>
        <w:rPr>
          <w:b/>
          <w:b/>
          <w:sz w:val="20"/>
        </w:rPr>
      </w:pPr>
      <w:r>
        <w:rPr>
          <w:b/>
          <w:sz w:val="20"/>
        </w:rPr>
      </w:r>
    </w:p>
    <w:tbl>
      <w:tblPr>
        <w:tblStyle w:val="TableNormal"/>
        <w:tblW w:w="10829"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4"/>
        <w:gridCol w:w="2412"/>
        <w:gridCol w:w="288"/>
        <w:gridCol w:w="2406"/>
        <w:gridCol w:w="292"/>
        <w:gridCol w:w="2406"/>
      </w:tblGrid>
      <w:tr>
        <w:trPr>
          <w:trHeight w:val="609" w:hRule="atLeast"/>
        </w:trPr>
        <w:tc>
          <w:tcPr>
            <w:tcW w:w="3024" w:type="dxa"/>
            <w:tcBorders/>
          </w:tcPr>
          <w:p>
            <w:pPr>
              <w:pStyle w:val="TableParagraph"/>
              <w:widowControl w:val="false"/>
              <w:spacing w:lineRule="exact" w:line="406" w:before="0" w:after="0"/>
              <w:ind w:left="182" w:hanging="0"/>
              <w:jc w:val="left"/>
              <w:rPr>
                <w:rFonts w:ascii="Cambria" w:hAnsi="Cambria"/>
                <w:b/>
                <w:b/>
                <w:i/>
                <w:i/>
                <w:sz w:val="36"/>
              </w:rPr>
            </w:pPr>
            <w:r>
              <w:rPr>
                <w:rFonts w:ascii="Cambria" w:hAnsi="Cambria"/>
                <w:b/>
                <w:i/>
                <w:color w:val="FF0000"/>
                <w:spacing w:val="-2"/>
                <w:kern w:val="0"/>
                <w:sz w:val="36"/>
                <w:szCs w:val="22"/>
                <w:lang w:eastAsia="en-US" w:bidi="ar-SA"/>
              </w:rPr>
              <w:t>CARBOIDRATI</w:t>
            </w:r>
          </w:p>
        </w:tc>
        <w:tc>
          <w:tcPr>
            <w:tcW w:w="2412" w:type="dxa"/>
            <w:tcBorders/>
            <w:shd w:color="auto" w:fill="CEEAAC" w:val="clear"/>
          </w:tcPr>
          <w:p>
            <w:pPr>
              <w:pStyle w:val="TableParagraph"/>
              <w:widowControl w:val="false"/>
              <w:spacing w:lineRule="auto" w:line="223" w:before="12" w:after="0"/>
              <w:ind w:left="1080" w:right="229" w:hanging="452"/>
              <w:jc w:val="left"/>
              <w:rPr>
                <w:rFonts w:ascii="Cambria" w:hAnsi="Cambria"/>
                <w:b/>
                <w:b/>
                <w:sz w:val="26"/>
              </w:rPr>
            </w:pPr>
            <w:r>
              <w:rPr>
                <w:rFonts w:ascii="Cambria" w:hAnsi="Cambria"/>
                <w:b/>
                <w:spacing w:val="-4"/>
                <w:kern w:val="0"/>
                <w:sz w:val="26"/>
                <w:szCs w:val="22"/>
                <w:lang w:eastAsia="en-US" w:bidi="ar-SA"/>
              </w:rPr>
              <w:t>Consigliati (C)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CC99" w:val="clear"/>
          </w:tcPr>
          <w:p>
            <w:pPr>
              <w:pStyle w:val="TableParagraph"/>
              <w:widowControl w:val="false"/>
              <w:spacing w:lineRule="auto" w:line="223" w:before="12" w:after="0"/>
              <w:ind w:left="1079" w:right="310" w:hanging="341"/>
              <w:jc w:val="left"/>
              <w:rPr>
                <w:rFonts w:ascii="Cambria" w:hAnsi="Cambria"/>
                <w:b/>
                <w:b/>
                <w:sz w:val="26"/>
              </w:rPr>
            </w:pPr>
            <w:r>
              <w:rPr>
                <w:rFonts w:ascii="Cambria" w:hAnsi="Cambria"/>
                <w:b/>
                <w:spacing w:val="-4"/>
                <w:kern w:val="0"/>
                <w:sz w:val="26"/>
                <w:szCs w:val="22"/>
                <w:lang w:eastAsia="en-US" w:bidi="ar-SA"/>
              </w:rPr>
              <w:t>Tollerati (T)</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7980" w:val="clear"/>
          </w:tcPr>
          <w:p>
            <w:pPr>
              <w:pStyle w:val="TableParagraph"/>
              <w:widowControl w:val="false"/>
              <w:spacing w:lineRule="auto" w:line="223" w:before="12" w:after="0"/>
              <w:ind w:left="1094" w:right="310" w:hanging="582"/>
              <w:jc w:val="left"/>
              <w:rPr>
                <w:rFonts w:ascii="Cambria" w:hAnsi="Cambria"/>
                <w:b/>
                <w:b/>
                <w:sz w:val="26"/>
              </w:rPr>
            </w:pPr>
            <w:r>
              <w:rPr>
                <w:rFonts w:ascii="Cambria" w:hAnsi="Cambria"/>
                <w:b/>
                <w:spacing w:val="-4"/>
                <w:kern w:val="0"/>
                <w:sz w:val="26"/>
                <w:szCs w:val="22"/>
                <w:lang w:eastAsia="en-US" w:bidi="ar-SA"/>
              </w:rPr>
              <w:t>Sconsigliati (S)</w:t>
            </w:r>
          </w:p>
        </w:tc>
      </w:tr>
      <w:tr>
        <w:trPr>
          <w:trHeight w:val="278" w:hRule="atLeast"/>
        </w:trPr>
        <w:tc>
          <w:tcPr>
            <w:tcW w:w="1082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0" w:hRule="atLeast"/>
        </w:trPr>
        <w:tc>
          <w:tcPr>
            <w:tcW w:w="3024"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2"/>
                <w:kern w:val="0"/>
                <w:sz w:val="24"/>
                <w:szCs w:val="22"/>
                <w:lang w:eastAsia="en-US" w:bidi="ar-SA"/>
              </w:rPr>
              <w:t>CEREALI</w:t>
            </w:r>
          </w:p>
          <w:p>
            <w:pPr>
              <w:pStyle w:val="TableParagraph"/>
              <w:widowControl w:val="false"/>
              <w:spacing w:before="2" w:after="0"/>
              <w:ind w:left="182" w:right="473" w:hanging="0"/>
              <w:jc w:val="both"/>
              <w:rPr>
                <w:rFonts w:ascii="Cambria" w:hAnsi="Cambria"/>
                <w:i/>
                <w:i/>
                <w:sz w:val="20"/>
              </w:rPr>
            </w:pPr>
            <w:r>
              <w:rPr>
                <w:rFonts w:ascii="Cambria" w:hAnsi="Cambria"/>
                <w:i/>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settimana T:</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settimana 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1-2 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412" w:type="dxa"/>
            <w:tcBorders>
              <w:top w:val="single" w:sz="4" w:space="0" w:color="000000"/>
              <w:bottom w:val="single" w:sz="4" w:space="0" w:color="000000"/>
            </w:tcBorders>
            <w:shd w:color="auto" w:fill="EDEDED"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56" w:right="468" w:firstLine="4"/>
              <w:jc w:val="center"/>
              <w:rPr>
                <w:kern w:val="0"/>
                <w:sz w:val="22"/>
                <w:szCs w:val="22"/>
                <w:lang w:eastAsia="en-US" w:bidi="ar-SA"/>
              </w:rPr>
            </w:pPr>
            <w:r>
              <w:rPr>
                <w:kern w:val="0"/>
                <w:sz w:val="22"/>
                <w:szCs w:val="22"/>
                <w:lang w:eastAsia="en-US" w:bidi="ar-SA"/>
              </w:rPr>
              <w:t xml:space="preserve">Riso rosso, riso </w:t>
            </w:r>
            <w:r>
              <w:rPr>
                <w:spacing w:val="-2"/>
                <w:kern w:val="0"/>
                <w:sz w:val="22"/>
                <w:szCs w:val="22"/>
                <w:lang w:eastAsia="en-US" w:bidi="ar-SA"/>
              </w:rPr>
              <w:t xml:space="preserve">venere, riso </w:t>
            </w:r>
            <w:r>
              <w:rPr>
                <w:kern w:val="0"/>
                <w:sz w:val="22"/>
                <w:szCs w:val="22"/>
                <w:lang w:eastAsia="en-US" w:bidi="ar-SA"/>
              </w:rPr>
              <w:t>basmati,</w:t>
            </w:r>
            <w:r>
              <w:rPr>
                <w:spacing w:val="-1"/>
                <w:kern w:val="0"/>
                <w:sz w:val="22"/>
                <w:szCs w:val="22"/>
                <w:lang w:eastAsia="en-US" w:bidi="ar-SA"/>
              </w:rPr>
              <w:t xml:space="preserve"> </w:t>
            </w:r>
            <w:r>
              <w:rPr>
                <w:kern w:val="0"/>
                <w:sz w:val="22"/>
                <w:szCs w:val="22"/>
                <w:lang w:eastAsia="en-US" w:bidi="ar-SA"/>
              </w:rPr>
              <w:t xml:space="preserve">riso </w:t>
            </w:r>
            <w:r>
              <w:rPr>
                <w:spacing w:val="-2"/>
                <w:kern w:val="0"/>
                <w:sz w:val="22"/>
                <w:szCs w:val="22"/>
                <w:lang w:eastAsia="en-US" w:bidi="ar-SA"/>
              </w:rPr>
              <w:t>thai,</w:t>
            </w:r>
            <w:r>
              <w:rPr>
                <w:spacing w:val="-19"/>
                <w:kern w:val="0"/>
                <w:sz w:val="22"/>
                <w:szCs w:val="22"/>
                <w:lang w:eastAsia="en-US" w:bidi="ar-SA"/>
              </w:rPr>
              <w:t xml:space="preserve"> </w:t>
            </w:r>
            <w:r>
              <w:rPr>
                <w:spacing w:val="-2"/>
                <w:kern w:val="0"/>
                <w:sz w:val="22"/>
                <w:szCs w:val="22"/>
                <w:lang w:eastAsia="en-US" w:bidi="ar-SA"/>
              </w:rPr>
              <w:t>mais</w:t>
            </w:r>
            <w:r>
              <w:rPr>
                <w:spacing w:val="-16"/>
                <w:kern w:val="0"/>
                <w:sz w:val="22"/>
                <w:szCs w:val="22"/>
                <w:lang w:eastAsia="en-US" w:bidi="ar-SA"/>
              </w:rPr>
              <w:t xml:space="preserve"> </w:t>
            </w:r>
            <w:r>
              <w:rPr>
                <w:spacing w:val="-2"/>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10" w:after="0"/>
              <w:jc w:val="left"/>
              <w:rPr>
                <w:b/>
                <w:b/>
                <w:sz w:val="17"/>
              </w:rPr>
            </w:pPr>
            <w:r>
              <w:rPr>
                <w:b/>
                <w:kern w:val="0"/>
                <w:sz w:val="22"/>
                <w:szCs w:val="22"/>
                <w:lang w:eastAsia="en-US" w:bidi="ar-SA"/>
              </w:rPr>
            </w:r>
          </w:p>
          <w:p>
            <w:pPr>
              <w:pStyle w:val="TableParagraph"/>
              <w:widowControl w:val="false"/>
              <w:spacing w:before="1" w:after="0"/>
              <w:ind w:left="388" w:hanging="0"/>
              <w:jc w:val="left"/>
              <w:rPr>
                <w:kern w:val="0"/>
                <w:sz w:val="22"/>
                <w:szCs w:val="22"/>
                <w:lang w:eastAsia="en-US" w:bidi="ar-SA"/>
              </w:rPr>
            </w:pPr>
            <w:r>
              <w:rPr>
                <w:kern w:val="0"/>
                <w:sz w:val="22"/>
                <w:szCs w:val="22"/>
                <w:lang w:eastAsia="en-US" w:bidi="ar-SA"/>
              </w:rPr>
              <w:t>Mais</w:t>
            </w:r>
            <w:r>
              <w:rPr>
                <w:spacing w:val="-9"/>
                <w:kern w:val="0"/>
                <w:sz w:val="22"/>
                <w:szCs w:val="22"/>
                <w:lang w:eastAsia="en-US" w:bidi="ar-SA"/>
              </w:rPr>
              <w:t xml:space="preserve"> </w:t>
            </w:r>
            <w:r>
              <w:rPr>
                <w:kern w:val="0"/>
                <w:sz w:val="22"/>
                <w:szCs w:val="22"/>
                <w:lang w:eastAsia="en-US" w:bidi="ar-SA"/>
              </w:rPr>
              <w:t>giallo,</w:t>
            </w:r>
            <w:r>
              <w:rPr>
                <w:spacing w:val="-9"/>
                <w:kern w:val="0"/>
                <w:sz w:val="22"/>
                <w:szCs w:val="22"/>
                <w:lang w:eastAsia="en-US" w:bidi="ar-SA"/>
              </w:rPr>
              <w:t xml:space="preserve"> </w:t>
            </w:r>
            <w:r>
              <w:rPr>
                <w:spacing w:val="-2"/>
                <w:kern w:val="0"/>
                <w:sz w:val="22"/>
                <w:szCs w:val="22"/>
                <w:lang w:eastAsia="en-US" w:bidi="ar-SA"/>
              </w:rPr>
              <w:t>miglio, cracker</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1" w:after="0"/>
              <w:ind w:left="273" w:right="313" w:firstLine="38"/>
              <w:jc w:val="left"/>
              <w:rPr>
                <w:kern w:val="0"/>
                <w:sz w:val="22"/>
                <w:szCs w:val="22"/>
                <w:lang w:eastAsia="en-US" w:bidi="ar-SA"/>
              </w:rPr>
            </w:pPr>
            <w:r>
              <w:rPr>
                <w:kern w:val="0"/>
                <w:sz w:val="22"/>
                <w:szCs w:val="22"/>
                <w:lang w:eastAsia="en-US" w:bidi="ar-SA"/>
              </w:rPr>
              <w:t>Riso bianco, pasta di semola, orzo, farro,</w:t>
            </w:r>
            <w:r>
              <w:rPr>
                <w:spacing w:val="-1"/>
                <w:kern w:val="0"/>
                <w:sz w:val="22"/>
                <w:szCs w:val="22"/>
                <w:lang w:eastAsia="en-US" w:bidi="ar-SA"/>
              </w:rPr>
              <w:t xml:space="preserve"> </w:t>
            </w:r>
            <w:r>
              <w:rPr>
                <w:kern w:val="0"/>
                <w:sz w:val="22"/>
                <w:szCs w:val="22"/>
                <w:lang w:eastAsia="en-US" w:bidi="ar-SA"/>
              </w:rPr>
              <w:t>patate, patate dolci, grissini, gallette di mais,</w:t>
            </w:r>
            <w:r>
              <w:rPr>
                <w:spacing w:val="-18"/>
                <w:kern w:val="0"/>
                <w:sz w:val="22"/>
                <w:szCs w:val="22"/>
                <w:lang w:eastAsia="en-US" w:bidi="ar-SA"/>
              </w:rPr>
              <w:t xml:space="preserve"> </w:t>
            </w:r>
            <w:r>
              <w:rPr>
                <w:kern w:val="0"/>
                <w:sz w:val="22"/>
                <w:szCs w:val="22"/>
                <w:lang w:eastAsia="en-US" w:bidi="ar-SA"/>
              </w:rPr>
              <w:t>gallette</w:t>
            </w:r>
            <w:r>
              <w:rPr>
                <w:spacing w:val="-13"/>
                <w:kern w:val="0"/>
                <w:sz w:val="22"/>
                <w:szCs w:val="22"/>
                <w:lang w:eastAsia="en-US" w:bidi="ar-SA"/>
              </w:rPr>
              <w:t xml:space="preserve"> </w:t>
            </w:r>
            <w:r>
              <w:rPr>
                <w:kern w:val="0"/>
                <w:sz w:val="22"/>
                <w:szCs w:val="22"/>
                <w:lang w:eastAsia="en-US" w:bidi="ar-SA"/>
              </w:rPr>
              <w:t>di</w:t>
            </w:r>
            <w:r>
              <w:rPr>
                <w:spacing w:val="-12"/>
                <w:kern w:val="0"/>
                <w:sz w:val="22"/>
                <w:szCs w:val="22"/>
                <w:lang w:eastAsia="en-US" w:bidi="ar-SA"/>
              </w:rPr>
              <w:t xml:space="preserve"> </w:t>
            </w:r>
            <w:r>
              <w:rPr>
                <w:kern w:val="0"/>
                <w:sz w:val="22"/>
                <w:szCs w:val="22"/>
                <w:lang w:eastAsia="en-US" w:bidi="ar-SA"/>
              </w:rPr>
              <w:t>riso, merendine</w:t>
            </w:r>
            <w:r>
              <w:rPr>
                <w:spacing w:val="-8"/>
                <w:kern w:val="0"/>
                <w:sz w:val="22"/>
                <w:szCs w:val="22"/>
                <w:lang w:eastAsia="en-US" w:bidi="ar-SA"/>
              </w:rPr>
              <w:t xml:space="preserve"> </w:t>
            </w:r>
            <w:r>
              <w:rPr>
                <w:kern w:val="0"/>
                <w:sz w:val="22"/>
                <w:szCs w:val="22"/>
                <w:lang w:eastAsia="en-US" w:bidi="ar-SA"/>
              </w:rPr>
              <w:t>e</w:t>
            </w:r>
            <w:r>
              <w:rPr>
                <w:spacing w:val="-8"/>
                <w:kern w:val="0"/>
                <w:sz w:val="22"/>
                <w:szCs w:val="22"/>
                <w:lang w:eastAsia="en-US" w:bidi="ar-SA"/>
              </w:rPr>
              <w:t xml:space="preserve"> </w:t>
            </w:r>
            <w:r>
              <w:rPr>
                <w:kern w:val="0"/>
                <w:sz w:val="22"/>
                <w:szCs w:val="22"/>
                <w:lang w:eastAsia="en-US" w:bidi="ar-SA"/>
              </w:rPr>
              <w:t>dolci</w:t>
            </w:r>
            <w:r>
              <w:rPr>
                <w:spacing w:val="-7"/>
                <w:kern w:val="0"/>
                <w:sz w:val="22"/>
                <w:szCs w:val="22"/>
                <w:lang w:eastAsia="en-US" w:bidi="ar-SA"/>
              </w:rPr>
              <w:t xml:space="preserve"> </w:t>
            </w:r>
            <w:r>
              <w:rPr>
                <w:spacing w:val="-5"/>
                <w:kern w:val="0"/>
                <w:sz w:val="22"/>
                <w:szCs w:val="22"/>
                <w:lang w:eastAsia="en-US" w:bidi="ar-SA"/>
              </w:rPr>
              <w:t>in</w:t>
            </w:r>
          </w:p>
          <w:p>
            <w:pPr>
              <w:pStyle w:val="TableParagraph"/>
              <w:widowControl w:val="false"/>
              <w:spacing w:lineRule="exact" w:line="249" w:before="0" w:after="0"/>
              <w:ind w:left="892" w:hanging="0"/>
              <w:jc w:val="left"/>
              <w:rPr>
                <w:kern w:val="0"/>
                <w:sz w:val="22"/>
                <w:szCs w:val="22"/>
                <w:lang w:eastAsia="en-US" w:bidi="ar-SA"/>
              </w:rPr>
            </w:pPr>
            <w:r>
              <w:rPr>
                <w:spacing w:val="-2"/>
                <w:kern w:val="0"/>
                <w:sz w:val="22"/>
                <w:szCs w:val="22"/>
                <w:lang w:eastAsia="en-US" w:bidi="ar-SA"/>
              </w:rPr>
              <w:t>genere</w:t>
            </w:r>
          </w:p>
        </w:tc>
      </w:tr>
      <w:tr>
        <w:trPr>
          <w:trHeight w:val="307" w:hRule="atLeast"/>
        </w:trPr>
        <w:tc>
          <w:tcPr>
            <w:tcW w:w="1082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62" w:hRule="atLeast"/>
        </w:trPr>
        <w:tc>
          <w:tcPr>
            <w:tcW w:w="3024"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PSEUDO-</w:t>
            </w:r>
            <w:r>
              <w:rPr>
                <w:rFonts w:ascii="Cambria" w:hAnsi="Cambria"/>
                <w:b/>
                <w:i/>
                <w:spacing w:val="-2"/>
                <w:kern w:val="0"/>
                <w:sz w:val="24"/>
                <w:szCs w:val="22"/>
                <w:lang w:eastAsia="en-US" w:bidi="ar-SA"/>
              </w:rPr>
              <w:t>CEREALI</w:t>
            </w:r>
          </w:p>
          <w:p>
            <w:pPr>
              <w:pStyle w:val="TableParagraph"/>
              <w:widowControl w:val="false"/>
              <w:spacing w:before="6" w:after="0"/>
              <w:ind w:left="182" w:right="444"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3-4</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settimana T:</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2-3</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spacing w:val="-2"/>
                <w:kern w:val="0"/>
                <w:sz w:val="20"/>
                <w:szCs w:val="22"/>
                <w:lang w:eastAsia="en-US" w:bidi="ar-SA"/>
              </w:rPr>
              <w:t>settimana</w:t>
            </w:r>
          </w:p>
        </w:tc>
        <w:tc>
          <w:tcPr>
            <w:tcW w:w="2412"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158" w:right="111" w:hanging="53"/>
              <w:jc w:val="both"/>
              <w:rPr>
                <w:kern w:val="0"/>
                <w:sz w:val="22"/>
                <w:szCs w:val="22"/>
                <w:lang w:eastAsia="en-US" w:bidi="ar-SA"/>
              </w:rPr>
            </w:pPr>
            <w:r>
              <w:rPr>
                <w:kern w:val="0"/>
                <w:sz w:val="22"/>
                <w:szCs w:val="22"/>
                <w:lang w:eastAsia="en-US" w:bidi="ar-SA"/>
              </w:rPr>
              <w:t>Grano</w:t>
            </w:r>
            <w:r>
              <w:rPr>
                <w:spacing w:val="-13"/>
                <w:kern w:val="0"/>
                <w:sz w:val="22"/>
                <w:szCs w:val="22"/>
                <w:lang w:eastAsia="en-US" w:bidi="ar-SA"/>
              </w:rPr>
              <w:t xml:space="preserve"> </w:t>
            </w:r>
            <w:r>
              <w:rPr>
                <w:kern w:val="0"/>
                <w:sz w:val="22"/>
                <w:szCs w:val="22"/>
                <w:lang w:eastAsia="en-US" w:bidi="ar-SA"/>
              </w:rPr>
              <w:t>saraceno,</w:t>
            </w:r>
            <w:r>
              <w:rPr>
                <w:spacing w:val="-12"/>
                <w:kern w:val="0"/>
                <w:sz w:val="22"/>
                <w:szCs w:val="22"/>
                <w:lang w:eastAsia="en-US" w:bidi="ar-SA"/>
              </w:rPr>
              <w:t xml:space="preserve"> </w:t>
            </w:r>
            <w:r>
              <w:rPr>
                <w:kern w:val="0"/>
                <w:sz w:val="22"/>
                <w:szCs w:val="22"/>
                <w:lang w:eastAsia="en-US" w:bidi="ar-SA"/>
              </w:rPr>
              <w:t>quinoa, amaranto,</w:t>
            </w:r>
            <w:r>
              <w:rPr>
                <w:spacing w:val="-13"/>
                <w:kern w:val="0"/>
                <w:sz w:val="22"/>
                <w:szCs w:val="22"/>
                <w:lang w:eastAsia="en-US" w:bidi="ar-SA"/>
              </w:rPr>
              <w:t xml:space="preserve"> </w:t>
            </w:r>
            <w:r>
              <w:rPr>
                <w:kern w:val="0"/>
                <w:sz w:val="22"/>
                <w:szCs w:val="22"/>
                <w:lang w:eastAsia="en-US" w:bidi="ar-SA"/>
              </w:rPr>
              <w:t>canapa,</w:t>
            </w:r>
            <w:r>
              <w:rPr>
                <w:spacing w:val="-12"/>
                <w:kern w:val="0"/>
                <w:sz w:val="22"/>
                <w:szCs w:val="22"/>
                <w:lang w:eastAsia="en-US" w:bidi="ar-SA"/>
              </w:rPr>
              <w:t xml:space="preserve"> </w:t>
            </w:r>
            <w:r>
              <w:rPr>
                <w:kern w:val="0"/>
                <w:sz w:val="22"/>
                <w:szCs w:val="22"/>
                <w:lang w:eastAsia="en-US" w:bidi="ar-SA"/>
              </w:rPr>
              <w:t>chia, pasta di legumi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7" w:after="0"/>
              <w:jc w:val="left"/>
              <w:rPr>
                <w:b/>
                <w:b/>
                <w:sz w:val="16"/>
              </w:rPr>
            </w:pPr>
            <w:r>
              <w:rPr>
                <w:b/>
                <w:kern w:val="0"/>
                <w:sz w:val="22"/>
                <w:szCs w:val="22"/>
                <w:lang w:eastAsia="en-US" w:bidi="ar-SA"/>
              </w:rPr>
            </w:r>
          </w:p>
          <w:p>
            <w:pPr>
              <w:pStyle w:val="TableParagraph"/>
              <w:widowControl w:val="false"/>
              <w:spacing w:before="1" w:after="0"/>
              <w:ind w:left="513" w:right="279" w:hanging="274"/>
              <w:jc w:val="left"/>
              <w:rPr>
                <w:kern w:val="0"/>
                <w:sz w:val="22"/>
                <w:szCs w:val="22"/>
                <w:lang w:eastAsia="en-US" w:bidi="ar-SA"/>
              </w:rPr>
            </w:pPr>
            <w:r>
              <w:rPr>
                <w:kern w:val="0"/>
                <w:sz w:val="22"/>
                <w:szCs w:val="22"/>
                <w:lang w:eastAsia="en-US" w:bidi="ar-SA"/>
              </w:rPr>
              <w:t>Cous</w:t>
            </w:r>
            <w:r>
              <w:rPr>
                <w:spacing w:val="-16"/>
                <w:kern w:val="0"/>
                <w:sz w:val="22"/>
                <w:szCs w:val="22"/>
                <w:lang w:eastAsia="en-US" w:bidi="ar-SA"/>
              </w:rPr>
              <w:t xml:space="preserve"> </w:t>
            </w:r>
            <w:r>
              <w:rPr>
                <w:kern w:val="0"/>
                <w:sz w:val="22"/>
                <w:szCs w:val="22"/>
                <w:lang w:eastAsia="en-US" w:bidi="ar-SA"/>
              </w:rPr>
              <w:t>Cous,</w:t>
            </w:r>
            <w:r>
              <w:rPr>
                <w:spacing w:val="-18"/>
                <w:kern w:val="0"/>
                <w:sz w:val="22"/>
                <w:szCs w:val="22"/>
                <w:lang w:eastAsia="en-US" w:bidi="ar-SA"/>
              </w:rPr>
              <w:t xml:space="preserve"> </w:t>
            </w:r>
            <w:r>
              <w:rPr>
                <w:kern w:val="0"/>
                <w:sz w:val="22"/>
                <w:szCs w:val="22"/>
                <w:lang w:eastAsia="en-US" w:bidi="ar-SA"/>
              </w:rPr>
              <w:t>gallette</w:t>
            </w:r>
            <w:r>
              <w:rPr>
                <w:spacing w:val="-15"/>
                <w:kern w:val="0"/>
                <w:sz w:val="22"/>
                <w:szCs w:val="22"/>
                <w:lang w:eastAsia="en-US" w:bidi="ar-SA"/>
              </w:rPr>
              <w:t xml:space="preserve"> </w:t>
            </w:r>
            <w:r>
              <w:rPr>
                <w:kern w:val="0"/>
                <w:sz w:val="22"/>
                <w:szCs w:val="22"/>
                <w:lang w:eastAsia="en-US" w:bidi="ar-SA"/>
              </w:rPr>
              <w:t>di grano 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93" w:after="0"/>
              <w:ind w:left="892" w:right="310" w:hanging="611"/>
              <w:jc w:val="left"/>
              <w:rPr>
                <w:kern w:val="0"/>
                <w:sz w:val="22"/>
                <w:szCs w:val="22"/>
                <w:lang w:eastAsia="en-US" w:bidi="ar-SA"/>
              </w:rPr>
            </w:pPr>
            <w:r>
              <w:rPr>
                <w:kern w:val="0"/>
                <w:sz w:val="22"/>
                <w:szCs w:val="22"/>
                <w:lang w:eastAsia="en-US" w:bidi="ar-SA"/>
              </w:rPr>
              <w:t>Merendine</w:t>
            </w:r>
            <w:r>
              <w:rPr>
                <w:spacing w:val="-16"/>
                <w:kern w:val="0"/>
                <w:sz w:val="22"/>
                <w:szCs w:val="22"/>
                <w:lang w:eastAsia="en-US" w:bidi="ar-SA"/>
              </w:rPr>
              <w:t xml:space="preserve"> </w:t>
            </w:r>
            <w:r>
              <w:rPr>
                <w:kern w:val="0"/>
                <w:sz w:val="22"/>
                <w:szCs w:val="22"/>
                <w:lang w:eastAsia="en-US" w:bidi="ar-SA"/>
              </w:rPr>
              <w:t>e</w:t>
            </w:r>
            <w:r>
              <w:rPr>
                <w:spacing w:val="-16"/>
                <w:kern w:val="0"/>
                <w:sz w:val="22"/>
                <w:szCs w:val="22"/>
                <w:lang w:eastAsia="en-US" w:bidi="ar-SA"/>
              </w:rPr>
              <w:t xml:space="preserve"> </w:t>
            </w:r>
            <w:r>
              <w:rPr>
                <w:kern w:val="0"/>
                <w:sz w:val="22"/>
                <w:szCs w:val="22"/>
                <w:lang w:eastAsia="en-US" w:bidi="ar-SA"/>
              </w:rPr>
              <w:t>dolci</w:t>
            </w:r>
            <w:r>
              <w:rPr>
                <w:spacing w:val="-14"/>
                <w:kern w:val="0"/>
                <w:sz w:val="22"/>
                <w:szCs w:val="22"/>
                <w:lang w:eastAsia="en-US" w:bidi="ar-SA"/>
              </w:rPr>
              <w:t xml:space="preserve"> </w:t>
            </w:r>
            <w:r>
              <w:rPr>
                <w:kern w:val="0"/>
                <w:sz w:val="22"/>
                <w:szCs w:val="22"/>
                <w:lang w:eastAsia="en-US" w:bidi="ar-SA"/>
              </w:rPr>
              <w:t xml:space="preserve">in </w:t>
            </w:r>
            <w:r>
              <w:rPr>
                <w:spacing w:val="-2"/>
                <w:kern w:val="0"/>
                <w:sz w:val="22"/>
                <w:szCs w:val="22"/>
                <w:lang w:eastAsia="en-US" w:bidi="ar-SA"/>
              </w:rPr>
              <w:t>genere</w:t>
            </w:r>
          </w:p>
        </w:tc>
      </w:tr>
      <w:tr>
        <w:trPr>
          <w:trHeight w:val="230" w:hRule="atLeast"/>
        </w:trPr>
        <w:tc>
          <w:tcPr>
            <w:tcW w:w="1082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150" w:hRule="atLeast"/>
        </w:trPr>
        <w:tc>
          <w:tcPr>
            <w:tcW w:w="3024"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2"/>
                <w:kern w:val="0"/>
                <w:sz w:val="24"/>
                <w:szCs w:val="22"/>
                <w:lang w:eastAsia="en-US" w:bidi="ar-SA"/>
              </w:rPr>
              <w:t>FRUTTA</w:t>
            </w:r>
          </w:p>
          <w:p>
            <w:pPr>
              <w:pStyle w:val="TableParagraph"/>
              <w:widowControl w:val="false"/>
              <w:spacing w:before="1" w:after="0"/>
              <w:ind w:left="182"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anche</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tutti</w:t>
            </w:r>
            <w:r>
              <w:rPr>
                <w:rFonts w:ascii="Cambria" w:hAnsi="Cambria"/>
                <w:i/>
                <w:spacing w:val="-3"/>
                <w:kern w:val="0"/>
                <w:sz w:val="20"/>
                <w:szCs w:val="22"/>
                <w:lang w:eastAsia="en-US" w:bidi="ar-SA"/>
              </w:rPr>
              <w:t xml:space="preserve"> </w:t>
            </w:r>
            <w:r>
              <w:rPr>
                <w:rFonts w:ascii="Cambria" w:hAnsi="Cambria"/>
                <w:i/>
                <w:spacing w:val="-2"/>
                <w:kern w:val="0"/>
                <w:sz w:val="20"/>
                <w:szCs w:val="22"/>
                <w:lang w:eastAsia="en-US" w:bidi="ar-SA"/>
              </w:rPr>
              <w:t>i</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lineRule="auto" w:line="235" w:before="9" w:after="0"/>
              <w:ind w:left="182" w:right="444" w:hanging="0"/>
              <w:jc w:val="left"/>
              <w:rPr>
                <w:rFonts w:ascii="Cambria" w:hAnsi="Cambria"/>
                <w:i/>
                <w:i/>
                <w:sz w:val="20"/>
              </w:rPr>
            </w:pPr>
            <w:r>
              <w:rPr>
                <w:rFonts w:ascii="Cambria" w:hAnsi="Cambria"/>
                <w:i/>
                <w:spacing w:val="-2"/>
                <w:kern w:val="0"/>
                <w:sz w:val="20"/>
                <w:szCs w:val="22"/>
                <w:lang w:eastAsia="en-US" w:bidi="ar-SA"/>
              </w:rPr>
              <w:t>T:</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2-3</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volte</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 xml:space="preserve">settimana </w:t>
            </w:r>
            <w:r>
              <w:rPr>
                <w:rFonts w:ascii="Cambria" w:hAnsi="Cambria"/>
                <w:i/>
                <w:kern w:val="0"/>
                <w:sz w:val="20"/>
                <w:szCs w:val="22"/>
                <w:lang w:eastAsia="en-US" w:bidi="ar-SA"/>
              </w:rPr>
              <w:t>S: max 1 volta a settimana</w:t>
            </w:r>
          </w:p>
        </w:tc>
        <w:tc>
          <w:tcPr>
            <w:tcW w:w="2412" w:type="dxa"/>
            <w:tcBorders>
              <w:top w:val="single" w:sz="4" w:space="0" w:color="000000"/>
              <w:bottom w:val="single" w:sz="4" w:space="0" w:color="000000"/>
            </w:tcBorders>
            <w:shd w:color="auto" w:fill="EDEDED" w:val="clear"/>
          </w:tcPr>
          <w:p>
            <w:pPr>
              <w:pStyle w:val="TableParagraph"/>
              <w:widowControl w:val="false"/>
              <w:spacing w:before="11" w:after="0"/>
              <w:jc w:val="left"/>
              <w:rPr>
                <w:b/>
                <w:b/>
              </w:rPr>
            </w:pPr>
            <w:r>
              <w:rPr>
                <w:b/>
                <w:kern w:val="0"/>
                <w:sz w:val="22"/>
                <w:szCs w:val="22"/>
                <w:lang w:eastAsia="en-US" w:bidi="ar-SA"/>
              </w:rPr>
            </w:r>
          </w:p>
          <w:p>
            <w:pPr>
              <w:pStyle w:val="TableParagraph"/>
              <w:widowControl w:val="false"/>
              <w:spacing w:before="0" w:after="0"/>
              <w:ind w:left="225" w:right="233" w:hanging="7"/>
              <w:jc w:val="center"/>
              <w:rPr>
                <w:kern w:val="0"/>
                <w:sz w:val="22"/>
                <w:szCs w:val="22"/>
                <w:lang w:eastAsia="en-US" w:bidi="ar-SA"/>
              </w:rPr>
            </w:pPr>
            <w:r>
              <w:rPr>
                <w:kern w:val="0"/>
                <w:sz w:val="22"/>
                <w:szCs w:val="22"/>
                <w:lang w:eastAsia="en-US" w:bidi="ar-SA"/>
              </w:rPr>
              <w:t>Fragole, pesche bianche, lamponi, cocco, ribes rosso, frutti</w:t>
            </w:r>
            <w:r>
              <w:rPr>
                <w:spacing w:val="-14"/>
                <w:kern w:val="0"/>
                <w:sz w:val="22"/>
                <w:szCs w:val="22"/>
                <w:lang w:eastAsia="en-US" w:bidi="ar-SA"/>
              </w:rPr>
              <w:t xml:space="preserve"> </w:t>
            </w:r>
            <w:r>
              <w:rPr>
                <w:kern w:val="0"/>
                <w:sz w:val="22"/>
                <w:szCs w:val="22"/>
                <w:lang w:eastAsia="en-US" w:bidi="ar-SA"/>
              </w:rPr>
              <w:t>di</w:t>
            </w:r>
            <w:r>
              <w:rPr>
                <w:spacing w:val="-14"/>
                <w:kern w:val="0"/>
                <w:sz w:val="22"/>
                <w:szCs w:val="22"/>
                <w:lang w:eastAsia="en-US" w:bidi="ar-SA"/>
              </w:rPr>
              <w:t xml:space="preserve"> </w:t>
            </w:r>
            <w:r>
              <w:rPr>
                <w:kern w:val="0"/>
                <w:sz w:val="22"/>
                <w:szCs w:val="22"/>
                <w:lang w:eastAsia="en-US" w:bidi="ar-SA"/>
              </w:rPr>
              <w:t>bosco,</w:t>
            </w:r>
            <w:r>
              <w:rPr>
                <w:spacing w:val="-18"/>
                <w:kern w:val="0"/>
                <w:sz w:val="22"/>
                <w:szCs w:val="22"/>
                <w:lang w:eastAsia="en-US" w:bidi="ar-SA"/>
              </w:rPr>
              <w:t xml:space="preserve"> </w:t>
            </w:r>
            <w:r>
              <w:rPr>
                <w:kern w:val="0"/>
                <w:sz w:val="22"/>
                <w:szCs w:val="22"/>
                <w:lang w:eastAsia="en-US" w:bidi="ar-SA"/>
              </w:rPr>
              <w:t xml:space="preserve">mirtilli, papaya, ananas, </w:t>
            </w:r>
            <w:r>
              <w:rPr>
                <w:spacing w:val="-2"/>
                <w:kern w:val="0"/>
                <w:sz w:val="22"/>
                <w:szCs w:val="22"/>
                <w:lang w:eastAsia="en-US" w:bidi="ar-SA"/>
              </w:rPr>
              <w:t>arance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5" w:after="0"/>
              <w:jc w:val="left"/>
              <w:rPr>
                <w:b/>
                <w:b/>
              </w:rPr>
            </w:pPr>
            <w:r>
              <w:rPr>
                <w:b/>
                <w:kern w:val="0"/>
                <w:sz w:val="22"/>
                <w:szCs w:val="22"/>
                <w:lang w:eastAsia="en-US" w:bidi="ar-SA"/>
              </w:rPr>
            </w:r>
          </w:p>
          <w:p>
            <w:pPr>
              <w:pStyle w:val="TableParagraph"/>
              <w:widowControl w:val="false"/>
              <w:spacing w:lineRule="auto" w:line="235" w:before="1" w:after="0"/>
              <w:ind w:left="599" w:right="141" w:hanging="447"/>
              <w:jc w:val="both"/>
              <w:rPr>
                <w:kern w:val="0"/>
                <w:sz w:val="22"/>
                <w:szCs w:val="22"/>
                <w:lang w:eastAsia="en-US" w:bidi="ar-SA"/>
              </w:rPr>
            </w:pPr>
            <w:r>
              <w:rPr>
                <w:kern w:val="0"/>
                <w:sz w:val="22"/>
                <w:szCs w:val="22"/>
                <w:lang w:eastAsia="en-US" w:bidi="ar-SA"/>
              </w:rPr>
              <w:t>Albicocche,</w:t>
            </w:r>
            <w:r>
              <w:rPr>
                <w:spacing w:val="-13"/>
                <w:kern w:val="0"/>
                <w:sz w:val="22"/>
                <w:szCs w:val="22"/>
                <w:lang w:eastAsia="en-US" w:bidi="ar-SA"/>
              </w:rPr>
              <w:t xml:space="preserve"> </w:t>
            </w:r>
            <w:r>
              <w:rPr>
                <w:kern w:val="0"/>
                <w:sz w:val="22"/>
                <w:szCs w:val="22"/>
                <w:lang w:eastAsia="en-US" w:bidi="ar-SA"/>
              </w:rPr>
              <w:t>pompelmo, pesche gialle,</w:t>
            </w:r>
          </w:p>
          <w:p>
            <w:pPr>
              <w:pStyle w:val="TableParagraph"/>
              <w:widowControl w:val="false"/>
              <w:spacing w:lineRule="auto" w:line="235" w:before="1" w:after="0"/>
              <w:ind w:left="446" w:right="433" w:firstLine="4"/>
              <w:jc w:val="both"/>
              <w:rPr>
                <w:kern w:val="0"/>
                <w:sz w:val="22"/>
                <w:szCs w:val="22"/>
                <w:lang w:eastAsia="en-US" w:bidi="ar-SA"/>
              </w:rPr>
            </w:pPr>
            <w:r>
              <w:rPr>
                <w:kern w:val="0"/>
                <w:sz w:val="22"/>
                <w:szCs w:val="22"/>
                <w:lang w:eastAsia="en-US" w:bidi="ar-SA"/>
              </w:rPr>
              <w:t>banane,</w:t>
            </w:r>
            <w:r>
              <w:rPr>
                <w:spacing w:val="-13"/>
                <w:kern w:val="0"/>
                <w:sz w:val="22"/>
                <w:szCs w:val="22"/>
                <w:lang w:eastAsia="en-US" w:bidi="ar-SA"/>
              </w:rPr>
              <w:t xml:space="preserve"> </w:t>
            </w:r>
            <w:r>
              <w:rPr>
                <w:kern w:val="0"/>
                <w:sz w:val="22"/>
                <w:szCs w:val="22"/>
                <w:lang w:eastAsia="en-US" w:bidi="ar-SA"/>
              </w:rPr>
              <w:t>anguria, confetture</w:t>
            </w:r>
            <w:r>
              <w:rPr>
                <w:spacing w:val="-13"/>
                <w:kern w:val="0"/>
                <w:sz w:val="22"/>
                <w:szCs w:val="22"/>
                <w:lang w:eastAsia="en-US" w:bidi="ar-SA"/>
              </w:rPr>
              <w:t xml:space="preserve"> </w:t>
            </w:r>
            <w:r>
              <w:rPr>
                <w:kern w:val="0"/>
                <w:sz w:val="22"/>
                <w:szCs w:val="22"/>
                <w:lang w:eastAsia="en-US" w:bidi="ar-SA"/>
              </w:rPr>
              <w:t>senza zuccheri</w:t>
            </w:r>
            <w:r>
              <w:rPr>
                <w:spacing w:val="-13"/>
                <w:kern w:val="0"/>
                <w:sz w:val="22"/>
                <w:szCs w:val="22"/>
                <w:lang w:eastAsia="en-US" w:bidi="ar-SA"/>
              </w:rPr>
              <w:t xml:space="preserve"> </w:t>
            </w:r>
            <w:r>
              <w:rPr>
                <w:kern w:val="0"/>
                <w:sz w:val="22"/>
                <w:szCs w:val="22"/>
                <w:lang w:eastAsia="en-US" w:bidi="ar-SA"/>
              </w:rPr>
              <w:t>aggiunti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1" w:after="0"/>
              <w:ind w:left="119" w:right="151" w:hanging="0"/>
              <w:jc w:val="center"/>
              <w:rPr>
                <w:kern w:val="0"/>
                <w:sz w:val="22"/>
                <w:szCs w:val="22"/>
                <w:lang w:eastAsia="en-US" w:bidi="ar-SA"/>
              </w:rPr>
            </w:pPr>
            <w:r>
              <w:rPr>
                <w:kern w:val="0"/>
                <w:sz w:val="22"/>
                <w:szCs w:val="22"/>
                <w:lang w:eastAsia="en-US" w:bidi="ar-SA"/>
              </w:rPr>
              <w:t>Cachi,</w:t>
            </w:r>
            <w:r>
              <w:rPr>
                <w:spacing w:val="-18"/>
                <w:kern w:val="0"/>
                <w:sz w:val="22"/>
                <w:szCs w:val="22"/>
                <w:lang w:eastAsia="en-US" w:bidi="ar-SA"/>
              </w:rPr>
              <w:t xml:space="preserve"> </w:t>
            </w:r>
            <w:r>
              <w:rPr>
                <w:kern w:val="0"/>
                <w:sz w:val="22"/>
                <w:szCs w:val="22"/>
                <w:lang w:eastAsia="en-US" w:bidi="ar-SA"/>
              </w:rPr>
              <w:t>uva,</w:t>
            </w:r>
            <w:r>
              <w:rPr>
                <w:spacing w:val="-18"/>
                <w:kern w:val="0"/>
                <w:sz w:val="22"/>
                <w:szCs w:val="22"/>
                <w:lang w:eastAsia="en-US" w:bidi="ar-SA"/>
              </w:rPr>
              <w:t xml:space="preserve"> </w:t>
            </w:r>
            <w:r>
              <w:rPr>
                <w:kern w:val="0"/>
                <w:sz w:val="22"/>
                <w:szCs w:val="22"/>
                <w:lang w:eastAsia="en-US" w:bidi="ar-SA"/>
              </w:rPr>
              <w:t>fichi,</w:t>
            </w:r>
            <w:r>
              <w:rPr>
                <w:spacing w:val="-13"/>
                <w:kern w:val="0"/>
                <w:sz w:val="22"/>
                <w:szCs w:val="22"/>
                <w:lang w:eastAsia="en-US" w:bidi="ar-SA"/>
              </w:rPr>
              <w:t xml:space="preserve"> </w:t>
            </w:r>
            <w:r>
              <w:rPr>
                <w:kern w:val="0"/>
                <w:sz w:val="22"/>
                <w:szCs w:val="22"/>
                <w:lang w:eastAsia="en-US" w:bidi="ar-SA"/>
              </w:rPr>
              <w:t>ciliegie, mele, pere, nespole, melone, anguria, marmellate o confetture ad alto contenuto di zuccheri,</w:t>
            </w:r>
          </w:p>
          <w:p>
            <w:pPr>
              <w:pStyle w:val="TableParagraph"/>
              <w:widowControl w:val="false"/>
              <w:spacing w:lineRule="exact" w:line="260" w:before="0" w:after="0"/>
              <w:ind w:left="115" w:right="151" w:hanging="0"/>
              <w:jc w:val="center"/>
              <w:rPr>
                <w:kern w:val="0"/>
                <w:sz w:val="22"/>
                <w:szCs w:val="22"/>
                <w:lang w:eastAsia="en-US" w:bidi="ar-SA"/>
              </w:rPr>
            </w:pPr>
            <w:r>
              <w:rPr>
                <w:spacing w:val="-2"/>
                <w:kern w:val="0"/>
                <w:sz w:val="22"/>
                <w:szCs w:val="22"/>
                <w:lang w:eastAsia="en-US" w:bidi="ar-SA"/>
              </w:rPr>
              <w:t>frutta</w:t>
            </w:r>
            <w:r>
              <w:rPr>
                <w:spacing w:val="-16"/>
                <w:kern w:val="0"/>
                <w:sz w:val="22"/>
                <w:szCs w:val="22"/>
                <w:lang w:eastAsia="en-US" w:bidi="ar-SA"/>
              </w:rPr>
              <w:t xml:space="preserve"> </w:t>
            </w:r>
            <w:r>
              <w:rPr>
                <w:spacing w:val="-2"/>
                <w:kern w:val="0"/>
                <w:sz w:val="22"/>
                <w:szCs w:val="22"/>
                <w:lang w:eastAsia="en-US" w:bidi="ar-SA"/>
              </w:rPr>
              <w:t>candita</w:t>
            </w:r>
            <w:r>
              <w:rPr>
                <w:spacing w:val="-12"/>
                <w:kern w:val="0"/>
                <w:sz w:val="22"/>
                <w:szCs w:val="22"/>
                <w:lang w:eastAsia="en-US" w:bidi="ar-SA"/>
              </w:rPr>
              <w:t xml:space="preserve"> </w:t>
            </w:r>
            <w:r>
              <w:rPr>
                <w:spacing w:val="-2"/>
                <w:kern w:val="0"/>
                <w:sz w:val="22"/>
                <w:szCs w:val="22"/>
                <w:lang w:eastAsia="en-US" w:bidi="ar-SA"/>
              </w:rPr>
              <w:t>o disidratata</w:t>
            </w:r>
          </w:p>
        </w:tc>
      </w:tr>
    </w:tbl>
    <w:p>
      <w:pPr>
        <w:pStyle w:val="TextBody"/>
        <w:rPr>
          <w:b/>
          <w:b/>
          <w:sz w:val="20"/>
        </w:rPr>
      </w:pPr>
      <w:r>
        <w:rPr>
          <w:b/>
          <w:sz w:val="20"/>
        </w:rPr>
      </w:r>
    </w:p>
    <w:p>
      <w:pPr>
        <w:pStyle w:val="TextBody"/>
        <w:rPr>
          <w:b/>
          <w:b/>
          <w:sz w:val="20"/>
        </w:rPr>
      </w:pPr>
      <w:r>
        <w:rPr>
          <w:b/>
          <w:sz w:val="20"/>
        </w:rPr>
      </w:r>
    </w:p>
    <w:p>
      <w:pPr>
        <w:pStyle w:val="TextBody"/>
        <w:spacing w:before="5" w:after="0"/>
        <w:rPr>
          <w:b/>
          <w:b/>
          <w:sz w:val="14"/>
        </w:rPr>
      </w:pPr>
      <w:r>
        <w:rPr>
          <w:b/>
          <w:sz w:val="14"/>
        </w:rPr>
      </w:r>
    </w:p>
    <w:tbl>
      <w:tblPr>
        <w:tblStyle w:val="TableNormal"/>
        <w:tblW w:w="1082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0"/>
        <w:gridCol w:w="2410"/>
        <w:gridCol w:w="282"/>
        <w:gridCol w:w="2420"/>
        <w:gridCol w:w="278"/>
        <w:gridCol w:w="2415"/>
      </w:tblGrid>
      <w:tr>
        <w:trPr>
          <w:trHeight w:val="624" w:hRule="atLeast"/>
        </w:trPr>
        <w:tc>
          <w:tcPr>
            <w:tcW w:w="3020"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spacing w:val="-2"/>
                <w:kern w:val="0"/>
                <w:sz w:val="36"/>
                <w:szCs w:val="22"/>
                <w:lang w:eastAsia="en-US" w:bidi="ar-SA"/>
              </w:rPr>
              <w:t>LIPIDI</w:t>
            </w:r>
          </w:p>
        </w:tc>
        <w:tc>
          <w:tcPr>
            <w:tcW w:w="2410" w:type="dxa"/>
            <w:tcBorders/>
            <w:shd w:color="auto" w:fill="CEEAAC" w:val="clear"/>
          </w:tcPr>
          <w:p>
            <w:pPr>
              <w:pStyle w:val="TableParagraph"/>
              <w:widowControl w:val="false"/>
              <w:spacing w:lineRule="auto" w:line="228" w:before="2" w:after="0"/>
              <w:ind w:left="1056" w:right="218" w:hanging="418"/>
              <w:jc w:val="left"/>
              <w:rPr>
                <w:rFonts w:ascii="Cambria" w:hAnsi="Cambria"/>
                <w:b/>
                <w:b/>
                <w:sz w:val="26"/>
              </w:rPr>
            </w:pPr>
            <w:r>
              <w:rPr>
                <w:rFonts w:ascii="Cambria" w:hAnsi="Cambria"/>
                <w:b/>
                <w:spacing w:val="-4"/>
                <w:kern w:val="0"/>
                <w:sz w:val="26"/>
                <w:szCs w:val="22"/>
                <w:lang w:eastAsia="en-US" w:bidi="ar-SA"/>
              </w:rPr>
              <w:t>Consigliati (C)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20" w:type="dxa"/>
            <w:tcBorders/>
            <w:shd w:color="auto" w:fill="FFCC99" w:val="clear"/>
          </w:tcPr>
          <w:p>
            <w:pPr>
              <w:pStyle w:val="TableParagraph"/>
              <w:widowControl w:val="false"/>
              <w:spacing w:lineRule="exact" w:line="308" w:before="0" w:after="0"/>
              <w:ind w:left="1081" w:right="316" w:hanging="336"/>
              <w:jc w:val="left"/>
              <w:rPr>
                <w:rFonts w:ascii="Cambria" w:hAnsi="Cambria"/>
                <w:b/>
                <w:b/>
                <w:sz w:val="26"/>
              </w:rPr>
            </w:pPr>
            <w:r>
              <w:rPr>
                <w:rFonts w:ascii="Cambria" w:hAnsi="Cambria"/>
                <w:b/>
                <w:spacing w:val="-4"/>
                <w:kern w:val="0"/>
                <w:sz w:val="26"/>
                <w:szCs w:val="22"/>
                <w:lang w:eastAsia="en-US" w:bidi="ar-SA"/>
              </w:rPr>
              <w:t>Tollerati (T)</w:t>
            </w:r>
          </w:p>
        </w:tc>
        <w:tc>
          <w:tcPr>
            <w:tcW w:w="27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shd w:color="auto" w:fill="FF7980" w:val="clear"/>
          </w:tcPr>
          <w:p>
            <w:pPr>
              <w:pStyle w:val="TableParagraph"/>
              <w:widowControl w:val="false"/>
              <w:spacing w:lineRule="exact" w:line="308" w:before="0" w:after="0"/>
              <w:ind w:left="1034" w:right="260" w:hanging="519"/>
              <w:jc w:val="left"/>
              <w:rPr>
                <w:rFonts w:ascii="Cambria" w:hAnsi="Cambria"/>
                <w:b/>
                <w:b/>
                <w:sz w:val="26"/>
              </w:rPr>
            </w:pPr>
            <w:r>
              <w:rPr>
                <w:rFonts w:ascii="Cambria" w:hAnsi="Cambria"/>
                <w:b/>
                <w:spacing w:val="-4"/>
                <w:kern w:val="0"/>
                <w:sz w:val="26"/>
                <w:szCs w:val="22"/>
                <w:lang w:eastAsia="en-US" w:bidi="ar-SA"/>
              </w:rPr>
              <w:t>Sconsigliati (S)</w:t>
            </w:r>
          </w:p>
        </w:tc>
      </w:tr>
      <w:tr>
        <w:trPr>
          <w:trHeight w:val="278"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3020" w:type="dxa"/>
            <w:tcBorders>
              <w:top w:val="single" w:sz="4" w:space="0" w:color="000000"/>
              <w:bottom w:val="single" w:sz="4" w:space="0" w:color="000000"/>
            </w:tcBorders>
          </w:tcPr>
          <w:p>
            <w:pPr>
              <w:pStyle w:val="TableParagraph"/>
              <w:widowControl w:val="false"/>
              <w:spacing w:before="4" w:after="0"/>
              <w:jc w:val="left"/>
              <w:rPr>
                <w:b/>
                <w:b/>
                <w:sz w:val="23"/>
              </w:rPr>
            </w:pPr>
            <w:r>
              <w:rPr>
                <w:b/>
                <w:kern w:val="0"/>
                <w:sz w:val="22"/>
                <w:szCs w:val="22"/>
                <w:lang w:eastAsia="en-US" w:bidi="ar-SA"/>
              </w:rPr>
            </w:r>
          </w:p>
          <w:p>
            <w:pPr>
              <w:pStyle w:val="TableParagraph"/>
              <w:widowControl w:val="false"/>
              <w:spacing w:before="0" w:after="0"/>
              <w:ind w:left="182" w:right="611" w:hanging="0"/>
              <w:jc w:val="left"/>
              <w:rPr>
                <w:rFonts w:ascii="Cambria" w:hAnsi="Cambria"/>
                <w:b/>
                <w:b/>
                <w:i/>
                <w:i/>
                <w:sz w:val="24"/>
              </w:rPr>
            </w:pPr>
            <w:r>
              <w:rPr>
                <w:rFonts w:ascii="Cambria" w:hAnsi="Cambria"/>
                <w:b/>
                <w:i/>
                <w:spacing w:val="-2"/>
                <w:kern w:val="0"/>
                <w:sz w:val="24"/>
                <w:szCs w:val="22"/>
                <w:lang w:eastAsia="en-US" w:bidi="ar-SA"/>
              </w:rPr>
              <w:t xml:space="preserve">GRASSI </w:t>
            </w:r>
            <w:r>
              <w:rPr>
                <w:rFonts w:ascii="Cambria" w:hAnsi="Cambria"/>
                <w:b/>
                <w:i/>
                <w:spacing w:val="-4"/>
                <w:kern w:val="0"/>
                <w:sz w:val="24"/>
                <w:szCs w:val="22"/>
                <w:lang w:eastAsia="en-US" w:bidi="ar-SA"/>
              </w:rPr>
              <w:t xml:space="preserve">MONOINSATURIE </w:t>
            </w:r>
            <w:r>
              <w:rPr>
                <w:rFonts w:ascii="Cambria" w:hAnsi="Cambria"/>
                <w:b/>
                <w:i/>
                <w:spacing w:val="-2"/>
                <w:kern w:val="0"/>
                <w:sz w:val="24"/>
                <w:szCs w:val="22"/>
                <w:lang w:eastAsia="en-US" w:bidi="ar-SA"/>
              </w:rPr>
              <w:t>POLINSATURI</w:t>
            </w:r>
          </w:p>
          <w:p>
            <w:pPr>
              <w:pStyle w:val="TableParagraph"/>
              <w:widowControl w:val="false"/>
              <w:spacing w:lineRule="exact" w:line="226" w:before="0" w:after="0"/>
              <w:ind w:left="182" w:hanging="0"/>
              <w:jc w:val="left"/>
              <w:rPr>
                <w:rFonts w:ascii="Cambria" w:hAnsi="Cambria"/>
                <w:i/>
                <w:i/>
                <w:sz w:val="20"/>
              </w:rPr>
            </w:pPr>
            <w:r>
              <w:rPr>
                <w:rFonts w:ascii="Cambria" w:hAnsi="Cambria"/>
                <w:i/>
                <w:spacing w:val="-2"/>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2"/>
                <w:kern w:val="0"/>
                <w:sz w:val="20"/>
                <w:szCs w:val="22"/>
                <w:lang w:eastAsia="en-US" w:bidi="ar-SA"/>
              </w:rPr>
              <w:t>anche</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tutti</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i</w:t>
            </w:r>
            <w:r>
              <w:rPr>
                <w:rFonts w:ascii="Cambria" w:hAnsi="Cambria"/>
                <w:i/>
                <w:spacing w:val="-8"/>
                <w:kern w:val="0"/>
                <w:sz w:val="20"/>
                <w:szCs w:val="22"/>
                <w:lang w:eastAsia="en-US" w:bidi="ar-SA"/>
              </w:rPr>
              <w:t xml:space="preserve"> </w:t>
            </w:r>
            <w:r>
              <w:rPr>
                <w:rFonts w:ascii="Cambria" w:hAnsi="Cambria"/>
                <w:i/>
                <w:spacing w:val="-2"/>
                <w:kern w:val="0"/>
                <w:sz w:val="20"/>
                <w:szCs w:val="22"/>
                <w:lang w:eastAsia="en-US" w:bidi="ar-SA"/>
              </w:rPr>
              <w:t>giorni</w:t>
            </w:r>
          </w:p>
          <w:p>
            <w:pPr>
              <w:pStyle w:val="TableParagraph"/>
              <w:widowControl w:val="false"/>
              <w:spacing w:before="6" w:after="0"/>
              <w:ind w:left="182" w:hanging="0"/>
              <w:jc w:val="left"/>
              <w:rPr>
                <w:rFonts w:ascii="Cambria" w:hAnsi="Cambria"/>
                <w:i/>
                <w:i/>
                <w:sz w:val="20"/>
              </w:rPr>
            </w:pPr>
            <w:r>
              <w:rPr>
                <w:rFonts w:ascii="Cambria" w:hAnsi="Cambria"/>
                <w:i/>
                <w:kern w:val="0"/>
                <w:sz w:val="20"/>
                <w:szCs w:val="22"/>
                <w:lang w:eastAsia="en-US" w:bidi="ar-SA"/>
              </w:rPr>
              <w:t>T:</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9"/>
                <w:kern w:val="0"/>
                <w:sz w:val="20"/>
                <w:szCs w:val="22"/>
                <w:lang w:eastAsia="en-US" w:bidi="ar-SA"/>
              </w:rPr>
              <w:t xml:space="preserve"> </w:t>
            </w:r>
            <w:r>
              <w:rPr>
                <w:rFonts w:ascii="Cambria" w:hAnsi="Cambria"/>
                <w:i/>
                <w:spacing w:val="-2"/>
                <w:kern w:val="0"/>
                <w:sz w:val="20"/>
                <w:szCs w:val="22"/>
                <w:lang w:eastAsia="en-US" w:bidi="ar-SA"/>
              </w:rPr>
              <w:t>settimana</w:t>
            </w:r>
          </w:p>
        </w:tc>
        <w:tc>
          <w:tcPr>
            <w:tcW w:w="2410"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235" w:right="245" w:firstLine="3"/>
              <w:jc w:val="center"/>
              <w:rPr>
                <w:kern w:val="0"/>
                <w:sz w:val="22"/>
                <w:szCs w:val="22"/>
                <w:lang w:eastAsia="en-US" w:bidi="ar-SA"/>
              </w:rPr>
            </w:pPr>
            <w:r>
              <w:rPr>
                <w:kern w:val="0"/>
                <w:sz w:val="22"/>
                <w:szCs w:val="22"/>
                <w:lang w:eastAsia="en-US" w:bidi="ar-SA"/>
              </w:rPr>
              <w:t xml:space="preserve">Frutta secca, olive, avocado, olio extra </w:t>
            </w:r>
            <w:r>
              <w:rPr>
                <w:spacing w:val="-2"/>
                <w:kern w:val="0"/>
                <w:sz w:val="22"/>
                <w:szCs w:val="22"/>
                <w:lang w:eastAsia="en-US" w:bidi="ar-SA"/>
              </w:rPr>
              <w:t>vergine</w:t>
            </w:r>
            <w:r>
              <w:rPr>
                <w:spacing w:val="-12"/>
                <w:kern w:val="0"/>
                <w:sz w:val="22"/>
                <w:szCs w:val="22"/>
                <w:lang w:eastAsia="en-US" w:bidi="ar-SA"/>
              </w:rPr>
              <w:t xml:space="preserve"> </w:t>
            </w:r>
            <w:r>
              <w:rPr>
                <w:spacing w:val="-2"/>
                <w:kern w:val="0"/>
                <w:sz w:val="22"/>
                <w:szCs w:val="22"/>
                <w:lang w:eastAsia="en-US" w:bidi="ar-SA"/>
              </w:rPr>
              <w:t>di</w:t>
            </w:r>
            <w:r>
              <w:rPr>
                <w:spacing w:val="-11"/>
                <w:kern w:val="0"/>
                <w:sz w:val="22"/>
                <w:szCs w:val="22"/>
                <w:lang w:eastAsia="en-US" w:bidi="ar-SA"/>
              </w:rPr>
              <w:t xml:space="preserve"> </w:t>
            </w:r>
            <w:r>
              <w:rPr>
                <w:spacing w:val="-2"/>
                <w:kern w:val="0"/>
                <w:sz w:val="22"/>
                <w:szCs w:val="22"/>
                <w:lang w:eastAsia="en-US" w:bidi="ar-SA"/>
              </w:rPr>
              <w:t>oliva,</w:t>
            </w:r>
            <w:r>
              <w:rPr>
                <w:spacing w:val="-16"/>
                <w:kern w:val="0"/>
                <w:sz w:val="22"/>
                <w:szCs w:val="22"/>
                <w:lang w:eastAsia="en-US" w:bidi="ar-SA"/>
              </w:rPr>
              <w:t xml:space="preserve"> </w:t>
            </w:r>
            <w:r>
              <w:rPr>
                <w:spacing w:val="-2"/>
                <w:kern w:val="0"/>
                <w:sz w:val="22"/>
                <w:szCs w:val="22"/>
                <w:lang w:eastAsia="en-US" w:bidi="ar-SA"/>
              </w:rPr>
              <w:t xml:space="preserve">cocco </w:t>
            </w:r>
            <w:r>
              <w:rPr>
                <w:kern w:val="0"/>
                <w:sz w:val="22"/>
                <w:szCs w:val="22"/>
                <w:lang w:eastAsia="en-US" w:bidi="ar-SA"/>
              </w:rPr>
              <w:t>fresco,</w:t>
            </w:r>
            <w:r>
              <w:rPr>
                <w:spacing w:val="-1"/>
                <w:kern w:val="0"/>
                <w:sz w:val="22"/>
                <w:szCs w:val="22"/>
                <w:lang w:eastAsia="en-US" w:bidi="ar-SA"/>
              </w:rPr>
              <w:t xml:space="preserve"> </w:t>
            </w:r>
            <w:r>
              <w:rPr>
                <w:kern w:val="0"/>
                <w:sz w:val="22"/>
                <w:szCs w:val="22"/>
                <w:lang w:eastAsia="en-US" w:bidi="ar-SA"/>
              </w:rPr>
              <w:t>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20"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932" w:hanging="720"/>
              <w:jc w:val="left"/>
              <w:rPr>
                <w:kern w:val="0"/>
                <w:sz w:val="22"/>
                <w:szCs w:val="22"/>
                <w:lang w:eastAsia="en-US" w:bidi="ar-SA"/>
              </w:rPr>
            </w:pPr>
            <w:r>
              <w:rPr>
                <w:spacing w:val="-2"/>
                <w:kern w:val="0"/>
                <w:sz w:val="22"/>
                <w:szCs w:val="22"/>
                <w:lang w:eastAsia="en-US" w:bidi="ar-SA"/>
              </w:rPr>
              <w:t>Pesce</w:t>
            </w:r>
            <w:r>
              <w:rPr>
                <w:spacing w:val="-14"/>
                <w:kern w:val="0"/>
                <w:sz w:val="22"/>
                <w:szCs w:val="22"/>
                <w:lang w:eastAsia="en-US" w:bidi="ar-SA"/>
              </w:rPr>
              <w:t xml:space="preserve"> </w:t>
            </w:r>
            <w:r>
              <w:rPr>
                <w:spacing w:val="-2"/>
                <w:kern w:val="0"/>
                <w:sz w:val="22"/>
                <w:szCs w:val="22"/>
                <w:lang w:eastAsia="en-US" w:bidi="ar-SA"/>
              </w:rPr>
              <w:t>come:</w:t>
            </w:r>
            <w:r>
              <w:rPr>
                <w:spacing w:val="-15"/>
                <w:kern w:val="0"/>
                <w:sz w:val="22"/>
                <w:szCs w:val="22"/>
                <w:lang w:eastAsia="en-US" w:bidi="ar-SA"/>
              </w:rPr>
              <w:t xml:space="preserve"> </w:t>
            </w:r>
            <w:r>
              <w:rPr>
                <w:spacing w:val="-2"/>
                <w:kern w:val="0"/>
                <w:sz w:val="22"/>
                <w:szCs w:val="22"/>
                <w:lang w:eastAsia="en-US" w:bidi="ar-SA"/>
              </w:rPr>
              <w:t>salmone, tonno</w:t>
            </w:r>
          </w:p>
        </w:tc>
        <w:tc>
          <w:tcPr>
            <w:tcW w:w="27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0"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92" w:hRule="atLeast"/>
        </w:trPr>
        <w:tc>
          <w:tcPr>
            <w:tcW w:w="302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2"/>
                <w:kern w:val="0"/>
                <w:sz w:val="24"/>
                <w:szCs w:val="22"/>
                <w:lang w:eastAsia="en-US" w:bidi="ar-SA"/>
              </w:rPr>
              <w:t>GRASSI</w:t>
            </w:r>
            <w:r>
              <w:rPr>
                <w:rFonts w:ascii="Cambria" w:hAnsi="Cambria"/>
                <w:b/>
                <w:i/>
                <w:spacing w:val="-3"/>
                <w:kern w:val="0"/>
                <w:sz w:val="24"/>
                <w:szCs w:val="22"/>
                <w:lang w:eastAsia="en-US" w:bidi="ar-SA"/>
              </w:rPr>
              <w:t xml:space="preserve"> </w:t>
            </w:r>
            <w:r>
              <w:rPr>
                <w:rFonts w:ascii="Cambria" w:hAnsi="Cambria"/>
                <w:b/>
                <w:i/>
                <w:spacing w:val="-2"/>
                <w:kern w:val="0"/>
                <w:sz w:val="24"/>
                <w:szCs w:val="22"/>
                <w:lang w:eastAsia="en-US" w:bidi="ar-SA"/>
              </w:rPr>
              <w:t>SATURI</w:t>
            </w:r>
          </w:p>
          <w:p>
            <w:pPr>
              <w:pStyle w:val="TableParagraph"/>
              <w:widowControl w:val="false"/>
              <w:spacing w:before="2" w:after="0"/>
              <w:ind w:left="182" w:right="611" w:hanging="0"/>
              <w:jc w:val="left"/>
              <w:rPr>
                <w:rFonts w:ascii="Cambria" w:hAnsi="Cambria"/>
                <w:i/>
                <w:i/>
                <w:sz w:val="20"/>
              </w:rPr>
            </w:pPr>
            <w:r>
              <w:rPr>
                <w:rFonts w:ascii="Cambria" w:hAnsi="Cambria"/>
                <w:i/>
                <w:spacing w:val="-2"/>
                <w:kern w:val="0"/>
                <w:sz w:val="20"/>
                <w:szCs w:val="22"/>
                <w:lang w:eastAsia="en-US" w:bidi="ar-SA"/>
              </w:rPr>
              <w:t>S:</w:t>
            </w:r>
            <w:r>
              <w:rPr>
                <w:rFonts w:ascii="Cambria" w:hAnsi="Cambria"/>
                <w:i/>
                <w:spacing w:val="-15"/>
                <w:kern w:val="0"/>
                <w:sz w:val="20"/>
                <w:szCs w:val="22"/>
                <w:lang w:eastAsia="en-US" w:bidi="ar-SA"/>
              </w:rPr>
              <w:t xml:space="preserve"> </w:t>
            </w:r>
            <w:r>
              <w:rPr>
                <w:rFonts w:ascii="Cambria" w:hAnsi="Cambria"/>
                <w:i/>
                <w:spacing w:val="-2"/>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1</w:t>
            </w:r>
            <w:r>
              <w:rPr>
                <w:rFonts w:ascii="Cambria" w:hAnsi="Cambria"/>
                <w:i/>
                <w:spacing w:val="-12"/>
                <w:kern w:val="0"/>
                <w:sz w:val="20"/>
                <w:szCs w:val="22"/>
                <w:lang w:eastAsia="en-US" w:bidi="ar-SA"/>
              </w:rPr>
              <w:t xml:space="preserve"> </w:t>
            </w:r>
            <w:r>
              <w:rPr>
                <w:rFonts w:ascii="Cambria" w:hAnsi="Cambria"/>
                <w:i/>
                <w:spacing w:val="-2"/>
                <w:kern w:val="0"/>
                <w:sz w:val="20"/>
                <w:szCs w:val="22"/>
                <w:lang w:eastAsia="en-US" w:bidi="ar-SA"/>
              </w:rPr>
              <w:t>volta</w:t>
            </w:r>
            <w:r>
              <w:rPr>
                <w:rFonts w:ascii="Cambria" w:hAnsi="Cambria"/>
                <w:i/>
                <w:spacing w:val="-11"/>
                <w:kern w:val="0"/>
                <w:sz w:val="20"/>
                <w:szCs w:val="22"/>
                <w:lang w:eastAsia="en-US" w:bidi="ar-SA"/>
              </w:rPr>
              <w:t xml:space="preserve"> </w:t>
            </w:r>
            <w:r>
              <w:rPr>
                <w:rFonts w:ascii="Cambria" w:hAnsi="Cambria"/>
                <w:i/>
                <w:spacing w:val="-2"/>
                <w:kern w:val="0"/>
                <w:sz w:val="20"/>
                <w:szCs w:val="22"/>
                <w:lang w:eastAsia="en-US" w:bidi="ar-SA"/>
              </w:rPr>
              <w:t>ogni</w:t>
            </w:r>
            <w:r>
              <w:rPr>
                <w:rFonts w:ascii="Cambria" w:hAnsi="Cambria"/>
                <w:i/>
                <w:spacing w:val="-13"/>
                <w:kern w:val="0"/>
                <w:sz w:val="20"/>
                <w:szCs w:val="22"/>
                <w:lang w:eastAsia="en-US" w:bidi="ar-SA"/>
              </w:rPr>
              <w:t xml:space="preserve"> </w:t>
            </w:r>
            <w:r>
              <w:rPr>
                <w:rFonts w:ascii="Cambria" w:hAnsi="Cambria"/>
                <w:i/>
                <w:spacing w:val="-2"/>
                <w:kern w:val="0"/>
                <w:sz w:val="20"/>
                <w:szCs w:val="22"/>
                <w:lang w:eastAsia="en-US" w:bidi="ar-SA"/>
              </w:rPr>
              <w:t xml:space="preserve">10 </w:t>
            </w:r>
            <w:r>
              <w:rPr>
                <w:rFonts w:ascii="Cambria" w:hAnsi="Cambria"/>
                <w:i/>
                <w:spacing w:val="-4"/>
                <w:kern w:val="0"/>
                <w:sz w:val="20"/>
                <w:szCs w:val="22"/>
                <w:lang w:eastAsia="en-US" w:bidi="ar-SA"/>
              </w:rPr>
              <w:t>giorni, meglio</w:t>
            </w:r>
            <w:r>
              <w:rPr>
                <w:rFonts w:ascii="Cambria" w:hAnsi="Cambria"/>
                <w:i/>
                <w:kern w:val="0"/>
                <w:sz w:val="20"/>
                <w:szCs w:val="22"/>
                <w:lang w:eastAsia="en-US" w:bidi="ar-SA"/>
              </w:rPr>
              <w:t xml:space="preserve"> </w:t>
            </w:r>
            <w:r>
              <w:rPr>
                <w:rFonts w:ascii="Cambria" w:hAnsi="Cambria"/>
                <w:i/>
                <w:spacing w:val="-4"/>
                <w:kern w:val="0"/>
                <w:sz w:val="20"/>
                <w:szCs w:val="22"/>
                <w:lang w:eastAsia="en-US" w:bidi="ar-SA"/>
              </w:rPr>
              <w:t>evitarli</w:t>
            </w:r>
          </w:p>
        </w:tc>
        <w:tc>
          <w:tcPr>
            <w:tcW w:w="2410"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20" w:type="dxa"/>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6" w:after="0"/>
              <w:jc w:val="left"/>
              <w:rPr>
                <w:b/>
                <w:b/>
                <w:sz w:val="26"/>
              </w:rPr>
            </w:pPr>
            <w:r>
              <w:rPr>
                <w:b/>
                <w:kern w:val="0"/>
                <w:sz w:val="22"/>
                <w:szCs w:val="22"/>
                <w:lang w:eastAsia="en-US" w:bidi="ar-SA"/>
              </w:rPr>
            </w:r>
          </w:p>
          <w:p>
            <w:pPr>
              <w:pStyle w:val="TableParagraph"/>
              <w:widowControl w:val="false"/>
              <w:spacing w:before="0" w:after="0"/>
              <w:ind w:left="404" w:hanging="0"/>
              <w:jc w:val="left"/>
              <w:rPr>
                <w:kern w:val="0"/>
                <w:sz w:val="22"/>
                <w:szCs w:val="22"/>
                <w:lang w:eastAsia="en-US" w:bidi="ar-SA"/>
              </w:rPr>
            </w:pPr>
            <w:r>
              <w:rPr>
                <w:spacing w:val="-2"/>
                <w:kern w:val="0"/>
                <w:sz w:val="22"/>
                <w:szCs w:val="22"/>
                <w:lang w:eastAsia="en-US" w:bidi="ar-SA"/>
              </w:rPr>
              <w:t>Ketchup</w:t>
            </w:r>
            <w:r>
              <w:rPr>
                <w:spacing w:val="-14"/>
                <w:kern w:val="0"/>
                <w:sz w:val="22"/>
                <w:szCs w:val="22"/>
                <w:lang w:eastAsia="en-US" w:bidi="ar-SA"/>
              </w:rPr>
              <w:t xml:space="preserve"> </w:t>
            </w:r>
            <w:r>
              <w:rPr>
                <w:spacing w:val="-2"/>
                <w:kern w:val="0"/>
                <w:sz w:val="22"/>
                <w:szCs w:val="22"/>
                <w:lang w:eastAsia="en-US" w:bidi="ar-SA"/>
              </w:rPr>
              <w:t>e</w:t>
            </w:r>
            <w:r>
              <w:rPr>
                <w:kern w:val="0"/>
                <w:sz w:val="22"/>
                <w:szCs w:val="22"/>
                <w:lang w:eastAsia="en-US" w:bidi="ar-SA"/>
              </w:rPr>
              <w:t xml:space="preserve"> </w:t>
            </w:r>
            <w:r>
              <w:rPr>
                <w:spacing w:val="-2"/>
                <w:kern w:val="0"/>
                <w:sz w:val="22"/>
                <w:szCs w:val="22"/>
                <w:lang w:eastAsia="en-US" w:bidi="ar-SA"/>
              </w:rPr>
              <w:t>Senape</w:t>
            </w:r>
          </w:p>
        </w:tc>
        <w:tc>
          <w:tcPr>
            <w:tcW w:w="27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tcBorders>
            <w:shd w:color="auto" w:fill="EDEDED" w:val="clear"/>
          </w:tcPr>
          <w:p>
            <w:pPr>
              <w:pStyle w:val="TableParagraph"/>
              <w:widowControl w:val="false"/>
              <w:spacing w:before="1" w:after="0"/>
              <w:ind w:left="282" w:right="303" w:hanging="0"/>
              <w:jc w:val="center"/>
              <w:rPr>
                <w:kern w:val="0"/>
                <w:sz w:val="22"/>
                <w:szCs w:val="22"/>
                <w:lang w:eastAsia="en-US" w:bidi="ar-SA"/>
              </w:rPr>
            </w:pPr>
            <w:r>
              <w:rPr>
                <w:kern w:val="0"/>
                <w:sz w:val="22"/>
                <w:szCs w:val="22"/>
                <w:lang w:eastAsia="en-US" w:bidi="ar-SA"/>
              </w:rPr>
              <w:t>Olio</w:t>
            </w:r>
            <w:r>
              <w:rPr>
                <w:spacing w:val="-9"/>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palma,</w:t>
            </w:r>
            <w:r>
              <w:rPr>
                <w:spacing w:val="-14"/>
                <w:kern w:val="0"/>
                <w:sz w:val="22"/>
                <w:szCs w:val="22"/>
                <w:lang w:eastAsia="en-US" w:bidi="ar-SA"/>
              </w:rPr>
              <w:t xml:space="preserve"> </w:t>
            </w:r>
            <w:r>
              <w:rPr>
                <w:kern w:val="0"/>
                <w:sz w:val="22"/>
                <w:szCs w:val="22"/>
                <w:lang w:eastAsia="en-US" w:bidi="ar-SA"/>
              </w:rPr>
              <w:t>olio</w:t>
            </w:r>
            <w:r>
              <w:rPr>
                <w:spacing w:val="-8"/>
                <w:kern w:val="0"/>
                <w:sz w:val="22"/>
                <w:szCs w:val="22"/>
                <w:lang w:eastAsia="en-US" w:bidi="ar-SA"/>
              </w:rPr>
              <w:t xml:space="preserve"> </w:t>
            </w:r>
            <w:r>
              <w:rPr>
                <w:spacing w:val="-5"/>
                <w:kern w:val="0"/>
                <w:sz w:val="22"/>
                <w:szCs w:val="22"/>
                <w:lang w:eastAsia="en-US" w:bidi="ar-SA"/>
              </w:rPr>
              <w:t>di</w:t>
            </w:r>
          </w:p>
          <w:p>
            <w:pPr>
              <w:pStyle w:val="TableParagraph"/>
              <w:widowControl w:val="false"/>
              <w:spacing w:lineRule="auto" w:line="230" w:before="0" w:after="0"/>
              <w:ind w:left="429" w:hanging="168"/>
              <w:jc w:val="left"/>
              <w:rPr>
                <w:kern w:val="0"/>
                <w:sz w:val="22"/>
                <w:szCs w:val="22"/>
                <w:lang w:eastAsia="en-US" w:bidi="ar-SA"/>
              </w:rPr>
            </w:pPr>
            <w:r>
              <w:rPr>
                <w:spacing w:val="-2"/>
                <w:kern w:val="0"/>
                <w:sz w:val="22"/>
                <w:szCs w:val="22"/>
                <w:lang w:eastAsia="en-US" w:bidi="ar-SA"/>
              </w:rPr>
              <w:t>cocco,</w:t>
            </w:r>
            <w:r>
              <w:rPr>
                <w:spacing w:val="-14"/>
                <w:kern w:val="0"/>
                <w:sz w:val="22"/>
                <w:szCs w:val="22"/>
                <w:lang w:eastAsia="en-US" w:bidi="ar-SA"/>
              </w:rPr>
              <w:t xml:space="preserve"> </w:t>
            </w:r>
            <w:r>
              <w:rPr>
                <w:spacing w:val="-2"/>
                <w:kern w:val="0"/>
                <w:sz w:val="22"/>
                <w:szCs w:val="22"/>
                <w:lang w:eastAsia="en-US" w:bidi="ar-SA"/>
              </w:rPr>
              <w:t>burro,</w:t>
            </w:r>
            <w:r>
              <w:rPr>
                <w:spacing w:val="-14"/>
                <w:kern w:val="0"/>
                <w:sz w:val="22"/>
                <w:szCs w:val="22"/>
                <w:lang w:eastAsia="en-US" w:bidi="ar-SA"/>
              </w:rPr>
              <w:t xml:space="preserve"> </w:t>
            </w:r>
            <w:r>
              <w:rPr>
                <w:spacing w:val="-2"/>
                <w:kern w:val="0"/>
                <w:sz w:val="22"/>
                <w:szCs w:val="22"/>
                <w:lang w:eastAsia="en-US" w:bidi="ar-SA"/>
              </w:rPr>
              <w:t xml:space="preserve">strutto, </w:t>
            </w:r>
            <w:r>
              <w:rPr>
                <w:kern w:val="0"/>
                <w:sz w:val="22"/>
                <w:szCs w:val="22"/>
                <w:lang w:eastAsia="en-US" w:bidi="ar-SA"/>
              </w:rPr>
              <w:t>margarina, lardo,</w:t>
            </w:r>
          </w:p>
          <w:p>
            <w:pPr>
              <w:pStyle w:val="TableParagraph"/>
              <w:widowControl w:val="false"/>
              <w:spacing w:lineRule="exact" w:line="264" w:before="0" w:after="0"/>
              <w:ind w:left="357" w:hanging="0"/>
              <w:jc w:val="left"/>
              <w:rPr>
                <w:kern w:val="0"/>
                <w:sz w:val="22"/>
                <w:szCs w:val="22"/>
                <w:lang w:eastAsia="en-US" w:bidi="ar-SA"/>
              </w:rPr>
            </w:pPr>
            <w:r>
              <w:rPr>
                <w:spacing w:val="-2"/>
                <w:kern w:val="0"/>
                <w:sz w:val="22"/>
                <w:szCs w:val="22"/>
                <w:lang w:eastAsia="en-US" w:bidi="ar-SA"/>
              </w:rPr>
              <w:t>insaccati,</w:t>
            </w:r>
            <w:r>
              <w:rPr>
                <w:spacing w:val="-3"/>
                <w:kern w:val="0"/>
                <w:sz w:val="22"/>
                <w:szCs w:val="22"/>
                <w:lang w:eastAsia="en-US" w:bidi="ar-SA"/>
              </w:rPr>
              <w:t xml:space="preserve"> </w:t>
            </w:r>
            <w:r>
              <w:rPr>
                <w:spacing w:val="-2"/>
                <w:kern w:val="0"/>
                <w:sz w:val="22"/>
                <w:szCs w:val="22"/>
                <w:lang w:eastAsia="en-US" w:bidi="ar-SA"/>
              </w:rPr>
              <w:t>formaggi</w:t>
            </w:r>
          </w:p>
          <w:p>
            <w:pPr>
              <w:pStyle w:val="TableParagraph"/>
              <w:widowControl w:val="false"/>
              <w:spacing w:lineRule="exact" w:line="239" w:before="0" w:after="0"/>
              <w:ind w:left="282" w:right="292" w:hanging="0"/>
              <w:jc w:val="center"/>
              <w:rPr>
                <w:kern w:val="0"/>
                <w:sz w:val="22"/>
                <w:szCs w:val="22"/>
                <w:lang w:eastAsia="en-US" w:bidi="ar-SA"/>
              </w:rPr>
            </w:pPr>
            <w:r>
              <w:rPr>
                <w:kern w:val="0"/>
                <w:sz w:val="22"/>
                <w:szCs w:val="22"/>
                <w:lang w:eastAsia="en-US" w:bidi="ar-SA"/>
              </w:rPr>
              <w:t>grassi,</w:t>
            </w:r>
            <w:r>
              <w:rPr>
                <w:spacing w:val="-11"/>
                <w:kern w:val="0"/>
                <w:sz w:val="22"/>
                <w:szCs w:val="22"/>
                <w:lang w:eastAsia="en-US" w:bidi="ar-SA"/>
              </w:rPr>
              <w:t xml:space="preserve"> </w:t>
            </w:r>
            <w:r>
              <w:rPr>
                <w:spacing w:val="-2"/>
                <w:kern w:val="0"/>
                <w:sz w:val="22"/>
                <w:szCs w:val="22"/>
                <w:lang w:eastAsia="en-US" w:bidi="ar-SA"/>
              </w:rPr>
              <w:t>carboidrati</w:t>
            </w:r>
          </w:p>
          <w:p>
            <w:pPr>
              <w:pStyle w:val="TableParagraph"/>
              <w:widowControl w:val="false"/>
              <w:spacing w:lineRule="exact" w:line="232" w:before="0" w:after="0"/>
              <w:ind w:left="282" w:right="293" w:hanging="0"/>
              <w:jc w:val="center"/>
              <w:rPr>
                <w:kern w:val="0"/>
                <w:sz w:val="22"/>
                <w:szCs w:val="22"/>
                <w:lang w:eastAsia="en-US" w:bidi="ar-SA"/>
              </w:rPr>
            </w:pPr>
            <w:r>
              <w:rPr>
                <w:spacing w:val="-2"/>
                <w:kern w:val="0"/>
                <w:sz w:val="22"/>
                <w:szCs w:val="22"/>
                <w:lang w:eastAsia="en-US" w:bidi="ar-SA"/>
              </w:rPr>
              <w:t>raffinati,</w:t>
            </w:r>
            <w:r>
              <w:rPr>
                <w:spacing w:val="-1"/>
                <w:kern w:val="0"/>
                <w:sz w:val="22"/>
                <w:szCs w:val="22"/>
                <w:lang w:eastAsia="en-US" w:bidi="ar-SA"/>
              </w:rPr>
              <w:t xml:space="preserve"> </w:t>
            </w:r>
            <w:r>
              <w:rPr>
                <w:spacing w:val="-2"/>
                <w:kern w:val="0"/>
                <w:sz w:val="22"/>
                <w:szCs w:val="22"/>
                <w:lang w:eastAsia="en-US" w:bidi="ar-SA"/>
              </w:rPr>
              <w:t>fritture,</w:t>
            </w:r>
          </w:p>
          <w:p>
            <w:pPr>
              <w:pStyle w:val="TableParagraph"/>
              <w:widowControl w:val="false"/>
              <w:spacing w:lineRule="exact" w:line="224" w:before="0" w:after="0"/>
              <w:ind w:left="282" w:right="280" w:hanging="0"/>
              <w:jc w:val="center"/>
              <w:rPr>
                <w:kern w:val="0"/>
                <w:sz w:val="22"/>
                <w:szCs w:val="22"/>
                <w:lang w:eastAsia="en-US" w:bidi="ar-SA"/>
              </w:rPr>
            </w:pPr>
            <w:r>
              <w:rPr>
                <w:spacing w:val="-2"/>
                <w:kern w:val="0"/>
                <w:sz w:val="22"/>
                <w:szCs w:val="22"/>
                <w:lang w:eastAsia="en-US" w:bidi="ar-SA"/>
              </w:rPr>
              <w:t>maionese</w:t>
            </w:r>
          </w:p>
        </w:tc>
      </w:tr>
    </w:tbl>
    <w:p>
      <w:pPr>
        <w:pStyle w:val="TextBody"/>
        <w:spacing w:before="5" w:after="0"/>
        <w:rPr>
          <w:b/>
          <w:b/>
          <w:sz w:val="17"/>
        </w:rPr>
      </w:pPr>
      <w:r>
        <w:rPr>
          <w:b/>
          <w:sz w:val="17"/>
        </w:rPr>
      </w:r>
    </w:p>
    <w:p>
      <w:pPr>
        <w:sectPr>
          <w:headerReference w:type="default" r:id="rId8"/>
          <w:footerReference w:type="default" r:id="rId9"/>
          <w:type w:val="nextPage"/>
          <w:pgSz w:w="11950" w:h="16880"/>
          <w:pgMar w:left="480" w:right="400" w:gutter="0" w:header="716" w:top="2260" w:footer="620" w:bottom="820"/>
          <w:pgNumType w:start="4" w:fmt="decimal"/>
          <w:formProt w:val="false"/>
          <w:textDirection w:val="lrTb"/>
          <w:docGrid w:type="default" w:linePitch="100" w:charSpace="4096"/>
        </w:sectPr>
        <w:pStyle w:val="Normal"/>
        <w:spacing w:before="57" w:after="0"/>
        <w:ind w:left="259" w:right="267" w:hanging="0"/>
        <w:rPr/>
      </w:pPr>
      <w:r>
        <w:rPr/>
        <w:t>Nota bene:</w:t>
      </w:r>
      <w:r>
        <w:rPr>
          <w:spacing w:val="-1"/>
        </w:rPr>
        <w:t xml:space="preserve"> </w:t>
      </w:r>
      <w:r>
        <w:rPr/>
        <w:t>la frittura, se eseguita in olio extravergine</w:t>
      </w:r>
      <w:r>
        <w:rPr>
          <w:spacing w:val="-3"/>
        </w:rPr>
        <w:t xml:space="preserve"> </w:t>
      </w:r>
      <w:r>
        <w:rPr/>
        <w:t>di oliva e con farine di prima qualità,</w:t>
      </w:r>
      <w:r>
        <w:rPr>
          <w:spacing w:val="-4"/>
        </w:rPr>
        <w:t xml:space="preserve"> </w:t>
      </w:r>
      <w:r>
        <w:rPr/>
        <w:t>è una delle modalità di cottura</w:t>
      </w:r>
      <w:r>
        <w:rPr>
          <w:spacing w:val="-11"/>
        </w:rPr>
        <w:t xml:space="preserve"> </w:t>
      </w:r>
      <w:r>
        <w:rPr/>
        <w:t>che preserva</w:t>
      </w:r>
      <w:r>
        <w:rPr>
          <w:spacing w:val="-9"/>
        </w:rPr>
        <w:t xml:space="preserve"> </w:t>
      </w:r>
      <w:r>
        <w:rPr/>
        <w:t>al</w:t>
      </w:r>
      <w:r>
        <w:rPr>
          <w:spacing w:val="-7"/>
        </w:rPr>
        <w:t xml:space="preserve"> </w:t>
      </w:r>
      <w:r>
        <w:rPr/>
        <w:t>meglio le</w:t>
      </w:r>
      <w:r>
        <w:rPr>
          <w:spacing w:val="-4"/>
        </w:rPr>
        <w:t xml:space="preserve"> </w:t>
      </w:r>
      <w:r>
        <w:rPr/>
        <w:t>proprietà</w:t>
      </w:r>
      <w:r>
        <w:rPr>
          <w:spacing w:val="-4"/>
        </w:rPr>
        <w:t xml:space="preserve"> </w:t>
      </w:r>
      <w:r>
        <w:rPr/>
        <w:t>degli</w:t>
      </w:r>
      <w:r>
        <w:rPr>
          <w:spacing w:val="-1"/>
        </w:rPr>
        <w:t xml:space="preserve"> </w:t>
      </w:r>
      <w:r>
        <w:rPr/>
        <w:t>alimenti</w:t>
      </w:r>
      <w:r>
        <w:rPr>
          <w:spacing w:val="-1"/>
        </w:rPr>
        <w:t xml:space="preserve"> </w:t>
      </w:r>
      <w:r>
        <w:rPr/>
        <w:t>e</w:t>
      </w:r>
      <w:r>
        <w:rPr>
          <w:spacing w:val="-4"/>
        </w:rPr>
        <w:t xml:space="preserve"> </w:t>
      </w:r>
      <w:r>
        <w:rPr/>
        <w:t>stimola</w:t>
      </w:r>
      <w:r>
        <w:rPr>
          <w:spacing w:val="-3"/>
        </w:rPr>
        <w:t xml:space="preserve"> </w:t>
      </w:r>
      <w:r>
        <w:rPr/>
        <w:t>il</w:t>
      </w:r>
      <w:r>
        <w:rPr>
          <w:spacing w:val="-2"/>
        </w:rPr>
        <w:t xml:space="preserve"> </w:t>
      </w:r>
      <w:r>
        <w:rPr/>
        <w:t>fegato aiutandolo</w:t>
      </w:r>
      <w:r>
        <w:rPr>
          <w:spacing w:val="-10"/>
        </w:rPr>
        <w:t xml:space="preserve"> </w:t>
      </w:r>
      <w:r>
        <w:rPr/>
        <w:t>a</w:t>
      </w:r>
      <w:r>
        <w:rPr>
          <w:spacing w:val="-4"/>
        </w:rPr>
        <w:t xml:space="preserve"> </w:t>
      </w:r>
      <w:r>
        <w:rPr/>
        <w:t>lavorare</w:t>
      </w:r>
      <w:r>
        <w:rPr>
          <w:spacing w:val="-4"/>
        </w:rPr>
        <w:t xml:space="preserve"> </w:t>
      </w:r>
      <w:r>
        <w:rPr/>
        <w:t>più</w:t>
      </w:r>
      <w:r>
        <w:rPr>
          <w:spacing w:val="-13"/>
        </w:rPr>
        <w:t xml:space="preserve"> </w:t>
      </w:r>
      <w:r>
        <w:rPr/>
        <w:t>velocemente.</w:t>
      </w:r>
    </w:p>
    <w:p>
      <w:pPr>
        <w:pStyle w:val="TextBody"/>
        <w:spacing w:before="7"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pacing w:val="-2"/>
          <w:sz w:val="36"/>
        </w:rPr>
        <w:t>VERDURE</w:t>
      </w:r>
    </w:p>
    <w:p>
      <w:pPr>
        <w:pStyle w:val="Normal"/>
        <w:spacing w:lineRule="auto" w:line="235" w:before="279" w:after="0"/>
        <w:ind w:left="259" w:right="330" w:hanging="0"/>
        <w:jc w:val="both"/>
        <w:rPr/>
      </w:pPr>
      <w:r>
        <w:rPr>
          <w:i/>
        </w:rPr>
        <w:t>Verdure consigliate in base al tuo profilo genetico</w:t>
      </w:r>
      <w:r>
        <w:rPr/>
        <w:t xml:space="preserve">: sedano, </w:t>
      </w:r>
      <w:hyperlink r:id="rId10">
        <w:r>
          <w:rPr/>
          <w:t>finocchi,</w:t>
        </w:r>
      </w:hyperlink>
      <w:r>
        <w:rPr/>
        <w:t xml:space="preserve"> prezzemolo, spinaci, cavolo, crescione, zucca, broccoli,</w:t>
      </w:r>
      <w:r>
        <w:rPr>
          <w:spacing w:val="-1"/>
        </w:rPr>
        <w:t xml:space="preserve"> </w:t>
      </w:r>
      <w:r>
        <w:rPr/>
        <w:t>cicoria, carciofi,</w:t>
      </w:r>
      <w:r>
        <w:rPr>
          <w:spacing w:val="-1"/>
        </w:rPr>
        <w:t xml:space="preserve"> </w:t>
      </w:r>
      <w:r>
        <w:rPr/>
        <w:t>aglio,</w:t>
      </w:r>
      <w:r>
        <w:rPr>
          <w:spacing w:val="-1"/>
        </w:rPr>
        <w:t xml:space="preserve"> </w:t>
      </w:r>
      <w:r>
        <w:rPr/>
        <w:t>cipolla,</w:t>
      </w:r>
      <w:r>
        <w:rPr>
          <w:spacing w:val="-1"/>
        </w:rPr>
        <w:t xml:space="preserve"> </w:t>
      </w:r>
      <w:r>
        <w:rPr/>
        <w:t>porri,</w:t>
      </w:r>
      <w:r>
        <w:rPr>
          <w:spacing w:val="-1"/>
        </w:rPr>
        <w:t xml:space="preserve"> </w:t>
      </w:r>
      <w:r>
        <w:rPr/>
        <w:t>barbabietola rossa,</w:t>
      </w:r>
      <w:r>
        <w:rPr>
          <w:spacing w:val="-1"/>
        </w:rPr>
        <w:t xml:space="preserve"> </w:t>
      </w:r>
      <w:r>
        <w:rPr/>
        <w:t>lattuga, melanzane,</w:t>
      </w:r>
      <w:r>
        <w:rPr>
          <w:spacing w:val="-1"/>
        </w:rPr>
        <w:t xml:space="preserve"> </w:t>
      </w:r>
      <w:r>
        <w:rPr/>
        <w:t>cavoletti di Bruxelles,</w:t>
      </w:r>
      <w:r>
        <w:rPr>
          <w:spacing w:val="-1"/>
        </w:rPr>
        <w:t xml:space="preserve"> </w:t>
      </w:r>
      <w:r>
        <w:rPr/>
        <w:t>radicchio, iceberg, pomodori, verza.</w:t>
      </w:r>
    </w:p>
    <w:p>
      <w:pPr>
        <w:pStyle w:val="TextBody"/>
        <w:spacing w:before="4" w:after="0"/>
        <w:rPr>
          <w:sz w:val="23"/>
        </w:rPr>
      </w:pPr>
      <w:r>
        <w:rPr>
          <w:sz w:val="23"/>
        </w:rPr>
      </w:r>
    </w:p>
    <w:p>
      <w:pPr>
        <w:pStyle w:val="Normal"/>
        <w:ind w:left="259" w:hanging="0"/>
        <w:rPr/>
      </w:pPr>
      <w:r>
        <w:rPr/>
        <w:t>Queste tipologie di verdura sono ricche di beta-carotene e di fibre, utile alla regolazione del controllo glicemico e all’aumento di sazietà post prandiale.</w:t>
      </w:r>
    </w:p>
    <w:p>
      <w:pPr>
        <w:pStyle w:val="TextBody"/>
        <w:spacing w:before="11" w:after="0"/>
        <w:rPr>
          <w:sz w:val="22"/>
        </w:rPr>
      </w:pPr>
      <w:r>
        <w:rPr>
          <w:sz w:val="22"/>
        </w:rPr>
      </w:r>
    </w:p>
    <w:p>
      <w:pPr>
        <w:pStyle w:val="Normal"/>
        <w:ind w:left="259" w:hanging="0"/>
        <w:rPr/>
      </w:pPr>
      <w:r>
        <w:rPr/>
        <w:t>In</w:t>
      </w:r>
      <w:r>
        <w:rPr>
          <w:spacing w:val="-19"/>
        </w:rPr>
        <w:t xml:space="preserve"> </w:t>
      </w:r>
      <w:r>
        <w:rPr/>
        <w:t>linea</w:t>
      </w:r>
      <w:r>
        <w:rPr>
          <w:spacing w:val="-13"/>
        </w:rPr>
        <w:t xml:space="preserve"> </w:t>
      </w:r>
      <w:r>
        <w:rPr/>
        <w:t>generale</w:t>
      </w:r>
      <w:r>
        <w:rPr>
          <w:spacing w:val="-12"/>
        </w:rPr>
        <w:t xml:space="preserve"> </w:t>
      </w:r>
      <w:r>
        <w:rPr/>
        <w:t>è</w:t>
      </w:r>
      <w:r>
        <w:rPr>
          <w:spacing w:val="-13"/>
        </w:rPr>
        <w:t xml:space="preserve"> </w:t>
      </w:r>
      <w:r>
        <w:rPr/>
        <w:t>consigliato</w:t>
      </w:r>
      <w:r>
        <w:rPr>
          <w:spacing w:val="-12"/>
        </w:rPr>
        <w:t xml:space="preserve"> </w:t>
      </w:r>
      <w:r>
        <w:rPr/>
        <w:t>un</w:t>
      </w:r>
      <w:r>
        <w:rPr>
          <w:spacing w:val="-17"/>
        </w:rPr>
        <w:t xml:space="preserve"> </w:t>
      </w:r>
      <w:r>
        <w:rPr/>
        <w:t>consumo</w:t>
      </w:r>
      <w:r>
        <w:rPr>
          <w:spacing w:val="-10"/>
        </w:rPr>
        <w:t xml:space="preserve"> </w:t>
      </w:r>
      <w:r>
        <w:rPr/>
        <w:t>di</w:t>
      </w:r>
      <w:r>
        <w:rPr>
          <w:spacing w:val="-8"/>
        </w:rPr>
        <w:t xml:space="preserve"> </w:t>
      </w:r>
      <w:r>
        <w:rPr/>
        <w:t>verdura</w:t>
      </w:r>
      <w:r>
        <w:rPr>
          <w:spacing w:val="-12"/>
        </w:rPr>
        <w:t xml:space="preserve"> </w:t>
      </w:r>
      <w:r>
        <w:rPr/>
        <w:t>&gt;</w:t>
      </w:r>
      <w:r>
        <w:rPr>
          <w:spacing w:val="-13"/>
        </w:rPr>
        <w:t xml:space="preserve"> </w:t>
      </w:r>
      <w:r>
        <w:rPr/>
        <w:t>300gr</w:t>
      </w:r>
      <w:r>
        <w:rPr>
          <w:spacing w:val="-12"/>
        </w:rPr>
        <w:t xml:space="preserve"> </w:t>
      </w:r>
      <w:r>
        <w:rPr/>
        <w:t>al</w:t>
      </w:r>
      <w:r>
        <w:rPr>
          <w:spacing w:val="-7"/>
        </w:rPr>
        <w:t xml:space="preserve"> </w:t>
      </w:r>
      <w:r>
        <w:rPr/>
        <w:t>giorno,</w:t>
      </w:r>
      <w:r>
        <w:rPr>
          <w:spacing w:val="-19"/>
        </w:rPr>
        <w:t xml:space="preserve"> </w:t>
      </w:r>
      <w:r>
        <w:rPr/>
        <w:t>suddiviso</w:t>
      </w:r>
      <w:r>
        <w:rPr>
          <w:spacing w:val="-9"/>
        </w:rPr>
        <w:t xml:space="preserve"> </w:t>
      </w:r>
      <w:r>
        <w:rPr/>
        <w:t>tra</w:t>
      </w:r>
      <w:r>
        <w:rPr>
          <w:spacing w:val="-12"/>
        </w:rPr>
        <w:t xml:space="preserve"> </w:t>
      </w:r>
      <w:r>
        <w:rPr/>
        <w:t>il</w:t>
      </w:r>
      <w:r>
        <w:rPr>
          <w:spacing w:val="-8"/>
        </w:rPr>
        <w:t xml:space="preserve"> </w:t>
      </w:r>
      <w:r>
        <w:rPr/>
        <w:t>pranzo</w:t>
      </w:r>
      <w:r>
        <w:rPr>
          <w:spacing w:val="-10"/>
        </w:rPr>
        <w:t xml:space="preserve"> </w:t>
      </w:r>
      <w:r>
        <w:rPr/>
        <w:t>e</w:t>
      </w:r>
      <w:r>
        <w:rPr>
          <w:spacing w:val="-8"/>
        </w:rPr>
        <w:t xml:space="preserve"> </w:t>
      </w:r>
      <w:r>
        <w:rPr/>
        <w:t>la</w:t>
      </w:r>
      <w:r>
        <w:rPr>
          <w:spacing w:val="-12"/>
        </w:rPr>
        <w:t xml:space="preserve"> </w:t>
      </w:r>
      <w:r>
        <w:rPr>
          <w:spacing w:val="-2"/>
        </w:rPr>
        <w:t>cena.</w:t>
      </w:r>
    </w:p>
    <w:p>
      <w:pPr>
        <w:pStyle w:val="TextBody"/>
        <w:spacing w:before="7" w:after="0"/>
        <w:rPr>
          <w:sz w:val="23"/>
        </w:rPr>
      </w:pPr>
      <w:r>
        <w:rPr>
          <w:sz w:val="23"/>
        </w:rPr>
      </w:r>
    </w:p>
    <w:p>
      <w:pPr>
        <w:pStyle w:val="Normal"/>
        <w:spacing w:lineRule="auto" w:line="235"/>
        <w:ind w:left="259" w:hanging="0"/>
        <w:rPr/>
      </w:pPr>
      <w:r>
        <w:rPr/>
        <w:t>Una</w:t>
      </w:r>
      <w:r>
        <w:rPr>
          <w:spacing w:val="-9"/>
        </w:rPr>
        <w:t xml:space="preserve"> </w:t>
      </w:r>
      <w:r>
        <w:rPr/>
        <w:t>verdura</w:t>
      </w:r>
      <w:r>
        <w:rPr>
          <w:spacing w:val="-9"/>
        </w:rPr>
        <w:t xml:space="preserve"> </w:t>
      </w:r>
      <w:r>
        <w:rPr/>
        <w:t>cruda</w:t>
      </w:r>
      <w:r>
        <w:rPr>
          <w:spacing w:val="-9"/>
        </w:rPr>
        <w:t xml:space="preserve"> </w:t>
      </w:r>
      <w:r>
        <w:rPr/>
        <w:t>prima</w:t>
      </w:r>
      <w:r>
        <w:rPr>
          <w:spacing w:val="-4"/>
        </w:rPr>
        <w:t xml:space="preserve"> </w:t>
      </w:r>
      <w:r>
        <w:rPr/>
        <w:t>del</w:t>
      </w:r>
      <w:r>
        <w:rPr>
          <w:spacing w:val="-7"/>
        </w:rPr>
        <w:t xml:space="preserve"> </w:t>
      </w:r>
      <w:r>
        <w:rPr/>
        <w:t>pasto</w:t>
      </w:r>
      <w:r>
        <w:rPr>
          <w:spacing w:val="-10"/>
        </w:rPr>
        <w:t xml:space="preserve"> </w:t>
      </w:r>
      <w:r>
        <w:rPr/>
        <w:t>(lattuga,</w:t>
      </w:r>
      <w:r>
        <w:rPr>
          <w:spacing w:val="-10"/>
        </w:rPr>
        <w:t xml:space="preserve"> </w:t>
      </w:r>
      <w:r>
        <w:rPr/>
        <w:t>rucola,</w:t>
      </w:r>
      <w:r>
        <w:rPr>
          <w:spacing w:val="-6"/>
        </w:rPr>
        <w:t xml:space="preserve"> </w:t>
      </w:r>
      <w:r>
        <w:rPr/>
        <w:t>finocchio,</w:t>
      </w:r>
      <w:r>
        <w:rPr>
          <w:spacing w:val="-6"/>
        </w:rPr>
        <w:t xml:space="preserve"> </w:t>
      </w:r>
      <w:r>
        <w:rPr/>
        <w:t>sedano,</w:t>
      </w:r>
      <w:r>
        <w:rPr>
          <w:spacing w:val="-6"/>
        </w:rPr>
        <w:t xml:space="preserve"> </w:t>
      </w:r>
      <w:r>
        <w:rPr/>
        <w:t>cetriolo,</w:t>
      </w:r>
      <w:r>
        <w:rPr>
          <w:spacing w:val="-10"/>
        </w:rPr>
        <w:t xml:space="preserve"> </w:t>
      </w:r>
      <w:r>
        <w:rPr/>
        <w:t>radicchio)</w:t>
      </w:r>
      <w:r>
        <w:rPr>
          <w:spacing w:val="-8"/>
        </w:rPr>
        <w:t xml:space="preserve"> </w:t>
      </w:r>
      <w:r>
        <w:rPr/>
        <w:t>aiuta</w:t>
      </w:r>
      <w:r>
        <w:rPr>
          <w:spacing w:val="-9"/>
        </w:rPr>
        <w:t xml:space="preserve"> </w:t>
      </w:r>
      <w:r>
        <w:rPr/>
        <w:t>ad</w:t>
      </w:r>
      <w:r>
        <w:rPr>
          <w:spacing w:val="-10"/>
        </w:rPr>
        <w:t xml:space="preserve"> </w:t>
      </w:r>
      <w:r>
        <w:rPr/>
        <w:t>abbassare</w:t>
      </w:r>
      <w:r>
        <w:rPr>
          <w:spacing w:val="-8"/>
        </w:rPr>
        <w:t xml:space="preserve"> </w:t>
      </w:r>
      <w:r>
        <w:rPr/>
        <w:t>l’indice glicemico,</w:t>
      </w:r>
      <w:r>
        <w:rPr>
          <w:spacing w:val="-11"/>
        </w:rPr>
        <w:t xml:space="preserve"> </w:t>
      </w:r>
      <w:r>
        <w:rPr/>
        <w:t>promuove la funzionalità del fegato</w:t>
      </w:r>
      <w:r>
        <w:rPr>
          <w:spacing w:val="-5"/>
        </w:rPr>
        <w:t xml:space="preserve"> </w:t>
      </w:r>
      <w:r>
        <w:rPr/>
        <w:t>e</w:t>
      </w:r>
      <w:r>
        <w:rPr>
          <w:spacing w:val="-2"/>
        </w:rPr>
        <w:t xml:space="preserve"> </w:t>
      </w:r>
      <w:r>
        <w:rPr/>
        <w:t>favorisce un</w:t>
      </w:r>
      <w:r>
        <w:rPr>
          <w:spacing w:val="-10"/>
        </w:rPr>
        <w:t xml:space="preserve"> </w:t>
      </w:r>
      <w:r>
        <w:rPr/>
        <w:t>minor</w:t>
      </w:r>
      <w:r>
        <w:rPr>
          <w:spacing w:val="-2"/>
        </w:rPr>
        <w:t xml:space="preserve"> </w:t>
      </w:r>
      <w:r>
        <w:rPr/>
        <w:t>accumulo</w:t>
      </w:r>
      <w:r>
        <w:rPr>
          <w:spacing w:val="-4"/>
        </w:rPr>
        <w:t xml:space="preserve"> </w:t>
      </w:r>
      <w:r>
        <w:rPr/>
        <w:t>di</w:t>
      </w:r>
      <w:r>
        <w:rPr>
          <w:spacing w:val="-1"/>
        </w:rPr>
        <w:t xml:space="preserve"> </w:t>
      </w:r>
      <w:r>
        <w:rPr/>
        <w:t>tessuto adiposo.</w:t>
      </w:r>
    </w:p>
    <w:p>
      <w:pPr>
        <w:pStyle w:val="TextBody"/>
        <w:rPr>
          <w:sz w:val="23"/>
        </w:rPr>
      </w:pPr>
      <w:r>
        <w:rPr>
          <w:sz w:val="23"/>
        </w:rPr>
      </w:r>
    </w:p>
    <w:p>
      <w:pPr>
        <w:pStyle w:val="Normal"/>
        <w:spacing w:lineRule="auto" w:line="242"/>
        <w:ind w:left="259" w:hanging="0"/>
        <w:rPr/>
      </w:pPr>
      <w:r>
        <w:rPr/>
        <w:t>Alcune verdure come la Carota Cotta e la Zucca in realtà hanno un indice glicemico molto alto, è necessario quindi</w:t>
      </w:r>
      <w:r>
        <w:rPr>
          <w:spacing w:val="40"/>
        </w:rPr>
        <w:t xml:space="preserve"> </w:t>
      </w:r>
      <w:r>
        <w:rPr/>
        <w:t>consumarle massimo 1 volta a settimana.</w:t>
      </w:r>
      <w:bookmarkStart w:id="2" w:name="_GoBack"/>
      <w:bookmarkEnd w:id="2"/>
    </w:p>
    <w:sectPr>
      <w:headerReference w:type="default" r:id="rId11"/>
      <w:footerReference w:type="default" r:id="rId12"/>
      <w:type w:val="nextPage"/>
      <w:pgSz w:w="11950" w:h="16880"/>
      <w:pgMar w:left="480" w:right="400" w:gutter="0" w:header="716" w:top="2260" w:footer="620" w:bottom="8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4">
              <wp:simplePos x="0" y="0"/>
              <wp:positionH relativeFrom="page">
                <wp:posOffset>396240</wp:posOffset>
              </wp:positionH>
              <wp:positionV relativeFrom="page">
                <wp:posOffset>10169525</wp:posOffset>
              </wp:positionV>
              <wp:extent cx="6758940" cy="267970"/>
              <wp:effectExtent l="0" t="0" r="0" b="0"/>
              <wp:wrapNone/>
              <wp:docPr id="3" name="docshapegroup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0" name="docshape3"/>
                        <wps:cNvSpPr/>
                      </wps:nvSpPr>
                      <wps:spPr>
                        <a:xfrm>
                          <a:off x="6082200" y="5760"/>
                          <a:ext cx="676800" cy="262080"/>
                        </a:xfrm>
                        <a:prstGeom prst="rect">
                          <a:avLst/>
                        </a:prstGeom>
                        <a:solidFill>
                          <a:srgbClr val="bababa"/>
                        </a:solidFill>
                        <a:ln w="0">
                          <a:noFill/>
                        </a:ln>
                      </wps:spPr>
                      <wps:bodyPr/>
                    </wps:wsp>
                    <wps:wsp>
                      <wps:cNvSpPr/>
                      <wps:nvSpPr>
                        <wps:cNvPr id="1" name="docshape4"/>
                        <wps:cNvSpPr/>
                      </wps:nvSpPr>
                      <wps:spPr>
                        <a:xfrm>
                          <a:off x="0" y="0"/>
                          <a:ext cx="6082560" cy="6480"/>
                        </a:xfrm>
                        <a:prstGeom prst="rect">
                          <a:avLst/>
                        </a:prstGeom>
                        <a:solidFill>
                          <a:srgbClr val="000000"/>
                        </a:solidFill>
                        <a:ln w="0">
                          <a:noFill/>
                        </a:ln>
                      </wps:spPr>
                      <wps:bodyPr/>
                    </wps:wsp>
                    <wps:wsp>
                      <wps:cNvSpPr/>
                      <wps:nvSpPr>
                        <wps:cNvPr id="2" name="docshape5"/>
                        <wps:cNvSpPr/>
                      </wps:nvSpPr>
                      <wps:spPr>
                        <a:xfrm>
                          <a:off x="6082200" y="5760"/>
                          <a:ext cx="6480" cy="45720"/>
                        </a:xfrm>
                        <a:prstGeom prst="rect">
                          <a:avLst/>
                        </a:prstGeom>
                        <a:solidFill>
                          <a:srgbClr val="bababa"/>
                        </a:solidFill>
                        <a:ln w="0">
                          <a:noFill/>
                        </a:ln>
                      </wps:spPr>
                      <wps:bodyPr/>
                    </wps:wsp>
                    <wps:wsp>
                      <wps:cNvSpPr/>
                      <wps:nvSpPr>
                        <wps:cNvPr id="3" name="docshape6"/>
                        <wps:cNvSpPr/>
                      </wps:nvSpPr>
                      <wps:spPr>
                        <a:xfrm>
                          <a:off x="6082200" y="0"/>
                          <a:ext cx="675720" cy="5760"/>
                        </a:xfrm>
                        <a:prstGeom prst="rect">
                          <a:avLst/>
                        </a:prstGeom>
                        <a:solidFill>
                          <a:srgbClr val="000000"/>
                        </a:solidFill>
                        <a:ln w="0">
                          <a:noFill/>
                        </a:ln>
                      </wps:spPr>
                      <wps:bodyPr/>
                    </wps:wsp>
                  </wpg:wgp>
                </a:graphicData>
              </a:graphic>
            </wp:anchor>
          </w:drawing>
        </mc:Choice>
        <mc:Fallback>
          <w:pict>
            <v:group id="shape_0" alt="docshapegroup2" style="position:absolute;margin-left:31.2pt;margin-top:800.75pt;width:532.2pt;height:21.1pt" coordorigin="624,16015" coordsize="10644,422">
              <v:rect id="shape_0" ID="docshape3" fillcolor="#bababa" stroked="f" o:allowincell="f" style="position:absolute;left:10202;top:16024;width:1065;height:412;mso-wrap-style:none;v-text-anchor:middle;mso-position-horizontal-relative:page;mso-position-vertical-relative:page">
                <v:fill o:detectmouseclick="t" type="solid" color2="#454545"/>
                <v:stroke color="#3465a4" joinstyle="round" endcap="flat"/>
                <w10:wrap type="none"/>
              </v:rect>
              <v:rect id="shape_0" ID="docshape4"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ID="docshape5" fillcolor="#bababa" stroked="f" o:allowincell="f" style="position:absolute;left:10202;top:16024;width:9;height:71;mso-wrap-style:none;v-text-anchor:middle;mso-position-horizontal-relative:page;mso-position-vertical-relative:page">
                <v:fill o:detectmouseclick="t" type="solid" color2="#454545"/>
                <v:stroke color="#3465a4" joinstyle="round" endcap="flat"/>
                <w10:wrap type="none"/>
              </v:rect>
              <v:rect id="shape_0" ID="docshape6" fillcolor="black" stroked="f" o:allowincell="f" style="position:absolute;left:10202;top:16015;width:1063;height:8;mso-wrap-style:none;v-text-anchor:middle;mso-position-horizontal-relative:page;mso-position-vertical-relative:page">
                <v:fill o:detectmouseclick="t" type="solid" color2="white"/>
                <v:stroke color="#3465a4" joinstyle="round" endcap="flat"/>
                <w10:wrap type="none"/>
              </v:rect>
            </v:group>
          </w:pict>
        </mc:Fallback>
      </mc:AlternateContent>
    </w:r>
    <w:r>
      <mc:AlternateContent>
        <mc:Choice Requires="wps">
          <w:drawing>
            <wp:anchor behindDoc="1" distT="0" distB="0" distL="114300" distR="114300" simplePos="0" locked="0" layoutInCell="0" allowOverlap="1" relativeHeight="7">
              <wp:simplePos x="0" y="0"/>
              <wp:positionH relativeFrom="page">
                <wp:posOffset>466090</wp:posOffset>
              </wp:positionH>
              <wp:positionV relativeFrom="page">
                <wp:posOffset>10226040</wp:posOffset>
              </wp:positionV>
              <wp:extent cx="3164205" cy="141605"/>
              <wp:effectExtent l="0" t="0" r="0" b="0"/>
              <wp:wrapNone/>
              <wp:docPr id="4" name="Frame2"/>
              <a:graphic xmlns:a="http://schemas.openxmlformats.org/drawingml/2006/main">
                <a:graphicData uri="http://schemas.microsoft.com/office/word/2010/wordprocessingShape">
                  <wps:wsp>
                    <wps:cNvSpPr txBox="1"/>
                    <wps:spPr>
                      <a:xfrm>
                        <a:off x="0" y="0"/>
                        <a:ext cx="3164205" cy="141605"/>
                      </a:xfrm>
                      <a:prstGeom prst="rect"/>
                      <a:solidFill>
                        <a:srgbClr val="FFFFFF">
                          <a:alpha val="0"/>
                        </a:srgbClr>
                      </a:solidFill>
                    </wps:spPr>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wps:txbx>
                    <wps:bodyPr anchor="t" lIns="0" tIns="0" rIns="0" bIns="0">
                      <a:noAutofit/>
                    </wps:bodyPr>
                  </wps:wsp>
                </a:graphicData>
              </a:graphic>
            </wp:anchor>
          </w:drawing>
        </mc:Choice>
        <mc:Fallback>
          <w:pict>
            <v:rect stroked="f" strokeweight="0pt" style="position:absolute;rotation:-0;width:249.15pt;height:11.15pt;mso-wrap-distance-left:9pt;mso-wrap-distance-right:9pt;mso-wrap-distance-top:0pt;mso-wrap-distance-bottom:0pt;margin-top:805.2pt;mso-position-vertical-relative:page;margin-left:36.7pt;mso-position-horizontal-relative:page">
              <v:textbox inset="0in,0in,0in,0in">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3">
              <wp:simplePos x="0" y="0"/>
              <wp:positionH relativeFrom="page">
                <wp:posOffset>6527165</wp:posOffset>
              </wp:positionH>
              <wp:positionV relativeFrom="page">
                <wp:posOffset>10273030</wp:posOffset>
              </wp:positionV>
              <wp:extent cx="160020" cy="165735"/>
              <wp:effectExtent l="0" t="0" r="0" b="0"/>
              <wp:wrapNone/>
              <wp:docPr id="5" name="Frame3"/>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9pt;mso-wrap-distance-right:9pt;mso-wrap-distance-top:0pt;mso-wrap-distance-bottom:0pt;margin-top:808.9pt;mso-position-vertical-relative:page;margin-left:513.95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5">
              <wp:simplePos x="0" y="0"/>
              <wp:positionH relativeFrom="page">
                <wp:posOffset>396240</wp:posOffset>
              </wp:positionH>
              <wp:positionV relativeFrom="page">
                <wp:posOffset>10169525</wp:posOffset>
              </wp:positionV>
              <wp:extent cx="6758940" cy="267970"/>
              <wp:effectExtent l="0" t="0" r="0" b="0"/>
              <wp:wrapNone/>
              <wp:docPr id="8" name="docshap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4" name="docshape 1"/>
                        <wps:cNvSpPr/>
                      </wps:nvSpPr>
                      <wps:spPr>
                        <a:xfrm>
                          <a:off x="6082200" y="5760"/>
                          <a:ext cx="676800" cy="262080"/>
                        </a:xfrm>
                        <a:prstGeom prst="rect">
                          <a:avLst/>
                        </a:prstGeom>
                        <a:solidFill>
                          <a:srgbClr val="bababa"/>
                        </a:solidFill>
                        <a:ln w="0">
                          <a:noFill/>
                        </a:ln>
                      </wps:spPr>
                      <wps:bodyPr/>
                    </wps:wsp>
                    <wps:wsp>
                      <wps:cNvSpPr/>
                      <wps:nvSpPr>
                        <wps:cNvPr id="5" name="docshape 2"/>
                        <wps:cNvSpPr/>
                      </wps:nvSpPr>
                      <wps:spPr>
                        <a:xfrm>
                          <a:off x="0" y="0"/>
                          <a:ext cx="6082560" cy="6480"/>
                        </a:xfrm>
                        <a:prstGeom prst="rect">
                          <a:avLst/>
                        </a:prstGeom>
                        <a:solidFill>
                          <a:srgbClr val="000000"/>
                        </a:solidFill>
                        <a:ln w="0">
                          <a:noFill/>
                        </a:ln>
                      </wps:spPr>
                      <wps:bodyPr/>
                    </wps:wsp>
                    <wps:wsp>
                      <wps:cNvSpPr/>
                      <wps:nvSpPr>
                        <wps:cNvPr id="6" name="docshape 3"/>
                        <wps:cNvSpPr/>
                      </wps:nvSpPr>
                      <wps:spPr>
                        <a:xfrm>
                          <a:off x="6082200" y="5760"/>
                          <a:ext cx="6480" cy="45720"/>
                        </a:xfrm>
                        <a:prstGeom prst="rect">
                          <a:avLst/>
                        </a:prstGeom>
                        <a:solidFill>
                          <a:srgbClr val="bababa"/>
                        </a:solidFill>
                        <a:ln w="0">
                          <a:noFill/>
                        </a:ln>
                      </wps:spPr>
                      <wps:bodyPr/>
                    </wps:wsp>
                    <wps:wsp>
                      <wps:cNvSpPr/>
                      <wps:nvSpPr>
                        <wps:cNvPr id="7" name="docshape 4"/>
                        <wps:cNvSpPr/>
                      </wps:nvSpPr>
                      <wps:spPr>
                        <a:xfrm>
                          <a:off x="6082200" y="0"/>
                          <a:ext cx="675720" cy="5760"/>
                        </a:xfrm>
                        <a:prstGeom prst="rect">
                          <a:avLst/>
                        </a:prstGeom>
                        <a:solidFill>
                          <a:srgbClr val="000000"/>
                        </a:solidFill>
                        <a:ln w="0">
                          <a:noFill/>
                        </a:ln>
                      </wps:spPr>
                      <wps:bodyPr/>
                    </wps:wsp>
                  </wpg:wgp>
                </a:graphicData>
              </a:graphic>
            </wp:anchor>
          </w:drawing>
        </mc:Choice>
        <mc:Fallback>
          <w:pict>
            <v:group id="shape_0" alt="docshapegroup 1" style="position:absolute;margin-left:31.2pt;margin-top:800.75pt;width:532.2pt;height:21.1pt" coordorigin="624,16015" coordsize="10644,422">
              <v:rect id="shape_0" ID="docshape 1" fillcolor="#bababa" stroked="f" o:allowincell="f" style="position:absolute;left:10202;top:16024;width:1065;height:412;mso-wrap-style:none;v-text-anchor:middle;mso-position-horizontal-relative:page;mso-position-vertical-relative:page">
                <v:fill o:detectmouseclick="t" type="solid" color2="#454545"/>
                <v:stroke color="#3465a4" joinstyle="round" endcap="flat"/>
                <w10:wrap type="none"/>
              </v:rect>
              <v:rect id="shape_0" ID="docshape 2"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ID="docshape 3" fillcolor="#bababa" stroked="f" o:allowincell="f" style="position:absolute;left:10202;top:16024;width:9;height:71;mso-wrap-style:none;v-text-anchor:middle;mso-position-horizontal-relative:page;mso-position-vertical-relative:page">
                <v:fill o:detectmouseclick="t" type="solid" color2="#454545"/>
                <v:stroke color="#3465a4" joinstyle="round" endcap="flat"/>
                <w10:wrap type="none"/>
              </v:rect>
              <v:rect id="shape_0" ID="docshape 4" fillcolor="black" stroked="f" o:allowincell="f" style="position:absolute;left:10202;top:16015;width:1063;height:8;mso-wrap-style:none;v-text-anchor:middle;mso-position-horizontal-relative:page;mso-position-vertical-relative:page">
                <v:fill o:detectmouseclick="t" type="solid" color2="white"/>
                <v:stroke color="#3465a4" joinstyle="round" endcap="flat"/>
                <w10:wrap type="none"/>
              </v:rect>
            </v:group>
          </w:pict>
        </mc:Fallback>
      </mc:AlternateContent>
    </w:r>
    <w:r>
      <mc:AlternateContent>
        <mc:Choice Requires="wps">
          <w:drawing>
            <wp:anchor behindDoc="1" distT="0" distB="0" distL="114300" distR="114300" simplePos="0" locked="0" layoutInCell="0" allowOverlap="1" relativeHeight="18">
              <wp:simplePos x="0" y="0"/>
              <wp:positionH relativeFrom="page">
                <wp:posOffset>6527165</wp:posOffset>
              </wp:positionH>
              <wp:positionV relativeFrom="page">
                <wp:posOffset>10273030</wp:posOffset>
              </wp:positionV>
              <wp:extent cx="160020" cy="165735"/>
              <wp:effectExtent l="0" t="0" r="0" b="0"/>
              <wp:wrapNone/>
              <wp:docPr id="9" name=""/>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9pt;mso-wrap-distance-right:9pt;mso-wrap-distance-top:0pt;mso-wrap-distance-bottom:0pt;margin-top:808.9pt;mso-position-vertical-relative:page;margin-left:513.95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19">
              <wp:simplePos x="0" y="0"/>
              <wp:positionH relativeFrom="page">
                <wp:posOffset>466090</wp:posOffset>
              </wp:positionH>
              <wp:positionV relativeFrom="page">
                <wp:posOffset>10226040</wp:posOffset>
              </wp:positionV>
              <wp:extent cx="3164205" cy="141605"/>
              <wp:effectExtent l="0" t="0" r="0" b="0"/>
              <wp:wrapNone/>
              <wp:docPr id="10" name=""/>
              <a:graphic xmlns:a="http://schemas.openxmlformats.org/drawingml/2006/main">
                <a:graphicData uri="http://schemas.microsoft.com/office/word/2010/wordprocessingShape">
                  <wps:wsp>
                    <wps:cNvSpPr txBox="1"/>
                    <wps:spPr>
                      <a:xfrm>
                        <a:off x="0" y="0"/>
                        <a:ext cx="3164205" cy="141605"/>
                      </a:xfrm>
                      <a:prstGeom prst="rect"/>
                      <a:solidFill>
                        <a:srgbClr val="FFFFFF">
                          <a:alpha val="0"/>
                        </a:srgbClr>
                      </a:solidFill>
                    </wps:spPr>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wps:txbx>
                    <wps:bodyPr anchor="t" lIns="0" tIns="0" rIns="0" bIns="0">
                      <a:noAutofit/>
                    </wps:bodyPr>
                  </wps:wsp>
                </a:graphicData>
              </a:graphic>
            </wp:anchor>
          </w:drawing>
        </mc:Choice>
        <mc:Fallback>
          <w:pict>
            <v:rect stroked="f" strokeweight="0pt" style="position:absolute;rotation:-0;width:249.15pt;height:11.15pt;mso-wrap-distance-left:9pt;mso-wrap-distance-right:9pt;mso-wrap-distance-top:0pt;mso-wrap-distance-bottom:0pt;margin-top:805.2pt;mso-position-vertical-relative:page;margin-left:36.7pt;mso-position-horizontal-relative:page">
              <v:textbox inset="0in,0in,0in,0in">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7">
              <wp:simplePos x="0" y="0"/>
              <wp:positionH relativeFrom="page">
                <wp:posOffset>396240</wp:posOffset>
              </wp:positionH>
              <wp:positionV relativeFrom="page">
                <wp:posOffset>10169525</wp:posOffset>
              </wp:positionV>
              <wp:extent cx="6758940" cy="267970"/>
              <wp:effectExtent l="0" t="0" r="0" b="0"/>
              <wp:wrapNone/>
              <wp:docPr id="15" name="docshapegroup1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8" name="docshape12"/>
                        <wps:cNvSpPr/>
                      </wps:nvSpPr>
                      <wps:spPr>
                        <a:xfrm>
                          <a:off x="6082200" y="5760"/>
                          <a:ext cx="676800" cy="262080"/>
                        </a:xfrm>
                        <a:prstGeom prst="rect">
                          <a:avLst/>
                        </a:prstGeom>
                        <a:solidFill>
                          <a:srgbClr val="bababa"/>
                        </a:solidFill>
                        <a:ln w="0">
                          <a:noFill/>
                        </a:ln>
                      </wps:spPr>
                      <wps:bodyPr/>
                    </wps:wsp>
                    <wps:wsp>
                      <wps:cNvSpPr/>
                      <wps:nvSpPr>
                        <wps:cNvPr id="9" name="docshape13"/>
                        <wps:cNvSpPr/>
                      </wps:nvSpPr>
                      <wps:spPr>
                        <a:xfrm>
                          <a:off x="0" y="0"/>
                          <a:ext cx="6082560" cy="6480"/>
                        </a:xfrm>
                        <a:prstGeom prst="rect">
                          <a:avLst/>
                        </a:prstGeom>
                        <a:solidFill>
                          <a:srgbClr val="000000"/>
                        </a:solidFill>
                        <a:ln w="0">
                          <a:noFill/>
                        </a:ln>
                      </wps:spPr>
                      <wps:bodyPr/>
                    </wps:wsp>
                    <wps:wsp>
                      <wps:cNvSpPr/>
                      <wps:nvSpPr>
                        <wps:cNvPr id="10" name="docshape14"/>
                        <wps:cNvSpPr/>
                      </wps:nvSpPr>
                      <wps:spPr>
                        <a:xfrm>
                          <a:off x="6082200" y="5760"/>
                          <a:ext cx="6480" cy="45720"/>
                        </a:xfrm>
                        <a:prstGeom prst="rect">
                          <a:avLst/>
                        </a:prstGeom>
                        <a:solidFill>
                          <a:srgbClr val="bababa"/>
                        </a:solidFill>
                        <a:ln w="0">
                          <a:noFill/>
                        </a:ln>
                      </wps:spPr>
                      <wps:bodyPr/>
                    </wps:wsp>
                    <wps:wsp>
                      <wps:cNvSpPr/>
                      <wps:nvSpPr>
                        <wps:cNvPr id="11" name="docshape15"/>
                        <wps:cNvSpPr/>
                      </wps:nvSpPr>
                      <wps:spPr>
                        <a:xfrm>
                          <a:off x="6082200" y="0"/>
                          <a:ext cx="675720" cy="5760"/>
                        </a:xfrm>
                        <a:prstGeom prst="rect">
                          <a:avLst/>
                        </a:prstGeom>
                        <a:solidFill>
                          <a:srgbClr val="000000"/>
                        </a:solidFill>
                        <a:ln w="0">
                          <a:noFill/>
                        </a:ln>
                      </wps:spPr>
                      <wps:bodyPr/>
                    </wps:wsp>
                  </wpg:wgp>
                </a:graphicData>
              </a:graphic>
            </wp:anchor>
          </w:drawing>
        </mc:Choice>
        <mc:Fallback>
          <w:pict>
            <v:group id="shape_0" alt="docshapegroup11" style="position:absolute;margin-left:31.2pt;margin-top:800.75pt;width:532.2pt;height:21.1pt" coordorigin="624,16015" coordsize="10644,422">
              <v:rect id="shape_0" ID="docshape12" fillcolor="#bababa" stroked="f" o:allowincell="f" style="position:absolute;left:10202;top:16024;width:1065;height:412;mso-wrap-style:none;v-text-anchor:middle;mso-position-horizontal-relative:page;mso-position-vertical-relative:page">
                <v:fill o:detectmouseclick="t" type="solid" color2="#454545"/>
                <v:stroke color="#3465a4" joinstyle="round" endcap="flat"/>
                <w10:wrap type="none"/>
              </v:rect>
              <v:rect id="shape_0" ID="docshape13"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ID="docshape14" fillcolor="#bababa" stroked="f" o:allowincell="f" style="position:absolute;left:10202;top:16024;width:9;height:71;mso-wrap-style:none;v-text-anchor:middle;mso-position-horizontal-relative:page;mso-position-vertical-relative:page">
                <v:fill o:detectmouseclick="t" type="solid" color2="#454545"/>
                <v:stroke color="#3465a4" joinstyle="round" endcap="flat"/>
                <w10:wrap type="none"/>
              </v:rect>
              <v:rect id="shape_0" ID="docshape15" fillcolor="black" stroked="f" o:allowincell="f" style="position:absolute;left:10202;top:16015;width:1063;height:8;mso-wrap-style:none;v-text-anchor:middle;mso-position-horizontal-relative:page;mso-position-vertical-relative:page">
                <v:fill o:detectmouseclick="t" type="solid" color2="white"/>
                <v:stroke color="#3465a4" joinstyle="round" endcap="flat"/>
                <w10:wrap type="none"/>
              </v:rect>
            </v:group>
          </w:pict>
        </mc:Fallback>
      </mc:AlternateContent>
    </w:r>
    <w:r>
      <mc:AlternateContent>
        <mc:Choice Requires="wps">
          <w:drawing>
            <wp:anchor behindDoc="1" distT="0" distB="0" distL="114300" distR="114300" simplePos="0" locked="0" layoutInCell="0" allowOverlap="1" relativeHeight="11">
              <wp:simplePos x="0" y="0"/>
              <wp:positionH relativeFrom="page">
                <wp:posOffset>466090</wp:posOffset>
              </wp:positionH>
              <wp:positionV relativeFrom="page">
                <wp:posOffset>10226040</wp:posOffset>
              </wp:positionV>
              <wp:extent cx="3164205" cy="141605"/>
              <wp:effectExtent l="0" t="0" r="0" b="0"/>
              <wp:wrapNone/>
              <wp:docPr id="16" name="Frame6"/>
              <a:graphic xmlns:a="http://schemas.openxmlformats.org/drawingml/2006/main">
                <a:graphicData uri="http://schemas.microsoft.com/office/word/2010/wordprocessingShape">
                  <wps:wsp>
                    <wps:cNvSpPr txBox="1"/>
                    <wps:spPr>
                      <a:xfrm>
                        <a:off x="0" y="0"/>
                        <a:ext cx="3164205" cy="141605"/>
                      </a:xfrm>
                      <a:prstGeom prst="rect"/>
                      <a:solidFill>
                        <a:srgbClr val="FFFFFF">
                          <a:alpha val="0"/>
                        </a:srgbClr>
                      </a:solidFill>
                    </wps:spPr>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wps:txbx>
                    <wps:bodyPr anchor="t" lIns="0" tIns="0" rIns="0" bIns="0">
                      <a:noAutofit/>
                    </wps:bodyPr>
                  </wps:wsp>
                </a:graphicData>
              </a:graphic>
            </wp:anchor>
          </w:drawing>
        </mc:Choice>
        <mc:Fallback>
          <w:pict>
            <v:rect stroked="f" strokeweight="0pt" style="position:absolute;rotation:-0;width:249.15pt;height:11.15pt;mso-wrap-distance-left:9pt;mso-wrap-distance-right:9pt;mso-wrap-distance-top:0pt;mso-wrap-distance-bottom:0pt;margin-top:805.2pt;mso-position-vertical-relative:page;margin-left:36.7pt;mso-position-horizontal-relative:page">
              <v:textbox inset="0in,0in,0in,0in">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6">
              <wp:simplePos x="0" y="0"/>
              <wp:positionH relativeFrom="page">
                <wp:posOffset>6527165</wp:posOffset>
              </wp:positionH>
              <wp:positionV relativeFrom="page">
                <wp:posOffset>10273030</wp:posOffset>
              </wp:positionV>
              <wp:extent cx="160020" cy="165735"/>
              <wp:effectExtent l="0" t="0" r="0" b="0"/>
              <wp:wrapNone/>
              <wp:docPr id="17" name="Frame7"/>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9pt;mso-wrap-distance-right:9pt;mso-wrap-distance-top:0pt;mso-wrap-distance-bottom:0pt;margin-top:808.9pt;mso-position-vertical-relative:page;margin-left:513.95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8">
              <wp:simplePos x="0" y="0"/>
              <wp:positionH relativeFrom="page">
                <wp:posOffset>396240</wp:posOffset>
              </wp:positionH>
              <wp:positionV relativeFrom="page">
                <wp:posOffset>10169525</wp:posOffset>
              </wp:positionV>
              <wp:extent cx="6758940" cy="267970"/>
              <wp:effectExtent l="0" t="0" r="0" b="0"/>
              <wp:wrapNone/>
              <wp:docPr id="20" name="docshap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12" name="docshape 5"/>
                        <wps:cNvSpPr/>
                      </wps:nvSpPr>
                      <wps:spPr>
                        <a:xfrm>
                          <a:off x="6082200" y="5760"/>
                          <a:ext cx="676800" cy="262080"/>
                        </a:xfrm>
                        <a:prstGeom prst="rect">
                          <a:avLst/>
                        </a:prstGeom>
                        <a:solidFill>
                          <a:srgbClr val="bababa"/>
                        </a:solidFill>
                        <a:ln w="0">
                          <a:noFill/>
                        </a:ln>
                      </wps:spPr>
                      <wps:bodyPr/>
                    </wps:wsp>
                    <wps:wsp>
                      <wps:cNvSpPr/>
                      <wps:nvSpPr>
                        <wps:cNvPr id="13" name="docshape 6"/>
                        <wps:cNvSpPr/>
                      </wps:nvSpPr>
                      <wps:spPr>
                        <a:xfrm>
                          <a:off x="0" y="0"/>
                          <a:ext cx="6082560" cy="6480"/>
                        </a:xfrm>
                        <a:prstGeom prst="rect">
                          <a:avLst/>
                        </a:prstGeom>
                        <a:solidFill>
                          <a:srgbClr val="000000"/>
                        </a:solidFill>
                        <a:ln w="0">
                          <a:noFill/>
                        </a:ln>
                      </wps:spPr>
                      <wps:bodyPr/>
                    </wps:wsp>
                    <wps:wsp>
                      <wps:cNvSpPr/>
                      <wps:nvSpPr>
                        <wps:cNvPr id="14" name="docshape 7"/>
                        <wps:cNvSpPr/>
                      </wps:nvSpPr>
                      <wps:spPr>
                        <a:xfrm>
                          <a:off x="6082200" y="5760"/>
                          <a:ext cx="6480" cy="45720"/>
                        </a:xfrm>
                        <a:prstGeom prst="rect">
                          <a:avLst/>
                        </a:prstGeom>
                        <a:solidFill>
                          <a:srgbClr val="bababa"/>
                        </a:solidFill>
                        <a:ln w="0">
                          <a:noFill/>
                        </a:ln>
                      </wps:spPr>
                      <wps:bodyPr/>
                    </wps:wsp>
                    <wps:wsp>
                      <wps:cNvSpPr/>
                      <wps:nvSpPr>
                        <wps:cNvPr id="15" name="docshape 8"/>
                        <wps:cNvSpPr/>
                      </wps:nvSpPr>
                      <wps:spPr>
                        <a:xfrm>
                          <a:off x="6082200" y="0"/>
                          <a:ext cx="675720" cy="5760"/>
                        </a:xfrm>
                        <a:prstGeom prst="rect">
                          <a:avLst/>
                        </a:prstGeom>
                        <a:solidFill>
                          <a:srgbClr val="000000"/>
                        </a:solidFill>
                        <a:ln w="0">
                          <a:noFill/>
                        </a:ln>
                      </wps:spPr>
                      <wps:bodyPr/>
                    </wps:wsp>
                  </wpg:wgp>
                </a:graphicData>
              </a:graphic>
            </wp:anchor>
          </w:drawing>
        </mc:Choice>
        <mc:Fallback>
          <w:pict>
            <v:group id="shape_0" alt="docshapegroup 2" style="position:absolute;margin-left:31.2pt;margin-top:800.75pt;width:532.2pt;height:21.1pt" coordorigin="624,16015" coordsize="10644,422">
              <v:rect id="shape_0" ID="docshape 5" fillcolor="#bababa" stroked="f" o:allowincell="f" style="position:absolute;left:10202;top:16024;width:1065;height:412;mso-wrap-style:none;v-text-anchor:middle;mso-position-horizontal-relative:page;mso-position-vertical-relative:page">
                <v:fill o:detectmouseclick="t" type="solid" color2="#454545"/>
                <v:stroke color="#3465a4" joinstyle="round" endcap="flat"/>
                <w10:wrap type="none"/>
              </v:rect>
              <v:rect id="shape_0" ID="docshape 6"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ID="docshape 7" fillcolor="#bababa" stroked="f" o:allowincell="f" style="position:absolute;left:10202;top:16024;width:9;height:71;mso-wrap-style:none;v-text-anchor:middle;mso-position-horizontal-relative:page;mso-position-vertical-relative:page">
                <v:fill o:detectmouseclick="t" type="solid" color2="#454545"/>
                <v:stroke color="#3465a4" joinstyle="round" endcap="flat"/>
                <w10:wrap type="none"/>
              </v:rect>
              <v:rect id="shape_0" ID="docshape 8" fillcolor="black" stroked="f" o:allowincell="f" style="position:absolute;left:10202;top:16015;width:1063;height:8;mso-wrap-style:none;v-text-anchor:middle;mso-position-horizontal-relative:page;mso-position-vertical-relative:page">
                <v:fill o:detectmouseclick="t" type="solid" color2="white"/>
                <v:stroke color="#3465a4" joinstyle="round" endcap="flat"/>
                <w10:wrap type="none"/>
              </v:rect>
            </v:group>
          </w:pict>
        </mc:Fallback>
      </mc:AlternateContent>
    </w:r>
    <w:r>
      <mc:AlternateContent>
        <mc:Choice Requires="wps">
          <w:drawing>
            <wp:anchor behindDoc="1" distT="0" distB="0" distL="114300" distR="114300" simplePos="0" locked="0" layoutInCell="0" allowOverlap="1" relativeHeight="22">
              <wp:simplePos x="0" y="0"/>
              <wp:positionH relativeFrom="page">
                <wp:posOffset>6527165</wp:posOffset>
              </wp:positionH>
              <wp:positionV relativeFrom="page">
                <wp:posOffset>10273030</wp:posOffset>
              </wp:positionV>
              <wp:extent cx="160020" cy="165735"/>
              <wp:effectExtent l="0" t="0" r="0" b="0"/>
              <wp:wrapNone/>
              <wp:docPr id="21" name=""/>
              <a:graphic xmlns:a="http://schemas.openxmlformats.org/drawingml/2006/main">
                <a:graphicData uri="http://schemas.microsoft.com/office/word/2010/wordprocessingShape">
                  <wps:wsp>
                    <wps:cNvSpPr txBox="1"/>
                    <wps:spPr>
                      <a:xfrm>
                        <a:off x="0" y="0"/>
                        <a:ext cx="1600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stroked="f" strokeweight="0pt" style="position:absolute;rotation:-0;width:12.6pt;height:13.05pt;mso-wrap-distance-left:9pt;mso-wrap-distance-right:9pt;mso-wrap-distance-top:0pt;mso-wrap-distance-bottom:0pt;margin-top:808.9pt;mso-position-vertical-relative:page;margin-left:513.95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23">
              <wp:simplePos x="0" y="0"/>
              <wp:positionH relativeFrom="page">
                <wp:posOffset>466090</wp:posOffset>
              </wp:positionH>
              <wp:positionV relativeFrom="page">
                <wp:posOffset>10226040</wp:posOffset>
              </wp:positionV>
              <wp:extent cx="3164205" cy="141605"/>
              <wp:effectExtent l="0" t="0" r="0" b="0"/>
              <wp:wrapNone/>
              <wp:docPr id="22" name=""/>
              <a:graphic xmlns:a="http://schemas.openxmlformats.org/drawingml/2006/main">
                <a:graphicData uri="http://schemas.microsoft.com/office/word/2010/wordprocessingShape">
                  <wps:wsp>
                    <wps:cNvSpPr txBox="1"/>
                    <wps:spPr>
                      <a:xfrm>
                        <a:off x="0" y="0"/>
                        <a:ext cx="3164205" cy="141605"/>
                      </a:xfrm>
                      <a:prstGeom prst="rect"/>
                      <a:solidFill>
                        <a:srgbClr val="FFFFFF">
                          <a:alpha val="0"/>
                        </a:srgbClr>
                      </a:solidFill>
                    </wps:spPr>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wps:txbx>
                    <wps:bodyPr anchor="t" lIns="0" tIns="0" rIns="0" bIns="0">
                      <a:noAutofit/>
                    </wps:bodyPr>
                  </wps:wsp>
                </a:graphicData>
              </a:graphic>
            </wp:anchor>
          </w:drawing>
        </mc:Choice>
        <mc:Fallback>
          <w:pict>
            <v:rect stroked="f" strokeweight="0pt" style="position:absolute;rotation:-0;width:249.15pt;height:11.15pt;mso-wrap-distance-left:9pt;mso-wrap-distance-right:9pt;mso-wrap-distance-top:0pt;mso-wrap-distance-bottom:0pt;margin-top:805.2pt;mso-position-vertical-relative:page;margin-left:36.7pt;mso-position-horizontal-relative:page">
              <v:textbox inset="0in,0in,0in,0in">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z w:val="16"/>
                      </w:rPr>
                      <w:t xml:space="preserve"> </w:t>
                    </w:r>
                    <w:r>
                      <w:rPr>
                        <w:rFonts w:ascii="Arial" w:hAnsi="Arial"/>
                        <w:i/>
                        <w:spacing w:val="-4"/>
                        <w:sz w:val="16"/>
                      </w:rPr>
                      <w:t>dal</w:t>
                    </w:r>
                    <w:r>
                      <w:rPr>
                        <w:rFonts w:ascii="Arial" w:hAnsi="Arial"/>
                        <w:i/>
                        <w:spacing w:val="-13"/>
                        <w:sz w:val="16"/>
                      </w:rPr>
                      <w:t xml:space="preserve"> </w:t>
                    </w:r>
                    <w:r>
                      <w:rPr>
                        <w:rFonts w:ascii="Arial" w:hAnsi="Arial"/>
                        <w:b/>
                        <w:i/>
                        <w:spacing w:val="-4"/>
                        <w:sz w:val="16"/>
                      </w:rPr>
                      <w:t>Centro</w:t>
                    </w:r>
                    <w:r>
                      <w:rPr>
                        <w:rFonts w:ascii="Arial" w:hAnsi="Arial"/>
                        <w:b/>
                        <w:i/>
                        <w:spacing w:val="-7"/>
                        <w:sz w:val="16"/>
                      </w:rPr>
                      <w:t xml:space="preserve"> </w:t>
                    </w:r>
                    <w:r>
                      <w:rPr>
                        <w:rFonts w:ascii="Arial" w:hAnsi="Arial"/>
                        <w:b/>
                        <w:i/>
                        <w:spacing w:val="-4"/>
                        <w:sz w:val="16"/>
                      </w:rPr>
                      <w:t>Altamedica</w:t>
                    </w:r>
                    <w:r>
                      <w:rPr>
                        <w:rFonts w:ascii="Arial" w:hAnsi="Arial"/>
                        <w:b/>
                        <w:i/>
                        <w:spacing w:val="9"/>
                        <w:sz w:val="16"/>
                      </w:rPr>
                      <w:t xml:space="preserve"> </w:t>
                    </w:r>
                    <w:r>
                      <w:rPr>
                        <w:rFonts w:ascii="Arial" w:hAnsi="Arial"/>
                        <w:i/>
                        <w:spacing w:val="-4"/>
                        <w:sz w:val="16"/>
                      </w:rPr>
                      <w:t>di</w:t>
                    </w:r>
                    <w:r>
                      <w:rPr>
                        <w:rFonts w:ascii="Arial" w:hAnsi="Arial"/>
                        <w:i/>
                        <w:spacing w:val="-8"/>
                        <w:sz w:val="16"/>
                      </w:rPr>
                      <w:t xml:space="preserve"> </w:t>
                    </w:r>
                    <w:r>
                      <w:rPr>
                        <w:rFonts w:ascii="Arial" w:hAnsi="Arial"/>
                        <w:i/>
                        <w:spacing w:val="-4"/>
                        <w:sz w:val="16"/>
                      </w:rPr>
                      <w:t>Roma</w:t>
                    </w:r>
                    <w:r>
                      <w:rPr>
                        <w:rFonts w:ascii="Arial" w:hAnsi="Arial"/>
                        <w:i/>
                        <w:spacing w:val="5"/>
                        <w:sz w:val="16"/>
                      </w:rPr>
                      <w:t xml:space="preserve"> </w:t>
                    </w:r>
                    <w:r>
                      <w:rPr>
                        <w:i/>
                        <w:spacing w:val="-4"/>
                        <w:sz w:val="16"/>
                      </w:rPr>
                      <w:t>–</w:t>
                    </w:r>
                    <w:r>
                      <w:rPr>
                        <w:i/>
                        <w:spacing w:val="7"/>
                        <w:sz w:val="16"/>
                      </w:rPr>
                      <w:t xml:space="preserve"> </w:t>
                    </w:r>
                    <w:r>
                      <w:rPr>
                        <w:rFonts w:ascii="Arial" w:hAnsi="Arial"/>
                        <w:i/>
                        <w:spacing w:val="-4"/>
                        <w:sz w:val="16"/>
                      </w:rPr>
                      <w:t>Indicazioni</w:t>
                    </w:r>
                    <w:r>
                      <w:rPr>
                        <w:rFonts w:ascii="Arial" w:hAnsi="Arial"/>
                        <w:i/>
                        <w:spacing w:val="5"/>
                        <w:sz w:val="16"/>
                      </w:rPr>
                      <w:t xml:space="preserve"> </w:t>
                    </w:r>
                    <w:r>
                      <w:rPr>
                        <w:rFonts w:ascii="Arial" w:hAnsi="Arial"/>
                        <w:i/>
                        <w:spacing w:val="-4"/>
                        <w:sz w:val="16"/>
                      </w:rPr>
                      <w:t>alimentari</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454660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6">
              <wp:simplePos x="0" y="0"/>
              <wp:positionH relativeFrom="page">
                <wp:posOffset>3923665</wp:posOffset>
              </wp:positionH>
              <wp:positionV relativeFrom="page">
                <wp:posOffset>501650</wp:posOffset>
              </wp:positionV>
              <wp:extent cx="2905760" cy="949960"/>
              <wp:effectExtent l="0" t="0" r="0" b="0"/>
              <wp:wrapNone/>
              <wp:docPr id="2" name="Frame1"/>
              <a:graphic xmlns:a="http://schemas.openxmlformats.org/drawingml/2006/main">
                <a:graphicData uri="http://schemas.microsoft.com/office/word/2010/wordprocessingShape">
                  <wps:wsp>
                    <wps:cNvSpPr txBox="1"/>
                    <wps:spPr>
                      <a:xfrm>
                        <a:off x="0" y="0"/>
                        <a:ext cx="2905760" cy="949960"/>
                      </a:xfrm>
                      <a:prstGeom prst="rect"/>
                      <a:solidFill>
                        <a:srgbClr val="FFFFFF">
                          <a:alpha val="0"/>
                        </a:srgbClr>
                      </a:solidFill>
                    </wps:spPr>
                    <wps:txbx>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4"/>
                                <w:sz w:val="16"/>
                              </w:rPr>
                              <w:t>www.altamedica.it -</w:t>
                            </w:r>
                          </w:hyperlink>
                          <w:r>
                            <w:rPr>
                              <w:rFonts w:ascii="Arial" w:hAnsi="Arial"/>
                              <w:b/>
                              <w:color w:val="7A7A7A"/>
                              <w:spacing w:val="-4"/>
                              <w:sz w:val="16"/>
                            </w:rPr>
                            <w:t xml:space="preserve"> </w:t>
                          </w:r>
                          <w:hyperlink r:id="rId3">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wps:txbx>
                    <wps:bodyPr anchor="t" lIns="0" tIns="0" rIns="0" bIns="0">
                      <a:noAutofit/>
                    </wps:bodyPr>
                  </wps:wsp>
                </a:graphicData>
              </a:graphic>
            </wp:anchor>
          </w:drawing>
        </mc:Choice>
        <mc:Fallback>
          <w:pict>
            <v:rect stroked="f" strokeweight="0pt" style="position:absolute;rotation:-0;width:228.8pt;height:74.8pt;mso-wrap-distance-left:9pt;mso-wrap-distance-right:9pt;mso-wrap-distance-top:0pt;mso-wrap-distance-bottom:0pt;margin-top:39.5pt;mso-position-vertical-relative:page;margin-left:308.95pt;mso-position-horizontal-relative:page">
              <v:textbox inset="0in,0in,0in,0in">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4"/>
                          <w:sz w:val="16"/>
                        </w:rPr>
                        <w:t>www.altamedica.it -</w:t>
                      </w:r>
                    </w:hyperlink>
                    <w:r>
                      <w:rPr>
                        <w:rFonts w:ascii="Arial" w:hAnsi="Arial"/>
                        <w:b/>
                        <w:color w:val="7A7A7A"/>
                        <w:spacing w:val="-4"/>
                        <w:sz w:val="16"/>
                      </w:rPr>
                      <w:t xml:space="preserve"> </w:t>
                    </w:r>
                    <w:hyperlink r:id="rId5">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7">
          <wp:simplePos x="0" y="0"/>
          <wp:positionH relativeFrom="page">
            <wp:posOffset>962025</wp:posOffset>
          </wp:positionH>
          <wp:positionV relativeFrom="page">
            <wp:posOffset>454660</wp:posOffset>
          </wp:positionV>
          <wp:extent cx="1595120" cy="955040"/>
          <wp:effectExtent l="0" t="0" r="0" b="0"/>
          <wp:wrapNone/>
          <wp:docPr id="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4">
              <wp:simplePos x="0" y="0"/>
              <wp:positionH relativeFrom="page">
                <wp:posOffset>3923665</wp:posOffset>
              </wp:positionH>
              <wp:positionV relativeFrom="page">
                <wp:posOffset>501650</wp:posOffset>
              </wp:positionV>
              <wp:extent cx="2905760" cy="949960"/>
              <wp:effectExtent l="0" t="0" r="0" b="0"/>
              <wp:wrapNone/>
              <wp:docPr id="7" name=""/>
              <a:graphic xmlns:a="http://schemas.openxmlformats.org/drawingml/2006/main">
                <a:graphicData uri="http://schemas.microsoft.com/office/word/2010/wordprocessingShape">
                  <wps:wsp>
                    <wps:cNvSpPr txBox="1"/>
                    <wps:spPr>
                      <a:xfrm>
                        <a:off x="0" y="0"/>
                        <a:ext cx="2905760" cy="949960"/>
                      </a:xfrm>
                      <a:prstGeom prst="rect"/>
                      <a:solidFill>
                        <a:srgbClr val="FFFFFF">
                          <a:alpha val="0"/>
                        </a:srgbClr>
                      </a:solidFill>
                    </wps:spPr>
                    <wps:txbx>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4"/>
                                <w:sz w:val="16"/>
                              </w:rPr>
                              <w:t>www.altamedica.it -</w:t>
                            </w:r>
                          </w:hyperlink>
                          <w:r>
                            <w:rPr>
                              <w:rFonts w:ascii="Arial" w:hAnsi="Arial"/>
                              <w:b/>
                              <w:color w:val="7A7A7A"/>
                              <w:spacing w:val="-4"/>
                              <w:sz w:val="16"/>
                            </w:rPr>
                            <w:t xml:space="preserve"> </w:t>
                          </w:r>
                          <w:hyperlink r:id="rId3">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wps:txbx>
                    <wps:bodyPr anchor="t" lIns="0" tIns="0" rIns="0" bIns="0">
                      <a:noAutofit/>
                    </wps:bodyPr>
                  </wps:wsp>
                </a:graphicData>
              </a:graphic>
            </wp:anchor>
          </w:drawing>
        </mc:Choice>
        <mc:Fallback>
          <w:pict>
            <v:rect stroked="f" strokeweight="0pt" style="position:absolute;rotation:-0;width:228.8pt;height:74.8pt;mso-wrap-distance-left:9pt;mso-wrap-distance-right:9pt;mso-wrap-distance-top:0pt;mso-wrap-distance-bottom:0pt;margin-top:39.5pt;mso-position-vertical-relative:page;margin-left:308.95pt;mso-position-horizontal-relative:page">
              <v:textbox inset="0in,0in,0in,0in">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4"/>
                          <w:sz w:val="16"/>
                        </w:rPr>
                        <w:t>www.altamedica.it -</w:t>
                      </w:r>
                    </w:hyperlink>
                    <w:r>
                      <w:rPr>
                        <w:rFonts w:ascii="Arial" w:hAnsi="Arial"/>
                        <w:b/>
                        <w:color w:val="7A7A7A"/>
                        <w:spacing w:val="-4"/>
                        <w:sz w:val="16"/>
                      </w:rPr>
                      <w:t xml:space="preserve"> </w:t>
                    </w:r>
                    <w:hyperlink r:id="rId5">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5">
          <wp:simplePos x="0" y="0"/>
          <wp:positionH relativeFrom="page">
            <wp:posOffset>962025</wp:posOffset>
          </wp:positionH>
          <wp:positionV relativeFrom="page">
            <wp:posOffset>454660</wp:posOffset>
          </wp:positionV>
          <wp:extent cx="1595120" cy="955040"/>
          <wp:effectExtent l="0" t="0" r="0" b="0"/>
          <wp:wrapNone/>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2">
              <wp:simplePos x="0" y="0"/>
              <wp:positionH relativeFrom="page">
                <wp:posOffset>3923665</wp:posOffset>
              </wp:positionH>
              <wp:positionV relativeFrom="page">
                <wp:posOffset>501650</wp:posOffset>
              </wp:positionV>
              <wp:extent cx="2905760" cy="949960"/>
              <wp:effectExtent l="0" t="0" r="0" b="0"/>
              <wp:wrapNone/>
              <wp:docPr id="12" name="Frame4"/>
              <a:graphic xmlns:a="http://schemas.openxmlformats.org/drawingml/2006/main">
                <a:graphicData uri="http://schemas.microsoft.com/office/word/2010/wordprocessingShape">
                  <wps:wsp>
                    <wps:cNvSpPr txBox="1"/>
                    <wps:spPr>
                      <a:xfrm>
                        <a:off x="0" y="0"/>
                        <a:ext cx="2905760" cy="949960"/>
                      </a:xfrm>
                      <a:prstGeom prst="rect"/>
                      <a:solidFill>
                        <a:srgbClr val="FFFFFF">
                          <a:alpha val="0"/>
                        </a:srgbClr>
                      </a:solidFill>
                    </wps:spPr>
                    <wps:txbx>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4"/>
                                <w:sz w:val="16"/>
                              </w:rPr>
                              <w:t>www.altamedica.it -</w:t>
                            </w:r>
                          </w:hyperlink>
                          <w:r>
                            <w:rPr>
                              <w:rFonts w:ascii="Arial" w:hAnsi="Arial"/>
                              <w:b/>
                              <w:color w:val="7A7A7A"/>
                              <w:spacing w:val="-4"/>
                              <w:sz w:val="16"/>
                            </w:rPr>
                            <w:t xml:space="preserve"> </w:t>
                          </w:r>
                          <w:hyperlink r:id="rId3">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wps:txbx>
                    <wps:bodyPr anchor="t" lIns="0" tIns="0" rIns="0" bIns="0">
                      <a:noAutofit/>
                    </wps:bodyPr>
                  </wps:wsp>
                </a:graphicData>
              </a:graphic>
            </wp:anchor>
          </w:drawing>
        </mc:Choice>
        <mc:Fallback>
          <w:pict>
            <v:rect stroked="f" strokeweight="0pt" style="position:absolute;rotation:-0;width:228.8pt;height:74.8pt;mso-wrap-distance-left:9pt;mso-wrap-distance-right:9pt;mso-wrap-distance-top:0pt;mso-wrap-distance-bottom:0pt;margin-top:39.5pt;mso-position-vertical-relative:page;margin-left:308.95pt;mso-position-horizontal-relative:page">
              <v:textbox inset="0in,0in,0in,0in">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4"/>
                          <w:sz w:val="16"/>
                        </w:rPr>
                        <w:t>www.altamedica.it -</w:t>
                      </w:r>
                    </w:hyperlink>
                    <w:r>
                      <w:rPr>
                        <w:rFonts w:ascii="Arial" w:hAnsi="Arial"/>
                        <w:b/>
                        <w:color w:val="7A7A7A"/>
                        <w:spacing w:val="-4"/>
                        <w:sz w:val="16"/>
                      </w:rPr>
                      <w:t xml:space="preserve"> </w:t>
                    </w:r>
                    <w:hyperlink r:id="rId5">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4">
          <wp:simplePos x="0" y="0"/>
          <wp:positionH relativeFrom="page">
            <wp:posOffset>962025</wp:posOffset>
          </wp:positionH>
          <wp:positionV relativeFrom="page">
            <wp:posOffset>454660</wp:posOffset>
          </wp:positionV>
          <wp:extent cx="1595120" cy="955040"/>
          <wp:effectExtent l="0" t="0" r="0" b="0"/>
          <wp:wrapNone/>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9">
              <wp:simplePos x="0" y="0"/>
              <wp:positionH relativeFrom="page">
                <wp:posOffset>3923665</wp:posOffset>
              </wp:positionH>
              <wp:positionV relativeFrom="page">
                <wp:posOffset>501650</wp:posOffset>
              </wp:positionV>
              <wp:extent cx="2905760" cy="949960"/>
              <wp:effectExtent l="0" t="0" r="0" b="0"/>
              <wp:wrapNone/>
              <wp:docPr id="14" name="Frame5"/>
              <a:graphic xmlns:a="http://schemas.openxmlformats.org/drawingml/2006/main">
                <a:graphicData uri="http://schemas.microsoft.com/office/word/2010/wordprocessingShape">
                  <wps:wsp>
                    <wps:cNvSpPr txBox="1"/>
                    <wps:spPr>
                      <a:xfrm>
                        <a:off x="0" y="0"/>
                        <a:ext cx="2905760" cy="949960"/>
                      </a:xfrm>
                      <a:prstGeom prst="rect"/>
                      <a:solidFill>
                        <a:srgbClr val="FFFFFF">
                          <a:alpha val="0"/>
                        </a:srgbClr>
                      </a:solidFill>
                    </wps:spPr>
                    <wps:txbx>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4"/>
                                <w:sz w:val="16"/>
                              </w:rPr>
                              <w:t>www.altamedica.it -</w:t>
                            </w:r>
                          </w:hyperlink>
                          <w:r>
                            <w:rPr>
                              <w:rFonts w:ascii="Arial" w:hAnsi="Arial"/>
                              <w:b/>
                              <w:color w:val="7A7A7A"/>
                              <w:spacing w:val="-4"/>
                              <w:sz w:val="16"/>
                            </w:rPr>
                            <w:t xml:space="preserve"> </w:t>
                          </w:r>
                          <w:hyperlink r:id="rId3">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wps:txbx>
                    <wps:bodyPr anchor="t" lIns="0" tIns="0" rIns="0" bIns="0">
                      <a:noAutofit/>
                    </wps:bodyPr>
                  </wps:wsp>
                </a:graphicData>
              </a:graphic>
            </wp:anchor>
          </w:drawing>
        </mc:Choice>
        <mc:Fallback>
          <w:pict>
            <v:rect stroked="f" strokeweight="0pt" style="position:absolute;rotation:-0;width:228.8pt;height:74.8pt;mso-wrap-distance-left:9pt;mso-wrap-distance-right:9pt;mso-wrap-distance-top:0pt;mso-wrap-distance-bottom:0pt;margin-top:39.5pt;mso-position-vertical-relative:page;margin-left:308.95pt;mso-position-horizontal-relative:page">
              <v:textbox inset="0in,0in,0in,0in">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4"/>
                          <w:sz w:val="16"/>
                        </w:rPr>
                        <w:t>www.altamedica.it -</w:t>
                      </w:r>
                    </w:hyperlink>
                    <w:r>
                      <w:rPr>
                        <w:rFonts w:ascii="Arial" w:hAnsi="Arial"/>
                        <w:b/>
                        <w:color w:val="7A7A7A"/>
                        <w:spacing w:val="-4"/>
                        <w:sz w:val="16"/>
                      </w:rPr>
                      <w:t xml:space="preserve"> </w:t>
                    </w:r>
                    <w:hyperlink r:id="rId5">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1">
          <wp:simplePos x="0" y="0"/>
          <wp:positionH relativeFrom="page">
            <wp:posOffset>962025</wp:posOffset>
          </wp:positionH>
          <wp:positionV relativeFrom="page">
            <wp:posOffset>454660</wp:posOffset>
          </wp:positionV>
          <wp:extent cx="1595120" cy="955040"/>
          <wp:effectExtent l="0" t="0" r="0" b="0"/>
          <wp:wrapNone/>
          <wp:docPr id="1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20">
              <wp:simplePos x="0" y="0"/>
              <wp:positionH relativeFrom="page">
                <wp:posOffset>3923665</wp:posOffset>
              </wp:positionH>
              <wp:positionV relativeFrom="page">
                <wp:posOffset>501650</wp:posOffset>
              </wp:positionV>
              <wp:extent cx="2905760" cy="949960"/>
              <wp:effectExtent l="0" t="0" r="0" b="0"/>
              <wp:wrapNone/>
              <wp:docPr id="19" name=""/>
              <a:graphic xmlns:a="http://schemas.openxmlformats.org/drawingml/2006/main">
                <a:graphicData uri="http://schemas.microsoft.com/office/word/2010/wordprocessingShape">
                  <wps:wsp>
                    <wps:cNvSpPr txBox="1"/>
                    <wps:spPr>
                      <a:xfrm>
                        <a:off x="0" y="0"/>
                        <a:ext cx="2905760" cy="949960"/>
                      </a:xfrm>
                      <a:prstGeom prst="rect"/>
                      <a:solidFill>
                        <a:srgbClr val="FFFFFF">
                          <a:alpha val="0"/>
                        </a:srgbClr>
                      </a:solidFill>
                    </wps:spPr>
                    <wps:txbx>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4"/>
                                <w:sz w:val="16"/>
                              </w:rPr>
                              <w:t>www.altamedica.it -</w:t>
                            </w:r>
                          </w:hyperlink>
                          <w:r>
                            <w:rPr>
                              <w:rFonts w:ascii="Arial" w:hAnsi="Arial"/>
                              <w:b/>
                              <w:color w:val="7A7A7A"/>
                              <w:spacing w:val="-4"/>
                              <w:sz w:val="16"/>
                            </w:rPr>
                            <w:t xml:space="preserve"> </w:t>
                          </w:r>
                          <w:hyperlink r:id="rId3">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wps:txbx>
                    <wps:bodyPr anchor="t" lIns="0" tIns="0" rIns="0" bIns="0">
                      <a:noAutofit/>
                    </wps:bodyPr>
                  </wps:wsp>
                </a:graphicData>
              </a:graphic>
            </wp:anchor>
          </w:drawing>
        </mc:Choice>
        <mc:Fallback>
          <w:pict>
            <v:rect stroked="f" strokeweight="0pt" style="position:absolute;rotation:-0;width:228.8pt;height:74.8pt;mso-wrap-distance-left:9pt;mso-wrap-distance-right:9pt;mso-wrap-distance-top:0pt;mso-wrap-distance-bottom:0pt;margin-top:39.5pt;mso-position-vertical-relative:page;margin-left:308.95pt;mso-position-horizontal-relative:page">
              <v:textbox inset="0in,0in,0in,0in">
                <w:txbxContent>
                  <w:p>
                    <w:pPr>
                      <w:pStyle w:val="FrameContents"/>
                      <w:spacing w:before="12" w:after="0"/>
                      <w:ind w:left="793" w:hanging="0"/>
                      <w:rPr>
                        <w:rFonts w:ascii="Arial" w:hAnsi="Arial"/>
                        <w:b/>
                        <w:b/>
                        <w:sz w:val="24"/>
                      </w:rPr>
                    </w:pPr>
                    <w:r>
                      <w:rPr>
                        <w:rFonts w:ascii="Arial" w:hAnsi="Arial"/>
                        <w:b/>
                        <w:color w:val="7A7A7A"/>
                        <w:spacing w:val="-2"/>
                        <w:sz w:val="24"/>
                      </w:rPr>
                      <w:t>Servizio</w:t>
                    </w:r>
                    <w:r>
                      <w:rPr>
                        <w:rFonts w:ascii="Arial" w:hAnsi="Arial"/>
                        <w:b/>
                        <w:color w:val="7A7A7A"/>
                        <w:spacing w:val="-11"/>
                        <w:sz w:val="24"/>
                      </w:rPr>
                      <w:t xml:space="preserve"> </w:t>
                    </w:r>
                    <w:r>
                      <w:rPr>
                        <w:rFonts w:ascii="Arial" w:hAnsi="Arial"/>
                        <w:b/>
                        <w:color w:val="7A7A7A"/>
                        <w:spacing w:val="-2"/>
                        <w:sz w:val="24"/>
                      </w:rPr>
                      <w:t>di</w:t>
                    </w:r>
                    <w:r>
                      <w:rPr>
                        <w:rFonts w:ascii="Arial" w:hAnsi="Arial"/>
                        <w:b/>
                        <w:color w:val="7A7A7A"/>
                        <w:spacing w:val="-8"/>
                        <w:sz w:val="24"/>
                      </w:rPr>
                      <w:t xml:space="preserve"> </w:t>
                    </w:r>
                    <w:r>
                      <w:rPr>
                        <w:rFonts w:ascii="Arial" w:hAnsi="Arial"/>
                        <w:b/>
                        <w:color w:val="7A7A7A"/>
                        <w:spacing w:val="-2"/>
                        <w:sz w:val="24"/>
                      </w:rPr>
                      <w:t>Genetica</w:t>
                    </w:r>
                    <w:r>
                      <w:rPr>
                        <w:rFonts w:ascii="Arial" w:hAnsi="Arial"/>
                        <w:b/>
                        <w:color w:val="7A7A7A"/>
                        <w:spacing w:val="-12"/>
                        <w:sz w:val="24"/>
                      </w:rPr>
                      <w:t xml:space="preserve"> </w:t>
                    </w:r>
                    <w:r>
                      <w:rPr>
                        <w:rFonts w:ascii="Arial" w:hAnsi="Arial"/>
                        <w:b/>
                        <w:color w:val="7A7A7A"/>
                        <w:spacing w:val="-2"/>
                        <w:sz w:val="24"/>
                      </w:rPr>
                      <w:t>Medica</w:t>
                    </w:r>
                  </w:p>
                  <w:p>
                    <w:pPr>
                      <w:pStyle w:val="FrameContents"/>
                      <w:spacing w:before="1" w:after="0"/>
                      <w:ind w:left="697" w:hanging="0"/>
                      <w:rPr>
                        <w:rFonts w:ascii="Arial" w:hAnsi="Arial"/>
                        <w:b/>
                        <w:b/>
                        <w:sz w:val="18"/>
                      </w:rPr>
                    </w:pPr>
                    <w:r>
                      <w:rPr>
                        <w:rFonts w:ascii="Arial" w:hAnsi="Arial"/>
                        <w:b/>
                        <w:color w:val="7A7A7A"/>
                        <w:spacing w:val="-2"/>
                        <w:sz w:val="18"/>
                      </w:rPr>
                      <w:t>ARTEMISIA</w:t>
                    </w:r>
                    <w:r>
                      <w:rPr>
                        <w:rFonts w:ascii="Arial" w:hAnsi="Arial"/>
                        <w:b/>
                        <w:color w:val="7A7A7A"/>
                        <w:spacing w:val="-7"/>
                        <w:sz w:val="18"/>
                      </w:rPr>
                      <w:t xml:space="preserve"> </w:t>
                    </w:r>
                    <w:r>
                      <w:rPr>
                        <w:rFonts w:ascii="Arial" w:hAnsi="Arial"/>
                        <w:b/>
                        <w:color w:val="7A7A7A"/>
                        <w:spacing w:val="-2"/>
                        <w:sz w:val="18"/>
                      </w:rPr>
                      <w:t>SPA</w:t>
                    </w:r>
                    <w:r>
                      <w:rPr>
                        <w:rFonts w:ascii="Arial" w:hAnsi="Arial"/>
                        <w:b/>
                        <w:color w:val="7A7A7A"/>
                        <w:spacing w:val="-8"/>
                        <w:sz w:val="18"/>
                      </w:rPr>
                      <w:t xml:space="preserve"> </w:t>
                    </w:r>
                    <w:r>
                      <w:rPr>
                        <w:rFonts w:ascii="Arial" w:hAnsi="Arial"/>
                        <w:b/>
                        <w:color w:val="7A7A7A"/>
                        <w:spacing w:val="-2"/>
                        <w:sz w:val="18"/>
                      </w:rPr>
                      <w:t>-</w:t>
                    </w:r>
                    <w:r>
                      <w:rPr>
                        <w:rFonts w:ascii="Arial" w:hAnsi="Arial"/>
                        <w:b/>
                        <w:color w:val="7A7A7A"/>
                        <w:spacing w:val="-4"/>
                        <w:sz w:val="18"/>
                      </w:rPr>
                      <w:t xml:space="preserve"> </w:t>
                    </w:r>
                    <w:r>
                      <w:rPr>
                        <w:rFonts w:ascii="Arial" w:hAnsi="Arial"/>
                        <w:b/>
                        <w:color w:val="7A7A7A"/>
                        <w:spacing w:val="-2"/>
                        <w:sz w:val="18"/>
                      </w:rPr>
                      <w:t>P.</w:t>
                    </w:r>
                    <w:r>
                      <w:rPr>
                        <w:rFonts w:ascii="Arial" w:hAnsi="Arial"/>
                        <w:b/>
                        <w:color w:val="7A7A7A"/>
                        <w:spacing w:val="-3"/>
                        <w:sz w:val="18"/>
                      </w:rPr>
                      <w:t xml:space="preserve"> </w:t>
                    </w:r>
                    <w:r>
                      <w:rPr>
                        <w:rFonts w:ascii="Arial" w:hAnsi="Arial"/>
                        <w:b/>
                        <w:color w:val="7A7A7A"/>
                        <w:spacing w:val="-2"/>
                        <w:sz w:val="18"/>
                      </w:rPr>
                      <w:t>IVA</w:t>
                    </w:r>
                    <w:r>
                      <w:rPr>
                        <w:rFonts w:ascii="Arial" w:hAnsi="Arial"/>
                        <w:b/>
                        <w:color w:val="7A7A7A"/>
                        <w:spacing w:val="-13"/>
                        <w:sz w:val="18"/>
                      </w:rPr>
                      <w:t xml:space="preserve"> </w:t>
                    </w:r>
                    <w:r>
                      <w:rPr>
                        <w:rFonts w:ascii="Arial" w:hAnsi="Arial"/>
                        <w:b/>
                        <w:color w:val="7A7A7A"/>
                        <w:spacing w:val="-2"/>
                        <w:sz w:val="18"/>
                      </w:rPr>
                      <w:t>00929551000</w:t>
                    </w:r>
                  </w:p>
                  <w:p>
                    <w:pPr>
                      <w:pStyle w:val="FrameContents"/>
                      <w:spacing w:lineRule="exact" w:line="183" w:before="18" w:after="0"/>
                      <w:ind w:left="655" w:right="610" w:hanging="0"/>
                      <w:jc w:val="center"/>
                      <w:rPr>
                        <w:rFonts w:ascii="Arial MT" w:hAnsi="Arial MT"/>
                        <w:sz w:val="16"/>
                      </w:rPr>
                    </w:pPr>
                    <w:r>
                      <w:rPr>
                        <w:rFonts w:ascii="Arial MT" w:hAnsi="Arial MT"/>
                        <w:color w:val="7A7A7A"/>
                        <w:spacing w:val="-4"/>
                        <w:sz w:val="16"/>
                      </w:rPr>
                      <w:t>00198</w:t>
                    </w:r>
                    <w:r>
                      <w:rPr>
                        <w:rFonts w:ascii="Arial MT" w:hAnsi="Arial MT"/>
                        <w:color w:val="7A7A7A"/>
                        <w:spacing w:val="-12"/>
                        <w:sz w:val="16"/>
                      </w:rPr>
                      <w:t xml:space="preserve"> </w:t>
                    </w:r>
                    <w:r>
                      <w:rPr>
                        <w:rFonts w:ascii="Arial MT" w:hAnsi="Arial MT"/>
                        <w:color w:val="7A7A7A"/>
                        <w:spacing w:val="-4"/>
                        <w:sz w:val="16"/>
                      </w:rPr>
                      <w:t>ROMA</w:t>
                    </w:r>
                    <w:r>
                      <w:rPr>
                        <w:rFonts w:ascii="Arial MT" w:hAnsi="Arial MT"/>
                        <w:color w:val="7A7A7A"/>
                        <w:spacing w:val="2"/>
                        <w:sz w:val="16"/>
                      </w:rPr>
                      <w:t xml:space="preserve"> </w:t>
                    </w:r>
                    <w:r>
                      <w:rPr>
                        <w:rFonts w:ascii="Arial MT" w:hAnsi="Arial MT"/>
                        <w:color w:val="7A7A7A"/>
                        <w:spacing w:val="-4"/>
                        <w:sz w:val="16"/>
                      </w:rPr>
                      <w:t>-</w:t>
                    </w:r>
                    <w:r>
                      <w:rPr>
                        <w:rFonts w:ascii="Arial MT" w:hAnsi="Arial MT"/>
                        <w:color w:val="7A7A7A"/>
                        <w:spacing w:val="-7"/>
                        <w:sz w:val="16"/>
                      </w:rPr>
                      <w:t xml:space="preserve"> </w:t>
                    </w:r>
                    <w:r>
                      <w:rPr>
                        <w:rFonts w:ascii="Arial MT" w:hAnsi="Arial MT"/>
                        <w:color w:val="7A7A7A"/>
                        <w:spacing w:val="-4"/>
                        <w:sz w:val="16"/>
                      </w:rPr>
                      <w:t>Viale</w:t>
                    </w:r>
                    <w:r>
                      <w:rPr>
                        <w:rFonts w:ascii="Arial MT" w:hAnsi="Arial MT"/>
                        <w:color w:val="7A7A7A"/>
                        <w:spacing w:val="-3"/>
                        <w:sz w:val="16"/>
                      </w:rPr>
                      <w:t xml:space="preserve"> </w:t>
                    </w:r>
                    <w:r>
                      <w:rPr>
                        <w:rFonts w:ascii="Arial MT" w:hAnsi="Arial MT"/>
                        <w:color w:val="7A7A7A"/>
                        <w:spacing w:val="-4"/>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35" w:before="2" w:after="0"/>
                      <w:ind w:left="20" w:right="18" w:hanging="6"/>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4"/>
                          <w:sz w:val="16"/>
                        </w:rPr>
                        <w:t>www.altamedica.it -</w:t>
                      </w:r>
                    </w:hyperlink>
                    <w:r>
                      <w:rPr>
                        <w:rFonts w:ascii="Arial" w:hAnsi="Arial"/>
                        <w:b/>
                        <w:color w:val="7A7A7A"/>
                        <w:spacing w:val="-4"/>
                        <w:sz w:val="16"/>
                      </w:rPr>
                      <w:t xml:space="preserve"> </w:t>
                    </w:r>
                    <w:hyperlink r:id="rId5">
                      <w:r>
                        <w:rPr>
                          <w:rFonts w:ascii="Arial" w:hAnsi="Arial"/>
                          <w:b/>
                          <w:color w:val="7A7A7A"/>
                          <w:spacing w:val="-4"/>
                          <w:sz w:val="16"/>
                        </w:rPr>
                        <w:t>segreteria.geneticamedica@altamedica.it</w:t>
                      </w:r>
                    </w:hyperlink>
                    <w:r>
                      <w:rPr>
                        <w:rFonts w:ascii="Arial" w:hAnsi="Arial"/>
                        <w:b/>
                        <w:color w:val="7A7A7A"/>
                        <w:spacing w:val="-4"/>
                        <w:sz w:val="16"/>
                      </w:rPr>
                      <w:t xml:space="preserve"> </w:t>
                    </w:r>
                    <w:r>
                      <w:rPr>
                        <w:rFonts w:ascii="Arial MT" w:hAnsi="Arial MT"/>
                        <w:color w:val="7A7A7A"/>
                        <w:sz w:val="18"/>
                      </w:rPr>
                      <w:t>Resp. Dott. Alvaro Mesoraca</w:t>
                    </w:r>
                  </w:p>
                  <w:p>
                    <w:pPr>
                      <w:pStyle w:val="FrameContents"/>
                      <w:spacing w:before="6" w:after="0"/>
                      <w:ind w:left="664" w:right="610" w:hanging="0"/>
                      <w:jc w:val="center"/>
                      <w:rPr>
                        <w:rFonts w:ascii="Arial" w:hAnsi="Arial"/>
                        <w:i/>
                        <w:i/>
                        <w:sz w:val="18"/>
                      </w:rPr>
                    </w:pPr>
                    <w:r>
                      <w:rPr>
                        <w:rFonts w:ascii="Arial" w:hAnsi="Arial"/>
                        <w:i/>
                        <w:color w:val="7A7A7A"/>
                        <w:spacing w:val="-2"/>
                        <w:sz w:val="18"/>
                      </w:rPr>
                      <w:t>Certificazione</w:t>
                    </w:r>
                    <w:r>
                      <w:rPr>
                        <w:rFonts w:ascii="Arial" w:hAnsi="Arial"/>
                        <w:i/>
                        <w:color w:val="7A7A7A"/>
                        <w:spacing w:val="3"/>
                        <w:sz w:val="18"/>
                      </w:rPr>
                      <w:t xml:space="preserve"> </w:t>
                    </w:r>
                    <w:r>
                      <w:rPr>
                        <w:rFonts w:ascii="Arial" w:hAnsi="Arial"/>
                        <w:i/>
                        <w:color w:val="7A7A7A"/>
                        <w:spacing w:val="-2"/>
                        <w:sz w:val="18"/>
                      </w:rPr>
                      <w:t>di</w:t>
                    </w:r>
                    <w:r>
                      <w:rPr>
                        <w:rFonts w:ascii="Arial" w:hAnsi="Arial"/>
                        <w:i/>
                        <w:color w:val="7A7A7A"/>
                        <w:spacing w:val="-19"/>
                        <w:sz w:val="18"/>
                      </w:rPr>
                      <w:t xml:space="preserve"> </w:t>
                    </w:r>
                    <w:r>
                      <w:rPr>
                        <w:rFonts w:ascii="Arial" w:hAnsi="Arial"/>
                        <w:i/>
                        <w:color w:val="7A7A7A"/>
                        <w:spacing w:val="-2"/>
                        <w:sz w:val="18"/>
                      </w:rPr>
                      <w:t>Qualità</w:t>
                    </w:r>
                    <w:r>
                      <w:rPr>
                        <w:rFonts w:ascii="Arial" w:hAnsi="Arial"/>
                        <w:i/>
                        <w:color w:val="7A7A7A"/>
                        <w:spacing w:val="3"/>
                        <w:sz w:val="18"/>
                      </w:rPr>
                      <w:t xml:space="preserve"> </w:t>
                    </w:r>
                    <w:r>
                      <w:rPr>
                        <w:rFonts w:ascii="Arial" w:hAnsi="Arial"/>
                        <w:i/>
                        <w:color w:val="7A7A7A"/>
                        <w:spacing w:val="-2"/>
                        <w:sz w:val="18"/>
                      </w:rPr>
                      <w:t>UNI</w:t>
                    </w:r>
                    <w:r>
                      <w:rPr>
                        <w:rFonts w:ascii="Arial" w:hAnsi="Arial"/>
                        <w:i/>
                        <w:color w:val="7A7A7A"/>
                        <w:spacing w:val="-14"/>
                        <w:sz w:val="18"/>
                      </w:rPr>
                      <w:t xml:space="preserve"> </w:t>
                    </w:r>
                    <w:r>
                      <w:rPr>
                        <w:rFonts w:ascii="Arial" w:hAnsi="Arial"/>
                        <w:i/>
                        <w:color w:val="7A7A7A"/>
                        <w:spacing w:val="-2"/>
                        <w:sz w:val="18"/>
                      </w:rPr>
                      <w:t>EN</w:t>
                    </w:r>
                    <w:r>
                      <w:rPr>
                        <w:rFonts w:ascii="Arial" w:hAnsi="Arial"/>
                        <w:i/>
                        <w:color w:val="7A7A7A"/>
                        <w:spacing w:val="-5"/>
                        <w:sz w:val="18"/>
                      </w:rPr>
                      <w:t xml:space="preserve"> </w:t>
                    </w:r>
                    <w:r>
                      <w:rPr>
                        <w:rFonts w:ascii="Arial" w:hAnsi="Arial"/>
                        <w:i/>
                        <w:color w:val="7A7A7A"/>
                        <w:spacing w:val="-2"/>
                        <w:sz w:val="18"/>
                      </w:rPr>
                      <w:t>ISO</w:t>
                    </w:r>
                    <w:r>
                      <w:rPr>
                        <w:rFonts w:ascii="Arial" w:hAnsi="Arial"/>
                        <w:i/>
                        <w:color w:val="7A7A7A"/>
                        <w:sz w:val="18"/>
                      </w:rPr>
                      <w:t xml:space="preserve"> </w:t>
                    </w:r>
                    <w:r>
                      <w:rPr>
                        <w:rFonts w:ascii="Arial" w:hAnsi="Arial"/>
                        <w:i/>
                        <w:color w:val="7A7A7A"/>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37"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19"/>
      <w:szCs w:val="19"/>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6</Pages>
  <Words>1557</Words>
  <Characters>9057</Characters>
  <CharactersWithSpaces>10461</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2024-02-29T11:55:00Z</dcterms:created>
  <dc:creator>Alessandra</dc:creator>
  <dc:description/>
  <dc:language>en-US</dc:language>
  <cp:lastModifiedBy/>
  <dcterms:modified xsi:type="dcterms:W3CDTF">2024-07-24T09:57:05Z</dcterms:modified>
  <cp:revision>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Microsoft® Word 2016</vt:lpwstr>
  </property>
  <property fmtid="{D5CDD505-2E9C-101B-9397-08002B2CF9AE}" pid="4" name="LastSaved">
    <vt:filetime>2024-02-29T00:00:00Z</vt:filetime>
  </property>
  <property fmtid="{D5CDD505-2E9C-101B-9397-08002B2CF9AE}" pid="5" name="Producer">
    <vt:lpwstr>www.ilovepdf.com</vt:lpwstr>
  </property>
</Properties>
</file>