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87"/>
        <w:ind w:left="1590" w:right="1703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16"/>
        </w:rPr>
        <w:t xml:space="preserve"> </w:t>
      </w:r>
      <w:r>
        <w:rPr/>
        <w:t>ALIMENTARI VEGETARIANE</w:t>
      </w:r>
    </w:p>
    <w:p>
      <w:pPr>
        <w:pStyle w:val="Normal"/>
        <w:spacing w:lineRule="exact" w:line="387"/>
        <w:ind w:left="1590" w:right="2470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0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4"/>
          <w:sz w:val="32"/>
        </w:rPr>
        <w:t xml:space="preserve"> </w:t>
      </w:r>
      <w:r>
        <w:rPr>
          <w:sz w:val="32"/>
        </w:rPr>
        <w:t>GENETICA</w:t>
      </w:r>
      <w:r>
        <w:rPr>
          <w:spacing w:val="-6"/>
          <w:sz w:val="32"/>
        </w:rPr>
        <w:t xml:space="preserve"> </w:t>
      </w:r>
      <w:r>
        <w:rPr>
          <w:sz w:val="32"/>
        </w:rPr>
        <w:t>DIABETE</w:t>
      </w:r>
      <w:r>
        <w:rPr>
          <w:spacing w:val="-6"/>
          <w:sz w:val="32"/>
        </w:rPr>
        <w:t xml:space="preserve"> </w:t>
      </w:r>
      <w:r>
        <w:rPr>
          <w:sz w:val="32"/>
        </w:rPr>
        <w:t>DI</w:t>
      </w:r>
      <w:r>
        <w:rPr>
          <w:spacing w:val="-1"/>
          <w:sz w:val="32"/>
        </w:rPr>
        <w:t xml:space="preserve"> </w:t>
      </w:r>
      <w:r>
        <w:rPr>
          <w:sz w:val="32"/>
        </w:rPr>
        <w:t>TIPO</w:t>
      </w:r>
      <w:r>
        <w:rPr>
          <w:spacing w:val="-9"/>
          <w:sz w:val="32"/>
        </w:rPr>
        <w:t xml:space="preserve"> </w:t>
      </w:r>
      <w:r>
        <w:rPr>
          <w:sz w:val="32"/>
        </w:rPr>
        <w:t>2</w:t>
      </w:r>
    </w:p>
    <w:p>
      <w:pPr>
        <w:pStyle w:val="Normal"/>
        <w:spacing w:lineRule="exact" w:line="387"/>
        <w:ind w:left="1590" w:right="2470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1" w:after="0"/>
        <w:ind w:left="239" w:hanging="0"/>
        <w:rPr>
          <w:b/>
          <w:b/>
          <w:sz w:val="20"/>
        </w:rPr>
      </w:pPr>
      <w:r>
        <w:rPr>
          <w:spacing w:val="-1"/>
          <w:sz w:val="20"/>
        </w:rPr>
        <w:t>Il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tuo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profilo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genetico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8"/>
          <w:sz w:val="20"/>
        </w:rPr>
        <w:t xml:space="preserve"> </w:t>
      </w:r>
      <w:r>
        <w:rPr>
          <w:sz w:val="20"/>
        </w:rPr>
        <w:t>evidenziamo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2.</w:t>
      </w:r>
    </w:p>
    <w:p>
      <w:pPr>
        <w:pStyle w:val="TextBody"/>
        <w:spacing w:before="9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ind w:left="239" w:hanging="0"/>
        <w:rPr>
          <w:b/>
          <w:b/>
          <w:sz w:val="20"/>
        </w:rPr>
      </w:pPr>
      <w:r>
        <w:rPr>
          <w:spacing w:val="-1"/>
          <w:sz w:val="20"/>
        </w:rPr>
        <w:t>Ciò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vuol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che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tua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probabilità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sviluppare</w:t>
      </w:r>
      <w:r>
        <w:rPr>
          <w:spacing w:val="-5"/>
          <w:sz w:val="20"/>
        </w:rPr>
        <w:t xml:space="preserve"> </w:t>
      </w:r>
      <w:r>
        <w:rPr>
          <w:sz w:val="20"/>
        </w:rPr>
        <w:t>questa</w:t>
      </w:r>
      <w:r>
        <w:rPr>
          <w:spacing w:val="-4"/>
          <w:sz w:val="20"/>
        </w:rPr>
        <w:t xml:space="preserve"> </w:t>
      </w:r>
      <w:r>
        <w:rPr>
          <w:sz w:val="20"/>
        </w:rPr>
        <w:t>patologia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leggermente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1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39" w:right="106" w:hanging="0"/>
        <w:rPr>
          <w:sz w:val="20"/>
        </w:rPr>
      </w:pPr>
      <w:r>
        <w:rPr>
          <w:sz w:val="20"/>
        </w:rPr>
        <w:t>È</w:t>
      </w:r>
      <w:r>
        <w:rPr>
          <w:spacing w:val="6"/>
          <w:sz w:val="20"/>
        </w:rPr>
        <w:t xml:space="preserve"> </w:t>
      </w:r>
      <w:r>
        <w:rPr>
          <w:sz w:val="20"/>
        </w:rPr>
        <w:t>importante quindi</w:t>
      </w:r>
      <w:r>
        <w:rPr>
          <w:spacing w:val="2"/>
          <w:sz w:val="20"/>
        </w:rPr>
        <w:t xml:space="preserve"> </w:t>
      </w:r>
      <w:r>
        <w:rPr>
          <w:sz w:val="20"/>
        </w:rPr>
        <w:t>regolare</w:t>
      </w:r>
      <w:r>
        <w:rPr>
          <w:spacing w:val="6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5"/>
          <w:sz w:val="20"/>
        </w:rPr>
        <w:t xml:space="preserve"> </w:t>
      </w:r>
      <w:r>
        <w:rPr>
          <w:sz w:val="20"/>
        </w:rPr>
        <w:t>di</w:t>
      </w:r>
      <w:r>
        <w:rPr>
          <w:spacing w:val="6"/>
          <w:sz w:val="20"/>
        </w:rPr>
        <w:t xml:space="preserve"> </w:t>
      </w:r>
      <w:r>
        <w:rPr>
          <w:sz w:val="20"/>
        </w:rPr>
        <w:t>zuccheri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6"/>
          <w:sz w:val="20"/>
        </w:rPr>
        <w:t xml:space="preserve"> </w:t>
      </w:r>
      <w:r>
        <w:rPr>
          <w:sz w:val="20"/>
        </w:rPr>
        <w:t>carboidrati</w:t>
      </w:r>
      <w:r>
        <w:rPr>
          <w:spacing w:val="2"/>
          <w:sz w:val="20"/>
        </w:rPr>
        <w:t xml:space="preserve"> </w:t>
      </w:r>
      <w:r>
        <w:rPr>
          <w:sz w:val="20"/>
        </w:rPr>
        <w:t>raffinati</w:t>
      </w:r>
      <w:r>
        <w:rPr>
          <w:spacing w:val="6"/>
          <w:sz w:val="20"/>
        </w:rPr>
        <w:t xml:space="preserve"> </w:t>
      </w:r>
      <w:r>
        <w:rPr>
          <w:sz w:val="20"/>
        </w:rPr>
        <w:t>per</w:t>
      </w:r>
      <w:r>
        <w:rPr>
          <w:spacing w:val="2"/>
          <w:sz w:val="20"/>
        </w:rPr>
        <w:t xml:space="preserve"> </w:t>
      </w:r>
      <w:r>
        <w:rPr>
          <w:sz w:val="20"/>
        </w:rPr>
        <w:t>mantenere</w:t>
      </w:r>
      <w:r>
        <w:rPr>
          <w:spacing w:val="6"/>
          <w:sz w:val="20"/>
        </w:rPr>
        <w:t xml:space="preserve"> </w:t>
      </w:r>
      <w:r>
        <w:rPr>
          <w:sz w:val="20"/>
        </w:rPr>
        <w:t>il</w:t>
      </w:r>
      <w:r>
        <w:rPr>
          <w:spacing w:val="2"/>
          <w:sz w:val="20"/>
        </w:rPr>
        <w:t xml:space="preserve"> </w:t>
      </w:r>
      <w:r>
        <w:rPr>
          <w:sz w:val="20"/>
        </w:rPr>
        <w:t>controllo</w:t>
      </w:r>
      <w:r>
        <w:rPr>
          <w:spacing w:val="4"/>
          <w:sz w:val="20"/>
        </w:rPr>
        <w:t xml:space="preserve"> </w:t>
      </w:r>
      <w:r>
        <w:rPr>
          <w:sz w:val="20"/>
        </w:rPr>
        <w:t>glicemico</w:t>
      </w:r>
      <w:r>
        <w:rPr>
          <w:spacing w:val="4"/>
          <w:sz w:val="20"/>
        </w:rPr>
        <w:t xml:space="preserve"> </w:t>
      </w:r>
      <w:r>
        <w:rPr>
          <w:sz w:val="20"/>
        </w:rPr>
        <w:t>e</w:t>
      </w:r>
      <w:r>
        <w:rPr>
          <w:spacing w:val="5"/>
          <w:sz w:val="20"/>
        </w:rPr>
        <w:t xml:space="preserve"> </w:t>
      </w:r>
      <w:r>
        <w:rPr>
          <w:sz w:val="20"/>
        </w:rPr>
        <w:t>insulinico</w:t>
      </w:r>
      <w:r>
        <w:rPr>
          <w:spacing w:val="1"/>
          <w:sz w:val="20"/>
        </w:rPr>
        <w:t xml:space="preserve"> </w:t>
      </w:r>
      <w:r>
        <w:rPr>
          <w:sz w:val="20"/>
        </w:rPr>
        <w:t>nella</w:t>
      </w:r>
      <w:r>
        <w:rPr>
          <w:spacing w:val="-4"/>
          <w:sz w:val="20"/>
        </w:rPr>
        <w:t xml:space="preserve"> </w:t>
      </w:r>
      <w:r>
        <w:rPr>
          <w:sz w:val="20"/>
        </w:rPr>
        <w:t>norma</w:t>
      </w:r>
      <w:r>
        <w:rPr>
          <w:spacing w:val="-3"/>
          <w:sz w:val="20"/>
        </w:rPr>
        <w:t xml:space="preserve"> </w:t>
      </w:r>
      <w:r>
        <w:rPr>
          <w:sz w:val="20"/>
        </w:rPr>
        <w:t>ed evitare</w:t>
      </w:r>
      <w:r>
        <w:rPr>
          <w:spacing w:val="-2"/>
          <w:sz w:val="20"/>
        </w:rPr>
        <w:t xml:space="preserve"> </w:t>
      </w:r>
      <w:r>
        <w:rPr>
          <w:sz w:val="20"/>
        </w:rPr>
        <w:t>l’accumulo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4"/>
          <w:sz w:val="20"/>
        </w:rPr>
        <w:t xml:space="preserve"> </w:t>
      </w:r>
      <w:r>
        <w:rPr>
          <w:sz w:val="20"/>
        </w:rPr>
        <w:t>tessuto</w:t>
      </w:r>
      <w:r>
        <w:rPr>
          <w:spacing w:val="4"/>
          <w:sz w:val="20"/>
        </w:rPr>
        <w:t xml:space="preserve"> </w:t>
      </w:r>
      <w:r>
        <w:rPr>
          <w:sz w:val="20"/>
        </w:rPr>
        <w:t>adiposo.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106" w:hanging="0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livello</w:t>
      </w:r>
      <w:r>
        <w:rPr>
          <w:spacing w:val="1"/>
          <w:sz w:val="20"/>
        </w:rPr>
        <w:t xml:space="preserve"> </w:t>
      </w:r>
      <w:r>
        <w:rPr>
          <w:sz w:val="20"/>
        </w:rPr>
        <w:t>alimentare</w:t>
      </w:r>
      <w:r>
        <w:rPr>
          <w:spacing w:val="2"/>
          <w:sz w:val="20"/>
        </w:rPr>
        <w:t xml:space="preserve"> </w:t>
      </w:r>
      <w:r>
        <w:rPr>
          <w:sz w:val="20"/>
        </w:rPr>
        <w:t>si</w:t>
      </w:r>
      <w:r>
        <w:rPr>
          <w:spacing w:val="-2"/>
          <w:sz w:val="20"/>
        </w:rPr>
        <w:t xml:space="preserve"> </w:t>
      </w:r>
      <w:r>
        <w:rPr>
          <w:sz w:val="20"/>
        </w:rPr>
        <w:t>consiglia</w:t>
      </w:r>
      <w:r>
        <w:rPr>
          <w:spacing w:val="1"/>
          <w:sz w:val="20"/>
        </w:rPr>
        <w:t xml:space="preserve"> </w:t>
      </w:r>
      <w:r>
        <w:rPr>
          <w:sz w:val="20"/>
        </w:rPr>
        <w:t>la riduzione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zuccheri</w:t>
      </w:r>
      <w:r>
        <w:rPr>
          <w:spacing w:val="3"/>
          <w:sz w:val="20"/>
        </w:rPr>
        <w:t xml:space="preserve"> </w:t>
      </w:r>
      <w:r>
        <w:rPr>
          <w:sz w:val="20"/>
        </w:rPr>
        <w:t>semplici</w:t>
      </w:r>
      <w:r>
        <w:rPr>
          <w:spacing w:val="3"/>
          <w:sz w:val="20"/>
        </w:rPr>
        <w:t xml:space="preserve"> </w:t>
      </w:r>
      <w:r>
        <w:rPr>
          <w:sz w:val="20"/>
        </w:rPr>
        <w:t>(es: carboidrati</w:t>
      </w:r>
      <w:r>
        <w:rPr>
          <w:spacing w:val="3"/>
          <w:sz w:val="20"/>
        </w:rPr>
        <w:t xml:space="preserve"> </w:t>
      </w:r>
      <w:r>
        <w:rPr>
          <w:sz w:val="20"/>
        </w:rPr>
        <w:t>raffinati,</w:t>
      </w:r>
      <w:r>
        <w:rPr>
          <w:spacing w:val="5"/>
          <w:sz w:val="20"/>
        </w:rPr>
        <w:t xml:space="preserve"> </w:t>
      </w:r>
      <w:r>
        <w:rPr>
          <w:sz w:val="20"/>
        </w:rPr>
        <w:t>bevande</w:t>
      </w:r>
      <w:r>
        <w:rPr>
          <w:spacing w:val="-5"/>
          <w:sz w:val="20"/>
        </w:rPr>
        <w:t xml:space="preserve"> </w:t>
      </w:r>
      <w:r>
        <w:rPr>
          <w:sz w:val="20"/>
        </w:rPr>
        <w:t>zuccherate, frutta,</w:t>
      </w:r>
      <w:r>
        <w:rPr>
          <w:spacing w:val="3"/>
          <w:sz w:val="20"/>
        </w:rPr>
        <w:t xml:space="preserve"> </w:t>
      </w:r>
      <w:r>
        <w:rPr>
          <w:sz w:val="20"/>
        </w:rPr>
        <w:t>ecc..)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giusto</w:t>
      </w:r>
      <w:r>
        <w:rPr>
          <w:spacing w:val="1"/>
          <w:sz w:val="20"/>
        </w:rPr>
        <w:t xml:space="preserve"> </w:t>
      </w:r>
      <w:r>
        <w:rPr>
          <w:sz w:val="20"/>
        </w:rPr>
        <w:t>apporto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carboidrati</w:t>
      </w:r>
      <w:r>
        <w:rPr>
          <w:spacing w:val="2"/>
          <w:sz w:val="20"/>
        </w:rPr>
        <w:t xml:space="preserve"> </w:t>
      </w:r>
      <w:r>
        <w:rPr>
          <w:sz w:val="20"/>
        </w:rPr>
        <w:t>complessi</w:t>
      </w:r>
      <w:r>
        <w:rPr>
          <w:spacing w:val="3"/>
          <w:sz w:val="20"/>
        </w:rPr>
        <w:t xml:space="preserve"> </w:t>
      </w:r>
      <w:r>
        <w:rPr>
          <w:sz w:val="20"/>
        </w:rPr>
        <w:t>(es:</w:t>
      </w:r>
      <w:r>
        <w:rPr>
          <w:spacing w:val="-3"/>
          <w:sz w:val="20"/>
        </w:rPr>
        <w:t xml:space="preserve"> </w:t>
      </w:r>
      <w:r>
        <w:rPr>
          <w:sz w:val="20"/>
        </w:rPr>
        <w:t>pasta,</w:t>
      </w:r>
      <w:r>
        <w:rPr>
          <w:spacing w:val="-5"/>
          <w:sz w:val="20"/>
        </w:rPr>
        <w:t xml:space="preserve"> </w:t>
      </w:r>
      <w:r>
        <w:rPr>
          <w:sz w:val="20"/>
        </w:rPr>
        <w:t>pane,</w:t>
      </w:r>
      <w:r>
        <w:rPr>
          <w:spacing w:val="-5"/>
          <w:sz w:val="20"/>
        </w:rPr>
        <w:t xml:space="preserve"> </w:t>
      </w:r>
      <w:r>
        <w:rPr>
          <w:sz w:val="20"/>
        </w:rPr>
        <w:t>ecc..), lipidi e</w:t>
      </w:r>
      <w:r>
        <w:rPr>
          <w:spacing w:val="-2"/>
          <w:sz w:val="20"/>
        </w:rPr>
        <w:t xml:space="preserve"> </w:t>
      </w:r>
      <w:r>
        <w:rPr>
          <w:sz w:val="20"/>
        </w:rPr>
        <w:t>proteine.</w:t>
      </w:r>
    </w:p>
    <w:p>
      <w:pPr>
        <w:pStyle w:val="TextBody"/>
        <w:spacing w:before="10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Inoltre,</w:t>
      </w:r>
      <w:r>
        <w:rPr>
          <w:spacing w:val="-1"/>
          <w:sz w:val="20"/>
        </w:rPr>
        <w:t xml:space="preserve"> </w:t>
      </w:r>
      <w:r>
        <w:rPr>
          <w:sz w:val="20"/>
        </w:rPr>
        <w:t>è</w:t>
      </w:r>
      <w:r>
        <w:rPr>
          <w:spacing w:val="2"/>
          <w:sz w:val="20"/>
        </w:rPr>
        <w:t xml:space="preserve"> </w:t>
      </w:r>
      <w:r>
        <w:rPr>
          <w:sz w:val="20"/>
        </w:rPr>
        <w:t>importante</w:t>
      </w:r>
      <w:r>
        <w:rPr>
          <w:spacing w:val="2"/>
          <w:sz w:val="20"/>
        </w:rPr>
        <w:t xml:space="preserve"> </w:t>
      </w:r>
      <w:r>
        <w:rPr>
          <w:sz w:val="20"/>
        </w:rPr>
        <w:t>regolare</w:t>
      </w:r>
      <w:r>
        <w:rPr>
          <w:spacing w:val="2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"/>
          <w:sz w:val="20"/>
        </w:rPr>
        <w:t xml:space="preserve"> </w:t>
      </w:r>
      <w:r>
        <w:rPr>
          <w:sz w:val="20"/>
        </w:rPr>
        <w:t>di</w:t>
      </w:r>
      <w:r>
        <w:rPr>
          <w:spacing w:val="3"/>
          <w:sz w:val="20"/>
        </w:rPr>
        <w:t xml:space="preserve"> </w:t>
      </w:r>
      <w:r>
        <w:rPr>
          <w:sz w:val="20"/>
        </w:rPr>
        <w:t>alimenti</w:t>
      </w:r>
      <w:r>
        <w:rPr>
          <w:spacing w:val="7"/>
          <w:sz w:val="20"/>
        </w:rPr>
        <w:t xml:space="preserve"> </w:t>
      </w:r>
      <w:r>
        <w:rPr>
          <w:sz w:val="20"/>
        </w:rPr>
        <w:t>troppo</w:t>
      </w:r>
      <w:r>
        <w:rPr>
          <w:spacing w:val="6"/>
          <w:sz w:val="20"/>
        </w:rPr>
        <w:t xml:space="preserve"> </w:t>
      </w:r>
      <w:r>
        <w:rPr>
          <w:sz w:val="20"/>
        </w:rPr>
        <w:t>lavorati</w:t>
      </w:r>
      <w:r>
        <w:rPr>
          <w:spacing w:val="3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grassi, come</w:t>
      </w:r>
      <w:r>
        <w:rPr>
          <w:spacing w:val="2"/>
          <w:sz w:val="20"/>
        </w:rPr>
        <w:t xml:space="preserve"> </w:t>
      </w:r>
      <w:r>
        <w:rPr>
          <w:sz w:val="20"/>
        </w:rPr>
        <w:t>ad</w:t>
      </w:r>
      <w:r>
        <w:rPr>
          <w:spacing w:val="2"/>
          <w:sz w:val="20"/>
        </w:rPr>
        <w:t xml:space="preserve"> </w:t>
      </w:r>
      <w:r>
        <w:rPr>
          <w:sz w:val="20"/>
        </w:rPr>
        <w:t>esempio formaggi</w:t>
      </w:r>
      <w:r>
        <w:rPr>
          <w:spacing w:val="4"/>
          <w:sz w:val="20"/>
        </w:rPr>
        <w:t xml:space="preserve"> </w:t>
      </w:r>
      <w:r>
        <w:rPr>
          <w:sz w:val="20"/>
        </w:rPr>
        <w:t>ed</w:t>
      </w:r>
      <w:r>
        <w:rPr>
          <w:spacing w:val="1"/>
          <w:sz w:val="20"/>
        </w:rPr>
        <w:t xml:space="preserve"> </w:t>
      </w:r>
      <w:r>
        <w:rPr>
          <w:sz w:val="20"/>
        </w:rPr>
        <w:t>insaccati,</w:t>
      </w:r>
      <w:r>
        <w:rPr>
          <w:spacing w:val="-1"/>
          <w:sz w:val="20"/>
        </w:rPr>
        <w:t xml:space="preserve"> </w:t>
      </w:r>
      <w:r>
        <w:rPr>
          <w:sz w:val="20"/>
        </w:rPr>
        <w:t>ricchi</w:t>
      </w:r>
      <w:r>
        <w:rPr>
          <w:spacing w:val="3"/>
          <w:sz w:val="20"/>
        </w:rPr>
        <w:t xml:space="preserve"> </w:t>
      </w:r>
      <w:r>
        <w:rPr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z w:val="20"/>
        </w:rPr>
        <w:t>conservati,</w:t>
      </w:r>
      <w:r>
        <w:rPr>
          <w:spacing w:val="-1"/>
          <w:sz w:val="20"/>
        </w:rPr>
        <w:t xml:space="preserve"> </w:t>
      </w:r>
      <w:r>
        <w:rPr>
          <w:sz w:val="20"/>
        </w:rPr>
        <w:t>additivi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3"/>
          <w:sz w:val="20"/>
        </w:rPr>
        <w:t xml:space="preserve"> </w:t>
      </w:r>
      <w:r>
        <w:rPr>
          <w:sz w:val="20"/>
        </w:rPr>
        <w:t>che</w:t>
      </w:r>
      <w:r>
        <w:rPr>
          <w:spacing w:val="-2"/>
          <w:sz w:val="20"/>
        </w:rPr>
        <w:t xml:space="preserve"> </w:t>
      </w:r>
      <w:r>
        <w:rPr>
          <w:sz w:val="20"/>
        </w:rPr>
        <w:t>potrebbero</w:t>
      </w:r>
      <w:r>
        <w:rPr>
          <w:spacing w:val="2"/>
          <w:sz w:val="20"/>
        </w:rPr>
        <w:t xml:space="preserve"> </w:t>
      </w:r>
      <w:r>
        <w:rPr>
          <w:sz w:val="20"/>
        </w:rPr>
        <w:t>sfavorire</w:t>
      </w:r>
      <w:r>
        <w:rPr>
          <w:spacing w:val="-2"/>
          <w:sz w:val="20"/>
        </w:rPr>
        <w:t xml:space="preserve"> </w:t>
      </w:r>
      <w:r>
        <w:rPr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z w:val="20"/>
        </w:rPr>
        <w:t>normali</w:t>
      </w:r>
      <w:r>
        <w:rPr>
          <w:spacing w:val="-1"/>
          <w:sz w:val="20"/>
        </w:rPr>
        <w:t xml:space="preserve"> </w:t>
      </w:r>
      <w:r>
        <w:rPr>
          <w:sz w:val="20"/>
        </w:rPr>
        <w:t>funzionalità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4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1353" w:hanging="0"/>
        <w:rPr>
          <w:sz w:val="24"/>
        </w:rPr>
      </w:pPr>
      <w:r>
        <w:rPr>
          <w:w w:val="90"/>
          <w:sz w:val="20"/>
        </w:rPr>
        <w:t>È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consigliata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anche</w:t>
      </w:r>
      <w:r>
        <w:rPr>
          <w:spacing w:val="34"/>
          <w:w w:val="90"/>
          <w:sz w:val="20"/>
        </w:rPr>
        <w:t xml:space="preserve"> </w:t>
      </w:r>
      <w:r>
        <w:rPr>
          <w:w w:val="90"/>
          <w:sz w:val="20"/>
        </w:rPr>
        <w:t>la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riduzione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del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sale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39"/>
          <w:w w:val="90"/>
          <w:sz w:val="20"/>
        </w:rPr>
        <w:t xml:space="preserve"> </w:t>
      </w:r>
      <w:r>
        <w:rPr>
          <w:w w:val="90"/>
          <w:sz w:val="20"/>
        </w:rPr>
        <w:t>&lt;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2.5</w:t>
      </w:r>
      <w:r>
        <w:rPr>
          <w:spacing w:val="38"/>
          <w:w w:val="90"/>
          <w:sz w:val="20"/>
        </w:rPr>
        <w:t xml:space="preserve"> </w:t>
      </w:r>
      <w:r>
        <w:rPr>
          <w:w w:val="90"/>
          <w:sz w:val="20"/>
        </w:rPr>
        <w:t>g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al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giorno,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considerando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anche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quello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già</w:t>
      </w:r>
      <w:r>
        <w:rPr>
          <w:spacing w:val="39"/>
          <w:w w:val="90"/>
          <w:sz w:val="20"/>
        </w:rPr>
        <w:t xml:space="preserve"> </w:t>
      </w:r>
      <w:r>
        <w:rPr>
          <w:w w:val="90"/>
          <w:sz w:val="20"/>
        </w:rPr>
        <w:t>presente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negli</w:t>
      </w:r>
      <w:r>
        <w:rPr>
          <w:spacing w:val="8"/>
          <w:w w:val="90"/>
          <w:sz w:val="20"/>
        </w:rPr>
        <w:t xml:space="preserve"> </w:t>
      </w:r>
      <w:r>
        <w:rPr>
          <w:w w:val="90"/>
          <w:sz w:val="20"/>
        </w:rPr>
        <w:t>alimenti.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La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riduzione</w:t>
      </w:r>
      <w:r>
        <w:rPr>
          <w:spacing w:val="2"/>
          <w:sz w:val="20"/>
        </w:rPr>
        <w:t xml:space="preserve"> </w:t>
      </w:r>
      <w:r>
        <w:rPr>
          <w:sz w:val="20"/>
        </w:rPr>
        <w:t>di</w:t>
      </w:r>
      <w:r>
        <w:rPr>
          <w:spacing w:val="4"/>
          <w:sz w:val="20"/>
        </w:rPr>
        <w:t xml:space="preserve"> </w:t>
      </w:r>
      <w:r>
        <w:rPr>
          <w:sz w:val="20"/>
        </w:rPr>
        <w:t>sale</w:t>
      </w:r>
      <w:r>
        <w:rPr>
          <w:spacing w:val="-2"/>
          <w:sz w:val="20"/>
        </w:rPr>
        <w:t xml:space="preserve"> </w:t>
      </w:r>
      <w:r>
        <w:rPr>
          <w:sz w:val="20"/>
        </w:rPr>
        <w:t>è</w:t>
      </w:r>
      <w:r>
        <w:rPr>
          <w:spacing w:val="-1"/>
          <w:sz w:val="20"/>
        </w:rPr>
        <w:t xml:space="preserve"> </w:t>
      </w:r>
      <w:r>
        <w:rPr>
          <w:sz w:val="20"/>
        </w:rPr>
        <w:t>un’ottima</w:t>
      </w:r>
      <w:r>
        <w:rPr>
          <w:spacing w:val="-2"/>
          <w:sz w:val="20"/>
        </w:rPr>
        <w:t xml:space="preserve"> </w:t>
      </w:r>
      <w:r>
        <w:rPr>
          <w:sz w:val="20"/>
        </w:rPr>
        <w:t>prevenzione</w:t>
      </w:r>
      <w:r>
        <w:rPr>
          <w:spacing w:val="-2"/>
          <w:sz w:val="20"/>
        </w:rPr>
        <w:t xml:space="preserve"> </w:t>
      </w:r>
      <w:r>
        <w:rPr>
          <w:sz w:val="20"/>
        </w:rPr>
        <w:t>contro</w:t>
      </w:r>
      <w:r>
        <w:rPr>
          <w:spacing w:val="-4"/>
          <w:sz w:val="20"/>
        </w:rPr>
        <w:t xml:space="preserve"> </w:t>
      </w:r>
      <w:r>
        <w:rPr>
          <w:sz w:val="20"/>
        </w:rPr>
        <w:t>l’ipertensione</w:t>
      </w:r>
      <w:r>
        <w:rPr>
          <w:sz w:val="24"/>
        </w:rPr>
        <w:t>.</w:t>
      </w:r>
    </w:p>
    <w:p>
      <w:pPr>
        <w:pStyle w:val="Normal"/>
        <w:ind w:left="239" w:right="1353" w:hanging="0"/>
        <w:rPr>
          <w:sz w:val="24"/>
        </w:rPr>
      </w:pPr>
      <w:r>
        <w:rPr>
          <w:sz w:val="24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bookmarkStart w:id="1" w:name="_Hlk139533779"/>
      <w:r>
        <w:rPr>
          <w:sz w:val="19"/>
        </w:rPr>
        <w:t xml:space="preserve">Il tuo profilo genetico ha evidenziato una predisposizione genetica all’Intolleranza al Lattosio. </w:t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La tua probabilità di sviluppare questa intolleranza  è più alta rispetto alla popolazione media. </w:t>
      </w:r>
      <w:bookmarkStart w:id="2" w:name="_GoBack"/>
      <w:bookmarkEnd w:id="2"/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bookmarkStart w:id="3" w:name="_Hlk139533779"/>
      <w:r>
        <w:rPr>
          <w:sz w:val="19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  <w:bookmarkEnd w:id="3"/>
    </w:p>
    <w:p>
      <w:pPr>
        <w:pStyle w:val="TextBody"/>
        <w:spacing w:before="0" w:after="1"/>
        <w:rPr>
          <w:sz w:val="24"/>
        </w:rPr>
      </w:pPr>
      <w:r>
        <w:rPr>
          <w:sz w:val="24"/>
        </w:rPr>
      </w:r>
    </w:p>
    <w:tbl>
      <w:tblPr>
        <w:tblStyle w:val="TableNormal"/>
        <w:tblW w:w="10189" w:type="dxa"/>
        <w:jc w:val="left"/>
        <w:tblInd w:w="35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2"/>
        <w:gridCol w:w="6266"/>
      </w:tblGrid>
      <w:tr>
        <w:trPr>
          <w:trHeight w:val="1406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D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42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2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1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2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42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2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888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6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1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6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9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6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70"/>
          <w:pgMar w:left="500" w:right="420" w:gutter="0" w:header="718" w:top="2260" w:footer="567" w:bottom="76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4" w:name="CONSIGLI_ALIMENTARI_PERSONALIZZATI_IN_BA"/>
      <w:bookmarkEnd w:id="4"/>
      <w:r>
        <w:rPr/>
        <w:t>CONSIGLI</w:t>
      </w:r>
      <w:r>
        <w:rPr>
          <w:spacing w:val="-16"/>
        </w:rPr>
        <w:t xml:space="preserve"> </w:t>
      </w:r>
      <w:r>
        <w:rPr/>
        <w:t>ALIMENTARI</w:t>
      </w:r>
      <w:r>
        <w:rPr>
          <w:spacing w:val="-10"/>
        </w:rPr>
        <w:t xml:space="preserve"> </w:t>
      </w:r>
      <w:r>
        <w:rPr/>
        <w:t>PERSONALIZZATI</w:t>
      </w:r>
      <w:r>
        <w:rPr>
          <w:spacing w:val="-6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3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tbl>
      <w:tblPr>
        <w:tblStyle w:val="TableNormal"/>
        <w:tblW w:w="10786" w:type="dxa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49"/>
        <w:gridCol w:w="2387"/>
        <w:gridCol w:w="288"/>
        <w:gridCol w:w="2387"/>
        <w:gridCol w:w="288"/>
        <w:gridCol w:w="2386"/>
      </w:tblGrid>
      <w:tr>
        <w:trPr>
          <w:trHeight w:val="609" w:hRule="atLeast"/>
        </w:trPr>
        <w:tc>
          <w:tcPr>
            <w:tcW w:w="3049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8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33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9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39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32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0" w:right="3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78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1" w:hRule="atLeast"/>
        </w:trPr>
        <w:tc>
          <w:tcPr>
            <w:tcW w:w="3049" w:type="dxa"/>
            <w:tcBorders>
              <w:top w:val="single" w:sz="4" w:space="0" w:color="000000"/>
            </w:tcBorders>
          </w:tcPr>
          <w:p>
            <w:pPr>
              <w:pStyle w:val="Default"/>
              <w:widowControl w:val="false"/>
              <w:spacing w:before="0" w:after="0"/>
              <w:jc w:val="left"/>
              <w:rPr>
                <w:b/>
                <w:b/>
                <w:bCs/>
                <w:i/>
                <w:i/>
                <w:iCs/>
                <w:sz w:val="23"/>
                <w:szCs w:val="23"/>
              </w:rPr>
            </w:pPr>
            <w:r>
              <w:rPr>
                <w:rFonts w:eastAsia="Calibri"/>
                <w:b/>
                <w:bCs/>
                <w:i/>
                <w:iCs/>
                <w:kern w:val="0"/>
                <w:sz w:val="23"/>
                <w:szCs w:val="23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rFonts w:ascii="Cambria" w:hAnsi="Cambria" w:eastAsia="Calibri"/>
                <w:b/>
                <w:b/>
                <w:i/>
                <w:i/>
                <w:color w:val="auto"/>
                <w:szCs w:val="22"/>
              </w:rPr>
            </w:pPr>
            <w:r>
              <w:rPr>
                <w:rFonts w:eastAsia="Calibri" w:ascii="Cambria" w:hAnsi="Cambria"/>
                <w:b/>
                <w:i/>
                <w:color w:val="auto"/>
                <w:kern w:val="0"/>
                <w:szCs w:val="22"/>
                <w:lang w:val="en-US" w:eastAsia="en-US" w:bidi="ar-SA"/>
              </w:rPr>
              <w:t>ALIMENTI PROTEICI ALTERNATIVI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53" w:right="55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2" w:after="0"/>
              <w:ind w:left="153" w:right="69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 T: max 2 volte a settimana</w:t>
            </w:r>
          </w:p>
          <w:p>
            <w:pPr>
              <w:pStyle w:val="TableParagraph"/>
              <w:widowControl w:val="false"/>
              <w:spacing w:before="2" w:after="0"/>
              <w:ind w:left="153" w:right="69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 max 1 volta a 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3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Tempeh, prodotti alimentari a base di mopur, prodotti a base di konjac (es: pasta shirataki)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40" w:right="3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40" w:right="3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Tofu tostato, seitan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Prodotti vegetali troppo lavorati , prodotti a base di soia troppo lavorati (prestare attenzione all’etichetta nutrizionale)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40" w:right="3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7" w:hRule="atLeast"/>
        </w:trPr>
        <w:tc>
          <w:tcPr>
            <w:tcW w:w="1078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53" w:right="69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 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23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19" w:right="174" w:hanging="5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19" w:right="174" w:hanging="5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21" w:after="0"/>
              <w:ind w:left="165" w:right="17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21" w:after="0"/>
              <w:ind w:left="165" w:right="17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8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98" w:hRule="atLeast"/>
        </w:trPr>
        <w:tc>
          <w:tcPr>
            <w:tcW w:w="3049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53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7" w:right="15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 bianchi),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45" w:before="0" w:after="0"/>
              <w:ind w:left="40" w:right="3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40" w:right="3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lupini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3" w:right="396" w:hanging="10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</w:t>
            </w:r>
          </w:p>
        </w:tc>
      </w:tr>
      <w:tr>
        <w:trPr>
          <w:trHeight w:val="311" w:hRule="atLeast"/>
        </w:trPr>
        <w:tc>
          <w:tcPr>
            <w:tcW w:w="1078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53" w:right="68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5" w:right="13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coque,</w:t>
            </w:r>
          </w:p>
          <w:p>
            <w:pPr>
              <w:pStyle w:val="TableParagraph"/>
              <w:widowControl w:val="false"/>
              <w:spacing w:lineRule="exact" w:line="266" w:before="6" w:after="0"/>
              <w:ind w:left="27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5" w:right="570" w:hanging="15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70"/>
          <w:pgMar w:left="500" w:right="4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790" w:type="dxa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96"/>
        <w:gridCol w:w="2405"/>
        <w:gridCol w:w="288"/>
        <w:gridCol w:w="2406"/>
        <w:gridCol w:w="294"/>
        <w:gridCol w:w="2400"/>
      </w:tblGrid>
      <w:tr>
        <w:trPr>
          <w:trHeight w:val="609" w:hRule="atLeast"/>
        </w:trPr>
        <w:tc>
          <w:tcPr>
            <w:tcW w:w="2996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0" w:right="48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0" w:right="485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0" w:right="48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0" w:right="47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3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79" w:right="13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78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96" w:hRule="atLeast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53" w:right="47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 mondato, kamut, riso rosso, riso basmati, riso thai, mais bianco</w:t>
            </w:r>
          </w:p>
          <w:p>
            <w:pPr>
              <w:pStyle w:val="TableParagraph"/>
              <w:widowControl w:val="false"/>
              <w:spacing w:before="0" w:after="0"/>
              <w:ind w:left="408" w:right="409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20" w:before="6" w:after="0"/>
              <w:ind w:left="187" w:right="199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 perlato, farro, segale, avena, pasta di semola, pasta di semola integrale, riso venere, crackers senza sale</w:t>
            </w:r>
          </w:p>
          <w:p>
            <w:pPr>
              <w:pStyle w:val="TableParagraph"/>
              <w:widowControl w:val="false"/>
              <w:spacing w:lineRule="auto" w:line="220" w:before="6" w:after="0"/>
              <w:ind w:left="187" w:right="199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Riso bianco, miglio, patate, mais giallo, patate dolci, grissini, crackers, gallette di mais, gallette di riso, merendine e dolci in genere</w:t>
            </w:r>
          </w:p>
          <w:p>
            <w:pPr>
              <w:pStyle w:val="TableParagraph"/>
              <w:widowControl w:val="false"/>
              <w:spacing w:before="1" w:after="0"/>
              <w:ind w:left="100" w:right="83" w:hanging="7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53" w:right="48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03" w:hanging="53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chia, pasta di legumi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13" w:right="244" w:hanging="27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2" w:right="278" w:hanging="61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53" w:right="4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1" w:right="213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600" w:right="150" w:hanging="447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446" w:right="443" w:firstLine="4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ind w:left="110" w:right="13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106" w:right="13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0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792" w:type="dxa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90"/>
        <w:gridCol w:w="2411"/>
        <w:gridCol w:w="283"/>
        <w:gridCol w:w="2415"/>
        <w:gridCol w:w="283"/>
        <w:gridCol w:w="2409"/>
      </w:tblGrid>
      <w:tr>
        <w:trPr>
          <w:trHeight w:val="624" w:hRule="atLeast"/>
        </w:trPr>
        <w:tc>
          <w:tcPr>
            <w:tcW w:w="299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56" w:right="495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81" w:right="61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34" w:right="512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79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1" w:right="23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2" w:right="206" w:hanging="72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9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299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2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53" w:right="103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5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exact" w:line="247" w:before="6" w:after="0"/>
              <w:ind w:left="261" w:right="28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palma,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424" w:hanging="168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357" w:right="365" w:firstLine="67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261" w:right="27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grassi,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36" w:before="0" w:after="0"/>
              <w:ind w:left="261" w:right="27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29" w:before="0" w:after="0"/>
              <w:ind w:left="261" w:right="26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pStyle w:val="TextBody"/>
        <w:spacing w:before="5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6"/>
          <w:footerReference w:type="default" r:id="rId7"/>
          <w:type w:val="nextPage"/>
          <w:pgSz w:w="11930" w:h="16870"/>
          <w:pgMar w:left="500" w:right="4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6" w:after="0"/>
        <w:ind w:left="239" w:hanging="0"/>
        <w:rPr/>
      </w:pPr>
      <w:r>
        <w:rPr/>
        <w:t>Nota</w:t>
      </w:r>
      <w:r>
        <w:rPr>
          <w:spacing w:val="6"/>
        </w:rPr>
        <w:t xml:space="preserve"> </w:t>
      </w:r>
      <w:r>
        <w:rPr/>
        <w:t>bene:</w:t>
      </w:r>
      <w:r>
        <w:rPr>
          <w:spacing w:val="6"/>
        </w:rPr>
        <w:t xml:space="preserve"> </w:t>
      </w:r>
      <w:r>
        <w:rPr/>
        <w:t>la</w:t>
      </w:r>
      <w:r>
        <w:rPr>
          <w:spacing w:val="6"/>
        </w:rPr>
        <w:t xml:space="preserve"> </w:t>
      </w:r>
      <w:r>
        <w:rPr/>
        <w:t>frittura,</w:t>
      </w:r>
      <w:r>
        <w:rPr>
          <w:spacing w:val="5"/>
        </w:rPr>
        <w:t xml:space="preserve"> </w:t>
      </w:r>
      <w:r>
        <w:rPr/>
        <w:t>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1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olio</w:t>
      </w:r>
      <w:r>
        <w:rPr>
          <w:spacing w:val="7"/>
        </w:rPr>
        <w:t xml:space="preserve"> </w:t>
      </w:r>
      <w:r>
        <w:rPr/>
        <w:t>extravergine</w:t>
      </w:r>
      <w:r>
        <w:rPr>
          <w:spacing w:val="3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oliva</w:t>
      </w:r>
      <w:r>
        <w:rPr>
          <w:spacing w:val="3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7"/>
        </w:rPr>
        <w:t xml:space="preserve"> </w:t>
      </w:r>
      <w:r>
        <w:rPr/>
        <w:t>farine</w:t>
      </w:r>
      <w:r>
        <w:rPr>
          <w:spacing w:val="3"/>
        </w:rPr>
        <w:t xml:space="preserve"> </w:t>
      </w:r>
      <w:r>
        <w:rPr/>
        <w:t>di</w:t>
      </w:r>
      <w:r>
        <w:rPr>
          <w:spacing w:val="13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7"/>
        </w:rPr>
        <w:t xml:space="preserve"> </w:t>
      </w:r>
      <w:r>
        <w:rPr/>
        <w:t>delle</w:t>
      </w:r>
      <w:r>
        <w:rPr>
          <w:spacing w:val="3"/>
        </w:rPr>
        <w:t xml:space="preserve"> </w:t>
      </w:r>
      <w:r>
        <w:rPr/>
        <w:t>modalità</w:t>
      </w:r>
      <w:r>
        <w:rPr>
          <w:spacing w:val="14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cottura che</w:t>
      </w:r>
      <w:r>
        <w:rPr>
          <w:spacing w:val="7"/>
        </w:rPr>
        <w:t xml:space="preserve"> </w:t>
      </w:r>
      <w:r>
        <w:rPr/>
        <w:t>preserva</w:t>
      </w:r>
      <w:r>
        <w:rPr>
          <w:spacing w:val="2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5"/>
        </w:rPr>
        <w:t xml:space="preserve"> </w:t>
      </w:r>
      <w:r>
        <w:rPr/>
        <w:t>le</w:t>
      </w:r>
      <w:r>
        <w:rPr>
          <w:spacing w:val="2"/>
        </w:rPr>
        <w:t xml:space="preserve"> </w:t>
      </w:r>
      <w:r>
        <w:rPr/>
        <w:t>proprietà</w:t>
      </w:r>
      <w:r>
        <w:rPr>
          <w:spacing w:val="2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stimola</w:t>
      </w:r>
      <w:r>
        <w:rPr>
          <w:spacing w:val="3"/>
        </w:rPr>
        <w:t xml:space="preserve"> </w:t>
      </w:r>
      <w:r>
        <w:rPr/>
        <w:t>il</w:t>
      </w:r>
      <w:r>
        <w:rPr>
          <w:spacing w:val="4"/>
        </w:rPr>
        <w:t xml:space="preserve"> </w:t>
      </w:r>
      <w:r>
        <w:rPr/>
        <w:t>fegato</w:t>
      </w:r>
      <w:r>
        <w:rPr>
          <w:spacing w:val="6"/>
        </w:rPr>
        <w:t xml:space="preserve"> </w:t>
      </w:r>
      <w:r>
        <w:rPr/>
        <w:t>aiutandolo a</w:t>
      </w:r>
      <w:r>
        <w:rPr>
          <w:spacing w:val="1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4"/>
        </w:rPr>
        <w:t xml:space="preserve"> </w:t>
      </w:r>
      <w:r>
        <w:rPr/>
        <w:t>velocemente.</w:t>
      </w:r>
    </w:p>
    <w:p>
      <w:pPr>
        <w:pStyle w:val="TextBody"/>
        <w:spacing w:before="4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lineRule="auto" w:line="235" w:before="279" w:after="0"/>
        <w:ind w:left="239" w:right="320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8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0"/>
        </w:rPr>
        <w:t xml:space="preserve"> </w:t>
      </w:r>
      <w:r>
        <w:rPr/>
        <w:t>iceberg,</w:t>
      </w:r>
      <w:r>
        <w:rPr>
          <w:spacing w:val="-5"/>
        </w:rPr>
        <w:t xml:space="preserve"> </w:t>
      </w:r>
      <w:r>
        <w:rPr/>
        <w:t>pomodori, verza.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right="356" w:hanging="0"/>
        <w:jc w:val="both"/>
        <w:rPr/>
      </w:pPr>
      <w:r>
        <w:rPr/>
        <w:t>Queste tipologie di verdura è ricca di beta-carotene e di fibre, utile alla regolazione</w:t>
      </w:r>
      <w:r>
        <w:rPr>
          <w:spacing w:val="1"/>
        </w:rPr>
        <w:t xml:space="preserve"> </w:t>
      </w:r>
      <w:r>
        <w:rPr/>
        <w:t>del controllo glicemico e</w:t>
      </w:r>
      <w:r>
        <w:rPr>
          <w:spacing w:val="1"/>
        </w:rPr>
        <w:t xml:space="preserve"> </w:t>
      </w:r>
      <w:r>
        <w:rPr/>
        <w:t>all’aumento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3"/>
        </w:rPr>
        <w:t xml:space="preserve"> </w:t>
      </w:r>
      <w:r>
        <w:rPr/>
        <w:t>prandiale.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In</w:t>
      </w:r>
      <w:r>
        <w:rPr>
          <w:spacing w:val="-9"/>
        </w:rPr>
        <w:t xml:space="preserve"> </w:t>
      </w:r>
      <w:r>
        <w:rPr/>
        <w:t>linea</w:t>
      </w:r>
      <w:r>
        <w:rPr>
          <w:spacing w:val="-2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 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8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9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cena.</w:t>
      </w:r>
    </w:p>
    <w:p>
      <w:pPr>
        <w:pStyle w:val="TextBody"/>
        <w:spacing w:before="7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 w:before="1" w:after="0"/>
        <w:ind w:left="239" w:right="371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glicemico,</w:t>
      </w:r>
      <w:r>
        <w:rPr>
          <w:spacing w:val="-9"/>
        </w:rPr>
        <w:t xml:space="preserve"> </w:t>
      </w:r>
      <w:r>
        <w:rPr/>
        <w:t>promuove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4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3"/>
        </w:rPr>
        <w:t xml:space="preserve"> </w:t>
      </w:r>
      <w:r>
        <w:rPr/>
        <w:t>un</w:t>
      </w:r>
      <w:r>
        <w:rPr>
          <w:spacing w:val="-7"/>
        </w:rPr>
        <w:t xml:space="preserve"> </w:t>
      </w:r>
      <w:r>
        <w:rPr/>
        <w:t>minor</w:t>
      </w:r>
      <w:r>
        <w:rPr>
          <w:spacing w:val="-7"/>
        </w:rPr>
        <w:t xml:space="preserve"> </w:t>
      </w:r>
      <w:r>
        <w:rPr/>
        <w:t>accumulo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tessuto</w:t>
      </w:r>
      <w:r>
        <w:rPr>
          <w:spacing w:val="-5"/>
        </w:rPr>
        <w:t xml:space="preserve"> </w:t>
      </w:r>
      <w:r>
        <w:rPr/>
        <w:t>adiposo.</w:t>
      </w:r>
    </w:p>
    <w:p>
      <w:pPr>
        <w:pStyle w:val="TextBody"/>
        <w:spacing w:before="12" w:after="0"/>
        <w:rPr/>
      </w:pPr>
      <w:r>
        <w:rPr/>
      </w:r>
    </w:p>
    <w:p>
      <w:pPr>
        <w:pStyle w:val="TextBody"/>
        <w:spacing w:lineRule="auto" w:line="242"/>
        <w:ind w:left="239" w:right="339" w:hanging="0"/>
        <w:jc w:val="both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6"/>
        </w:rPr>
        <w:t xml:space="preserve"> </w:t>
      </w:r>
      <w:r>
        <w:rPr/>
        <w:t>massimo</w:t>
      </w:r>
      <w:r>
        <w:rPr>
          <w:spacing w:val="-3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volta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30" w:h="16870"/>
      <w:pgMar w:left="500" w:right="420" w:gutter="0" w:header="718" w:top="2260" w:footer="56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 wp14:anchorId="59D2A74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>
              <v:rect id="shape_0" ID="Rectangle 8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5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77E4E35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77E4E35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2A6CA846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2A6CA84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 wp14:anchorId="59D2A74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>
              <v:rect id="shape_0" ID="Rectangle 1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3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77E4E35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1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77E4E35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2A6CA846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1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2A6CA84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 wp14:anchorId="59D2A74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>
              <v:rect id="shape_0" ID="Rectangle 9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77E4E35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77E4E35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2A6CA846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23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2A6CA84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 wp14:anchorId="59D2A74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>
              <v:rect id="shape_0" ID="Rectangle 13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77E4E35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29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1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77E4E35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2A6CA846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2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2A6CA84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06F0A1C1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06F0A1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06F0A1C1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1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06F0A1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06F0A1C1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18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06F0A1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06F0A1C1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06F0A1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02298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702298"/>
    <w:pPr>
      <w:spacing w:before="36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702298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702298"/>
    <w:rPr>
      <w:rFonts w:ascii="Calibri" w:hAnsi="Calibri" w:eastAsia="Calibri" w:cs="Calibri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702298"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702298"/>
    <w:pPr/>
    <w:rPr/>
  </w:style>
  <w:style w:type="paragraph" w:styleId="TableParagraph" w:customStyle="1">
    <w:name w:val="Table Paragraph"/>
    <w:basedOn w:val="Normal"/>
    <w:uiPriority w:val="1"/>
    <w:qFormat/>
    <w:rsid w:val="00702298"/>
    <w:pPr/>
    <w:rPr/>
  </w:style>
  <w:style w:type="paragraph" w:styleId="Default" w:customStyle="1">
    <w:name w:val="Default"/>
    <w:qFormat/>
    <w:rsid w:val="00702298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702298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4</Pages>
  <Words>1198</Words>
  <Characters>6960</Characters>
  <CharactersWithSpaces>8032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2023-07-10T15:03:00Z</dcterms:created>
  <dc:creator>utente</dc:creator>
  <dc:description/>
  <dc:language>en-US</dc:language>
  <cp:lastModifiedBy/>
  <dcterms:modified xsi:type="dcterms:W3CDTF">2024-07-24T09:58:28Z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