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72" w:after="0"/>
        <w:ind w:left="0" w:right="98" w:hanging="0"/>
        <w:jc w:val="center"/>
        <w:rPr>
          <w:b/>
          <w:b/>
          <w:sz w:val="32"/>
        </w:rPr>
      </w:pPr>
      <w:r>
        <w:rPr>
          <w:b/>
          <w:sz w:val="32"/>
        </w:rPr>
        <w:t>INDICAZIONI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ALIMENTARI</w:t>
      </w:r>
    </w:p>
    <w:p>
      <w:pPr>
        <w:pStyle w:val="Normal"/>
        <w:spacing w:before="0" w:after="0"/>
        <w:ind w:left="1628" w:right="1726" w:hanging="0"/>
        <w:jc w:val="center"/>
        <w:rPr>
          <w:sz w:val="32"/>
        </w:rPr>
      </w:pPr>
      <w:r>
        <w:rPr>
          <w:sz w:val="32"/>
        </w:rPr>
        <w:t>ALTA</w:t>
      </w:r>
      <w:r>
        <w:rPr>
          <w:spacing w:val="-8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8"/>
          <w:sz w:val="32"/>
        </w:rPr>
        <w:t xml:space="preserve"> </w:t>
      </w:r>
      <w:r>
        <w:rPr>
          <w:sz w:val="32"/>
        </w:rPr>
        <w:t>GENETICA</w:t>
      </w:r>
      <w:r>
        <w:rPr>
          <w:spacing w:val="-7"/>
          <w:sz w:val="32"/>
        </w:rPr>
        <w:t xml:space="preserve"> </w:t>
      </w:r>
      <w:r>
        <w:rPr>
          <w:sz w:val="32"/>
        </w:rPr>
        <w:t>ALL’AUMENTO</w:t>
      </w:r>
      <w:r>
        <w:rPr>
          <w:spacing w:val="-7"/>
          <w:sz w:val="32"/>
        </w:rPr>
        <w:t xml:space="preserve"> </w:t>
      </w:r>
      <w:r>
        <w:rPr>
          <w:sz w:val="32"/>
        </w:rPr>
        <w:t>DI</w:t>
      </w:r>
      <w:r>
        <w:rPr>
          <w:spacing w:val="-7"/>
          <w:sz w:val="32"/>
        </w:rPr>
        <w:t xml:space="preserve"> </w:t>
      </w:r>
      <w:r>
        <w:rPr>
          <w:sz w:val="32"/>
        </w:rPr>
        <w:t>PESO, MEDIA PREDISPOSIZIONE GENETICA AL DIABETE DI TIPO 2 LIEVE PREDISPOSIZIONE MALATTIE CARDIOVASCOLARI</w:t>
      </w:r>
    </w:p>
    <w:p>
      <w:pPr>
        <w:pStyle w:val="Normal"/>
        <w:spacing w:before="281" w:after="0"/>
        <w:ind w:left="240" w:right="310" w:hanging="0"/>
        <w:jc w:val="left"/>
        <w:rPr>
          <w:sz w:val="20"/>
        </w:rPr>
      </w:pPr>
      <w:r>
        <w:rPr>
          <w:sz w:val="20"/>
        </w:rPr>
        <w:t>Il tuo profilo genetico ha evidenziamo un’</w:t>
      </w:r>
      <w:r>
        <w:rPr>
          <w:b/>
          <w:sz w:val="20"/>
        </w:rPr>
        <w:t>alta predisposizione all’aumento di peso, una media predisposizione al diabete di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tipo 2 </w:t>
      </w:r>
      <w:r>
        <w:rPr>
          <w:sz w:val="20"/>
        </w:rPr>
        <w:t xml:space="preserve">e una </w:t>
      </w:r>
      <w:r>
        <w:rPr>
          <w:b/>
          <w:sz w:val="20"/>
        </w:rPr>
        <w:t>lieve predisposizione alle malattie cardiovascolari</w:t>
      </w:r>
      <w:r>
        <w:rPr>
          <w:sz w:val="20"/>
        </w:rPr>
        <w:t>.</w:t>
      </w:r>
    </w:p>
    <w:p>
      <w:pPr>
        <w:pStyle w:val="Normal"/>
        <w:spacing w:before="243" w:after="0"/>
        <w:ind w:left="240" w:right="0" w:hanging="0"/>
        <w:jc w:val="left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1"/>
          <w:sz w:val="20"/>
        </w:rPr>
        <w:t xml:space="preserve"> </w:t>
      </w:r>
      <w:r>
        <w:rPr>
          <w:sz w:val="20"/>
        </w:rPr>
        <w:t>vuol</w:t>
      </w:r>
      <w:r>
        <w:rPr>
          <w:spacing w:val="-1"/>
          <w:sz w:val="20"/>
        </w:rPr>
        <w:t xml:space="preserve"> </w:t>
      </w:r>
      <w:r>
        <w:rPr>
          <w:sz w:val="20"/>
        </w:rPr>
        <w:t>dire</w:t>
      </w:r>
      <w:r>
        <w:rPr>
          <w:spacing w:val="-3"/>
          <w:sz w:val="20"/>
        </w:rPr>
        <w:t xml:space="preserve"> </w:t>
      </w:r>
      <w:r>
        <w:rPr>
          <w:sz w:val="20"/>
        </w:rPr>
        <w:t>che la</w:t>
      </w:r>
      <w:r>
        <w:rPr>
          <w:spacing w:val="-1"/>
          <w:sz w:val="20"/>
        </w:rPr>
        <w:t xml:space="preserve"> </w:t>
      </w:r>
      <w:r>
        <w:rPr>
          <w:sz w:val="20"/>
        </w:rPr>
        <w:t>tua</w:t>
      </w:r>
      <w:r>
        <w:rPr>
          <w:spacing w:val="-1"/>
          <w:sz w:val="20"/>
        </w:rPr>
        <w:t xml:space="preserve"> </w:t>
      </w:r>
      <w:r>
        <w:rPr>
          <w:sz w:val="20"/>
        </w:rPr>
        <w:t>probabilità di</w:t>
      </w:r>
      <w:r>
        <w:rPr>
          <w:spacing w:val="-1"/>
          <w:sz w:val="20"/>
        </w:rPr>
        <w:t xml:space="preserve"> </w:t>
      </w:r>
      <w:r>
        <w:rPr>
          <w:sz w:val="20"/>
        </w:rPr>
        <w:t>sviluppare</w:t>
      </w:r>
      <w:r>
        <w:rPr>
          <w:spacing w:val="-1"/>
          <w:sz w:val="20"/>
        </w:rPr>
        <w:t xml:space="preserve"> </w:t>
      </w:r>
      <w:r>
        <w:rPr>
          <w:sz w:val="20"/>
        </w:rPr>
        <w:t>queste</w:t>
      </w:r>
      <w:r>
        <w:rPr>
          <w:spacing w:val="-3"/>
          <w:sz w:val="20"/>
        </w:rPr>
        <w:t xml:space="preserve"> </w:t>
      </w:r>
      <w:r>
        <w:rPr>
          <w:sz w:val="20"/>
        </w:rPr>
        <w:t>patologie</w:t>
      </w:r>
      <w:r>
        <w:rPr>
          <w:spacing w:val="-4"/>
          <w:sz w:val="20"/>
        </w:rPr>
        <w:t xml:space="preserve"> </w:t>
      </w:r>
      <w:r>
        <w:rPr>
          <w:sz w:val="20"/>
        </w:rPr>
        <w:t>è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alta rispetto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popolazione </w:t>
      </w:r>
      <w:r>
        <w:rPr>
          <w:b/>
          <w:spacing w:val="-2"/>
          <w:sz w:val="20"/>
        </w:rPr>
        <w:t>media.</w:t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ind w:left="240" w:right="310" w:hanging="0"/>
        <w:rPr/>
      </w:pPr>
      <w:r>
        <w:rPr/>
        <w:t>È</w:t>
      </w:r>
      <w:r>
        <w:rPr>
          <w:spacing w:val="25"/>
        </w:rPr>
        <w:t xml:space="preserve"> </w:t>
      </w:r>
      <w:r>
        <w:rPr/>
        <w:t>molto</w:t>
      </w:r>
      <w:r>
        <w:rPr>
          <w:spacing w:val="25"/>
        </w:rPr>
        <w:t xml:space="preserve"> </w:t>
      </w:r>
      <w:r>
        <w:rPr/>
        <w:t>importante</w:t>
      </w:r>
      <w:r>
        <w:rPr>
          <w:spacing w:val="25"/>
        </w:rPr>
        <w:t xml:space="preserve"> </w:t>
      </w:r>
      <w:r>
        <w:rPr/>
        <w:t>quindi</w:t>
      </w:r>
      <w:r>
        <w:rPr>
          <w:spacing w:val="25"/>
        </w:rPr>
        <w:t xml:space="preserve"> </w:t>
      </w:r>
      <w:r>
        <w:rPr/>
        <w:t>regolare</w:t>
      </w:r>
      <w:r>
        <w:rPr>
          <w:spacing w:val="24"/>
        </w:rPr>
        <w:t xml:space="preserve"> </w:t>
      </w:r>
      <w:r>
        <w:rPr/>
        <w:t>l’assunzione</w:t>
      </w:r>
      <w:r>
        <w:rPr>
          <w:spacing w:val="25"/>
        </w:rPr>
        <w:t xml:space="preserve"> </w:t>
      </w:r>
      <w:r>
        <w:rPr/>
        <w:t>di</w:t>
      </w:r>
      <w:r>
        <w:rPr>
          <w:spacing w:val="25"/>
        </w:rPr>
        <w:t xml:space="preserve"> </w:t>
      </w:r>
      <w:r>
        <w:rPr/>
        <w:t>zuccheri</w:t>
      </w:r>
      <w:r>
        <w:rPr>
          <w:spacing w:val="24"/>
        </w:rPr>
        <w:t xml:space="preserve"> </w:t>
      </w:r>
      <w:r>
        <w:rPr/>
        <w:t>e</w:t>
      </w:r>
      <w:r>
        <w:rPr>
          <w:spacing w:val="25"/>
        </w:rPr>
        <w:t xml:space="preserve"> </w:t>
      </w:r>
      <w:r>
        <w:rPr/>
        <w:t>di</w:t>
      </w:r>
      <w:r>
        <w:rPr>
          <w:spacing w:val="25"/>
        </w:rPr>
        <w:t xml:space="preserve"> </w:t>
      </w:r>
      <w:r>
        <w:rPr/>
        <w:t>carboidrati</w:t>
      </w:r>
      <w:r>
        <w:rPr>
          <w:spacing w:val="24"/>
        </w:rPr>
        <w:t xml:space="preserve"> </w:t>
      </w:r>
      <w:r>
        <w:rPr/>
        <w:t>raffinati</w:t>
      </w:r>
      <w:r>
        <w:rPr>
          <w:spacing w:val="25"/>
        </w:rPr>
        <w:t xml:space="preserve"> </w:t>
      </w:r>
      <w:r>
        <w:rPr/>
        <w:t>per</w:t>
      </w:r>
      <w:r>
        <w:rPr>
          <w:spacing w:val="25"/>
        </w:rPr>
        <w:t xml:space="preserve"> </w:t>
      </w:r>
      <w:r>
        <w:rPr/>
        <w:t>mantenere</w:t>
      </w:r>
      <w:r>
        <w:rPr>
          <w:spacing w:val="25"/>
        </w:rPr>
        <w:t xml:space="preserve"> </w:t>
      </w:r>
      <w:r>
        <w:rPr/>
        <w:t>il</w:t>
      </w:r>
      <w:r>
        <w:rPr>
          <w:spacing w:val="24"/>
        </w:rPr>
        <w:t xml:space="preserve"> </w:t>
      </w:r>
      <w:r>
        <w:rPr/>
        <w:t>controllo</w:t>
      </w:r>
      <w:r>
        <w:rPr>
          <w:spacing w:val="25"/>
        </w:rPr>
        <w:t xml:space="preserve"> </w:t>
      </w:r>
      <w:r>
        <w:rPr/>
        <w:t>glicemico</w:t>
      </w:r>
      <w:r>
        <w:rPr>
          <w:spacing w:val="24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40" w:right="310" w:hanging="0"/>
        <w:rPr/>
      </w:pPr>
      <w:r>
        <w:rPr/>
        <w:t>A</w:t>
      </w:r>
      <w:r>
        <w:rPr>
          <w:spacing w:val="-2"/>
        </w:rPr>
        <w:t xml:space="preserve"> </w:t>
      </w:r>
      <w:r>
        <w:rPr/>
        <w:t>livello</w:t>
      </w:r>
      <w:r>
        <w:rPr>
          <w:spacing w:val="-2"/>
        </w:rPr>
        <w:t xml:space="preserve"> </w:t>
      </w:r>
      <w:r>
        <w:rPr/>
        <w:t>alimentare</w:t>
      </w:r>
      <w:r>
        <w:rPr>
          <w:spacing w:val="-2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consiglia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riduzione</w:t>
      </w:r>
      <w:r>
        <w:rPr>
          <w:spacing w:val="-3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zuccheri</w:t>
      </w:r>
      <w:r>
        <w:rPr>
          <w:spacing w:val="-4"/>
        </w:rPr>
        <w:t xml:space="preserve"> </w:t>
      </w:r>
      <w:r>
        <w:rPr/>
        <w:t>semplici</w:t>
      </w:r>
      <w:r>
        <w:rPr>
          <w:spacing w:val="-2"/>
        </w:rPr>
        <w:t xml:space="preserve"> </w:t>
      </w:r>
      <w:r>
        <w:rPr/>
        <w:t>(es:</w:t>
      </w:r>
      <w:r>
        <w:rPr>
          <w:spacing w:val="-4"/>
        </w:rPr>
        <w:t xml:space="preserve"> </w:t>
      </w:r>
      <w:r>
        <w:rPr/>
        <w:t>carboidrati</w:t>
      </w:r>
      <w:r>
        <w:rPr>
          <w:spacing w:val="-4"/>
        </w:rPr>
        <w:t xml:space="preserve"> </w:t>
      </w:r>
      <w:r>
        <w:rPr/>
        <w:t>raffinati,</w:t>
      </w:r>
      <w:r>
        <w:rPr>
          <w:spacing w:val="-2"/>
        </w:rPr>
        <w:t xml:space="preserve"> </w:t>
      </w:r>
      <w:r>
        <w:rPr/>
        <w:t>bevande</w:t>
      </w:r>
      <w:r>
        <w:rPr>
          <w:spacing w:val="-3"/>
        </w:rPr>
        <w:t xml:space="preserve"> </w:t>
      </w:r>
      <w:r>
        <w:rPr/>
        <w:t>zuccherate,</w:t>
      </w:r>
      <w:r>
        <w:rPr>
          <w:spacing w:val="-4"/>
        </w:rPr>
        <w:t xml:space="preserve"> </w:t>
      </w:r>
      <w:r>
        <w:rPr/>
        <w:t>frutta,</w:t>
      </w:r>
      <w:r>
        <w:rPr>
          <w:spacing w:val="-2"/>
        </w:rPr>
        <w:t xml:space="preserve"> </w:t>
      </w:r>
      <w:r>
        <w:rPr/>
        <w:t>ecc..)</w:t>
      </w:r>
      <w:r>
        <w:rPr>
          <w:spacing w:val="-3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un giusto apporto di carboidrati complessi (es: pasta, pane, ecc..), lipidi e proteine.</w:t>
      </w:r>
    </w:p>
    <w:p>
      <w:pPr>
        <w:pStyle w:val="TextBody"/>
        <w:rPr/>
      </w:pPr>
      <w:r>
        <w:rPr/>
      </w:r>
    </w:p>
    <w:p>
      <w:pPr>
        <w:pStyle w:val="TextBody"/>
        <w:ind w:left="240" w:right="0" w:hanging="0"/>
        <w:rPr/>
      </w:pPr>
      <w:r>
        <w:rPr/>
        <w:t>È</w:t>
      </w:r>
      <w:r>
        <w:rPr>
          <w:spacing w:val="-6"/>
        </w:rPr>
        <w:t xml:space="preserve"> </w:t>
      </w:r>
      <w:r>
        <w:rPr/>
        <w:t>importante</w:t>
      </w:r>
      <w:r>
        <w:rPr>
          <w:spacing w:val="-4"/>
        </w:rPr>
        <w:t xml:space="preserve"> </w:t>
      </w:r>
      <w:r>
        <w:rPr/>
        <w:t>anche</w:t>
      </w:r>
      <w:r>
        <w:rPr>
          <w:spacing w:val="-5"/>
        </w:rPr>
        <w:t xml:space="preserve"> </w:t>
      </w:r>
      <w:r>
        <w:rPr/>
        <w:t>regolare</w:t>
      </w:r>
      <w:r>
        <w:rPr>
          <w:spacing w:val="-5"/>
        </w:rPr>
        <w:t xml:space="preserve"> </w:t>
      </w:r>
      <w:r>
        <w:rPr/>
        <w:t>l’introito</w:t>
      </w:r>
      <w:r>
        <w:rPr>
          <w:spacing w:val="-4"/>
        </w:rPr>
        <w:t xml:space="preserve"> </w:t>
      </w:r>
      <w:r>
        <w:rPr/>
        <w:t>calorico,</w:t>
      </w:r>
      <w:r>
        <w:rPr>
          <w:spacing w:val="-4"/>
        </w:rPr>
        <w:t xml:space="preserve"> </w:t>
      </w:r>
      <w:r>
        <w:rPr/>
        <w:t>prestando</w:t>
      </w:r>
      <w:r>
        <w:rPr>
          <w:spacing w:val="-3"/>
        </w:rPr>
        <w:t xml:space="preserve"> </w:t>
      </w:r>
      <w:r>
        <w:rPr/>
        <w:t>attenzione</w:t>
      </w:r>
      <w:r>
        <w:rPr>
          <w:spacing w:val="-4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non</w:t>
      </w:r>
      <w:r>
        <w:rPr>
          <w:spacing w:val="-3"/>
        </w:rPr>
        <w:t xml:space="preserve"> </w:t>
      </w:r>
      <w:r>
        <w:rPr/>
        <w:t>superare</w:t>
      </w:r>
      <w:r>
        <w:rPr>
          <w:spacing w:val="-4"/>
        </w:rPr>
        <w:t xml:space="preserve"> </w:t>
      </w:r>
      <w:r>
        <w:rPr/>
        <w:t>il</w:t>
      </w:r>
      <w:r>
        <w:rPr>
          <w:spacing w:val="-5"/>
        </w:rPr>
        <w:t xml:space="preserve"> </w:t>
      </w:r>
      <w:r>
        <w:rPr/>
        <w:t>proprio</w:t>
      </w:r>
      <w:r>
        <w:rPr>
          <w:spacing w:val="-3"/>
        </w:rPr>
        <w:t xml:space="preserve"> </w:t>
      </w:r>
      <w:r>
        <w:rPr/>
        <w:t>fabbisogno</w:t>
      </w:r>
      <w:r>
        <w:rPr>
          <w:spacing w:val="-4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rPr/>
      </w:pPr>
      <w:r>
        <w:rPr/>
      </w:r>
    </w:p>
    <w:p>
      <w:pPr>
        <w:pStyle w:val="TextBody"/>
        <w:ind w:left="240" w:right="310" w:hanging="0"/>
        <w:rPr/>
      </w:pPr>
      <w:r>
        <w:rPr/>
        <w:t>Inoltre</w:t>
      </w:r>
      <w:r>
        <w:rPr>
          <w:spacing w:val="16"/>
        </w:rPr>
        <w:t xml:space="preserve"> </w:t>
      </w:r>
      <w:r>
        <w:rPr/>
        <w:t>è</w:t>
      </w:r>
      <w:r>
        <w:rPr>
          <w:spacing w:val="17"/>
        </w:rPr>
        <w:t xml:space="preserve"> </w:t>
      </w:r>
      <w:r>
        <w:rPr/>
        <w:t>consigliata</w:t>
      </w:r>
      <w:r>
        <w:rPr>
          <w:spacing w:val="17"/>
        </w:rPr>
        <w:t xml:space="preserve"> </w:t>
      </w:r>
      <w:r>
        <w:rPr/>
        <w:t>anche</w:t>
      </w:r>
      <w:r>
        <w:rPr>
          <w:spacing w:val="17"/>
        </w:rPr>
        <w:t xml:space="preserve"> </w:t>
      </w:r>
      <w:r>
        <w:rPr/>
        <w:t>la</w:t>
      </w:r>
      <w:r>
        <w:rPr>
          <w:spacing w:val="15"/>
        </w:rPr>
        <w:t xml:space="preserve"> </w:t>
      </w:r>
      <w:r>
        <w:rPr/>
        <w:t>riduzione</w:t>
      </w:r>
      <w:r>
        <w:rPr>
          <w:spacing w:val="15"/>
        </w:rPr>
        <w:t xml:space="preserve"> </w:t>
      </w:r>
      <w:r>
        <w:rPr/>
        <w:t>del</w:t>
      </w:r>
      <w:r>
        <w:rPr>
          <w:spacing w:val="15"/>
        </w:rPr>
        <w:t xml:space="preserve"> </w:t>
      </w:r>
      <w:r>
        <w:rPr/>
        <w:t>sale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&lt;</w:t>
      </w:r>
      <w:r>
        <w:rPr>
          <w:spacing w:val="19"/>
        </w:rPr>
        <w:t xml:space="preserve"> </w:t>
      </w:r>
      <w:r>
        <w:rPr/>
        <w:t>2.5</w:t>
      </w:r>
      <w:r>
        <w:rPr>
          <w:spacing w:val="16"/>
        </w:rPr>
        <w:t xml:space="preserve"> </w:t>
      </w:r>
      <w:r>
        <w:rPr/>
        <w:t>g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 xml:space="preserve"> </w:t>
      </w:r>
      <w:r>
        <w:rPr/>
        <w:t>giorno,</w:t>
      </w:r>
      <w:r>
        <w:rPr>
          <w:spacing w:val="15"/>
        </w:rPr>
        <w:t xml:space="preserve"> </w:t>
      </w:r>
      <w:r>
        <w:rPr/>
        <w:t>considerando</w:t>
      </w:r>
      <w:r>
        <w:rPr>
          <w:spacing w:val="15"/>
        </w:rPr>
        <w:t xml:space="preserve"> </w:t>
      </w:r>
      <w:r>
        <w:rPr/>
        <w:t>anche</w:t>
      </w:r>
      <w:r>
        <w:rPr>
          <w:spacing w:val="16"/>
        </w:rPr>
        <w:t xml:space="preserve"> </w:t>
      </w:r>
      <w:r>
        <w:rPr/>
        <w:t>quello</w:t>
      </w:r>
      <w:r>
        <w:rPr>
          <w:spacing w:val="16"/>
        </w:rPr>
        <w:t xml:space="preserve"> </w:t>
      </w:r>
      <w:r>
        <w:rPr/>
        <w:t>già</w:t>
      </w:r>
      <w:r>
        <w:rPr>
          <w:spacing w:val="16"/>
        </w:rPr>
        <w:t xml:space="preserve"> </w:t>
      </w:r>
      <w:r>
        <w:rPr/>
        <w:t>presente</w:t>
      </w:r>
      <w:r>
        <w:rPr>
          <w:spacing w:val="17"/>
        </w:rPr>
        <w:t xml:space="preserve"> </w:t>
      </w:r>
      <w:r>
        <w:rPr/>
        <w:t>negli</w:t>
      </w:r>
      <w:r>
        <w:rPr>
          <w:spacing w:val="16"/>
        </w:rPr>
        <w:t xml:space="preserve"> </w:t>
      </w:r>
      <w:r>
        <w:rPr/>
        <w:t>alimenti.</w:t>
      </w:r>
      <w:r>
        <w:rPr>
          <w:spacing w:val="17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7" w:after="0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500" w:right="420" w:gutter="0" w:header="719" w:top="2260" w:footer="547" w:bottom="740"/>
          <w:pgNumType w:fmt="decimal"/>
          <w:formProt w:val="false"/>
          <w:textDirection w:val="lrTb"/>
        </w:sectPr>
      </w:pPr>
    </w:p>
    <w:tbl>
      <w:tblPr>
        <w:tblW w:w="10180" w:type="dxa"/>
        <w:jc w:val="left"/>
        <w:tblInd w:w="36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18"/>
        <w:gridCol w:w="6261"/>
      </w:tblGrid>
      <w:tr>
        <w:trPr>
          <w:trHeight w:val="1409" w:hRule="atLeast"/>
        </w:trPr>
        <w:tc>
          <w:tcPr>
            <w:tcW w:w="3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F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6"/>
              <w:ind w:left="233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8"/>
              <w:ind w:left="233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1" w:right="18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maggiormente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consentito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consono all’assetto genetico studiato.</w:t>
            </w:r>
          </w:p>
          <w:p>
            <w:pPr>
              <w:pStyle w:val="TableParagraph"/>
              <w:widowControl w:val="false"/>
              <w:ind w:left="181" w:right="18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</w:t>
            </w:r>
          </w:p>
        </w:tc>
      </w:tr>
      <w:tr>
        <w:trPr>
          <w:trHeight w:val="1408" w:hRule="atLeast"/>
        </w:trPr>
        <w:tc>
          <w:tcPr>
            <w:tcW w:w="3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6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6"/>
              <w:ind w:left="233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8"/>
              <w:ind w:left="233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1" w:right="18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2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in</w:t>
            </w:r>
            <w:r>
              <w:rPr>
                <w:rFonts w:ascii="Arial" w:hAnsi="Arial"/>
                <w:spacing w:val="2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ind w:left="181" w:right="18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8" w:hRule="atLeast"/>
        </w:trPr>
        <w:tc>
          <w:tcPr>
            <w:tcW w:w="3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A8A" w:val="clear"/>
          </w:tcPr>
          <w:p>
            <w:pPr>
              <w:pStyle w:val="TableParagraph"/>
              <w:widowControl w:val="false"/>
              <w:spacing w:before="36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7"/>
              <w:ind w:left="255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9"/>
              <w:ind w:left="255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1" w:right="18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1" w:after="0"/>
              <w:ind w:left="181" w:right="18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06" w:h="16838"/>
          <w:pgMar w:left="500" w:right="420" w:gutter="0" w:header="719" w:top="2260" w:footer="547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272" w:after="0"/>
        <w:ind w:left="650" w:right="0" w:hanging="0"/>
        <w:jc w:val="left"/>
        <w:rPr>
          <w:b/>
          <w:b/>
          <w:sz w:val="32"/>
        </w:rPr>
      </w:pPr>
      <w:r>
        <w:rPr>
          <w:b/>
          <w:sz w:val="32"/>
        </w:rPr>
        <w:t>CONSIGLI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ALIMENTARI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PERSONALIZZATI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BASE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AL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PROFILO</w:t>
      </w:r>
      <w:r>
        <w:rPr>
          <w:b/>
          <w:spacing w:val="-2"/>
          <w:sz w:val="32"/>
        </w:rPr>
        <w:t xml:space="preserve"> GENETICO:</w:t>
      </w:r>
    </w:p>
    <w:p>
      <w:pPr>
        <w:pStyle w:val="Normal"/>
        <w:spacing w:before="272" w:after="0"/>
        <w:ind w:left="650" w:right="0" w:hanging="0"/>
        <w:jc w:val="left"/>
        <w:rPr>
          <w:b/>
          <w:b/>
          <w:sz w:val="32"/>
        </w:rPr>
      </w:pPr>
      <w:r>
        <w:rPr/>
      </w:r>
    </w:p>
    <w:tbl>
      <w:tblPr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2386"/>
        <w:gridCol w:w="289"/>
        <w:gridCol w:w="2385"/>
        <w:gridCol w:w="288"/>
        <w:gridCol w:w="2386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10" w:right="533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1" w:right="638" w:hanging="36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477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0" w:before="13" w:after="0"/>
              <w:ind w:left="136" w:right="55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611" w:right="0" w:hanging="489"/>
              <w:rPr>
                <w:sz w:val="22"/>
              </w:rPr>
            </w:pPr>
            <w:r>
              <w:rPr>
                <w:spacing w:val="-2"/>
                <w:sz w:val="22"/>
              </w:rPr>
              <w:t>Seppia,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polpo,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calamari, pesce bianco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15" w:right="112" w:firstLine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Crostacei (es: aragoste, scampi,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astici,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gamberi), tonno, filetto di salmone,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sardine,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pesce spada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4" w:right="3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tutti 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4"/>
              <w:ind w:left="14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pesce </w:t>
            </w:r>
            <w:r>
              <w:rPr>
                <w:spacing w:val="-2"/>
                <w:sz w:val="22"/>
              </w:rPr>
              <w:t>(caviale,</w:t>
            </w:r>
          </w:p>
          <w:p>
            <w:pPr>
              <w:pStyle w:val="TableParagraph"/>
              <w:widowControl w:val="false"/>
              <w:ind w:left="369" w:right="356" w:hanging="4"/>
              <w:jc w:val="center"/>
              <w:rPr>
                <w:sz w:val="22"/>
              </w:rPr>
            </w:pPr>
            <w:r>
              <w:rPr>
                <w:sz w:val="22"/>
              </w:rPr>
              <w:t>bottarga, uova di salmone), pesce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65"/>
              <w:ind w:left="14" w:right="6" w:hanging="0"/>
              <w:jc w:val="center"/>
              <w:rPr>
                <w:sz w:val="22"/>
              </w:rPr>
            </w:pPr>
            <w:r>
              <w:rPr>
                <w:sz w:val="22"/>
              </w:rPr>
              <w:t>scatola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scatoletta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2"/>
              <w:ind w:left="14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tonno),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anguilla,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aringa,</w:t>
            </w:r>
          </w:p>
          <w:p>
            <w:pPr>
              <w:pStyle w:val="TableParagraph"/>
              <w:widowControl w:val="false"/>
              <w:spacing w:lineRule="auto" w:line="216"/>
              <w:ind w:left="481" w:right="263" w:hanging="199"/>
              <w:rPr>
                <w:sz w:val="22"/>
              </w:rPr>
            </w:pPr>
            <w:r>
              <w:rPr>
                <w:sz w:val="22"/>
              </w:rPr>
              <w:t>salmone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affumicato,  baccalà</w:t>
            </w:r>
          </w:p>
        </w:tc>
      </w:tr>
      <w:tr>
        <w:trPr>
          <w:trHeight w:val="304" w:hRule="atLeast"/>
        </w:trPr>
        <w:tc>
          <w:tcPr>
            <w:tcW w:w="1076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36" w:right="53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3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8" w:after="0"/>
              <w:ind w:left="133" w:right="104" w:hanging="0"/>
              <w:jc w:val="center"/>
              <w:rPr>
                <w:sz w:val="22"/>
              </w:rPr>
            </w:pPr>
            <w:r>
              <w:rPr>
                <w:sz w:val="22"/>
              </w:rPr>
              <w:t>Tacchino,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pollo,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vitello, coniglio,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agnello,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arista di maiale (evitare le parti grasse o con la pelle), carne bovina in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gelatina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ridotto contenuto di sale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ind w:left="130" w:right="153" w:hanging="0"/>
              <w:jc w:val="center"/>
              <w:rPr>
                <w:sz w:val="22"/>
              </w:rPr>
            </w:pPr>
            <w:r>
              <w:rPr>
                <w:sz w:val="22"/>
              </w:rPr>
              <w:t>Hamburger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macinato di pollo / tacchino / vitello, arrosto di </w:t>
            </w:r>
            <w:r>
              <w:rPr>
                <w:spacing w:val="-2"/>
                <w:sz w:val="22"/>
              </w:rPr>
              <w:t xml:space="preserve">tacchino/pollo, </w:t>
            </w:r>
            <w:r>
              <w:rPr>
                <w:sz w:val="22"/>
              </w:rPr>
              <w:t>bresaola, roast beef, prosciutto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crudo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senza </w:t>
            </w:r>
            <w:r>
              <w:rPr>
                <w:spacing w:val="-2"/>
                <w:sz w:val="22"/>
              </w:rPr>
              <w:t>grasso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39"/>
              <w:jc w:val="center"/>
              <w:rPr>
                <w:sz w:val="22"/>
              </w:rPr>
            </w:pPr>
            <w:r>
              <w:rPr>
                <w:sz w:val="22"/>
              </w:rPr>
              <w:t>Filetto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carne</w:t>
            </w:r>
            <w:r>
              <w:rPr>
                <w:spacing w:val="-2"/>
                <w:sz w:val="22"/>
              </w:rPr>
              <w:t xml:space="preserve"> rossa, prosciutto crudo, prosciutto cotto, roast beef, fesa di tacchino, bresaola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speck,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wurstel, mortadella, salame, coppa, salsicce</w:t>
            </w:r>
          </w:p>
        </w:tc>
      </w:tr>
      <w:tr>
        <w:trPr>
          <w:trHeight w:val="311" w:hRule="atLeast"/>
        </w:trPr>
        <w:tc>
          <w:tcPr>
            <w:tcW w:w="1076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68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ind w:left="136" w:right="28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giorni, 1 volta al giorno</w:t>
            </w:r>
          </w:p>
          <w:p>
            <w:pPr>
              <w:pStyle w:val="TableParagraph"/>
              <w:widowControl w:val="false"/>
              <w:spacing w:before="1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21" w:right="214" w:hanging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</w:t>
            </w:r>
            <w:r>
              <w:rPr>
                <w:spacing w:val="-2"/>
                <w:sz w:val="22"/>
              </w:rPr>
              <w:t>atte parzialmente o totalmente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scremato, yougrt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bianco,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fiocchi di latte, ricotta di pecora, primo sale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134" w:after="0"/>
              <w:ind w:left="106" w:right="99" w:hanging="1"/>
              <w:jc w:val="center"/>
              <w:rPr>
                <w:sz w:val="22"/>
              </w:rPr>
            </w:pPr>
            <w:r>
              <w:rPr>
                <w:sz w:val="22"/>
              </w:rPr>
              <w:t>Latte intero, formaggi freschi semi-magri (Cottage,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Quark),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ricotta di vacca, formaggio di grana e formaggi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duri di montagna parzialmente scremati, feta, mozzarella light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35" w:before="97" w:after="0"/>
              <w:ind w:left="116" w:right="89" w:hanging="2"/>
              <w:jc w:val="center"/>
              <w:rPr>
                <w:sz w:val="22"/>
              </w:rPr>
            </w:pPr>
            <w:r>
              <w:rPr>
                <w:sz w:val="22"/>
              </w:rPr>
              <w:t>Mozzarella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di bufala, Caciotta, Edam, Caciocavallo,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Provolone, Scamorze, Caprino a crosta fiorita e stagionata, Taleggio, Fontina, formaggi spalmabili, burrata, </w:t>
            </w:r>
            <w:r>
              <w:rPr>
                <w:spacing w:val="-2"/>
                <w:sz w:val="22"/>
              </w:rPr>
              <w:t>Gorgonzola</w:t>
            </w:r>
          </w:p>
        </w:tc>
      </w:tr>
      <w:tr>
        <w:trPr>
          <w:trHeight w:val="323" w:hRule="atLeast"/>
        </w:trPr>
        <w:tc>
          <w:tcPr>
            <w:tcW w:w="1076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760" w:right="0" w:hanging="47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Piselli,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fave,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fagioli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 lenticchie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35" w:before="267" w:after="0"/>
              <w:ind w:left="777" w:right="0" w:hanging="0"/>
              <w:rPr>
                <w:sz w:val="22"/>
              </w:rPr>
            </w:pPr>
            <w:r>
              <w:rPr>
                <w:sz w:val="22"/>
              </w:rPr>
              <w:t>Ceci,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soia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35" w:before="267" w:after="0"/>
              <w:ind w:left="501" w:right="0" w:hanging="107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scatola</w:t>
            </w:r>
          </w:p>
        </w:tc>
      </w:tr>
      <w:tr>
        <w:trPr>
          <w:trHeight w:val="311" w:hRule="atLeast"/>
        </w:trPr>
        <w:tc>
          <w:tcPr>
            <w:tcW w:w="1076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36" w:right="5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27"/>
              <w:ind w:left="120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Frittata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2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albumi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 xml:space="preserve">1 </w:t>
            </w:r>
            <w:r>
              <w:rPr>
                <w:sz w:val="22"/>
              </w:rPr>
              <w:t>tuorlo,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uova strapazzate, al tegamino,in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camicia, omelette,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uovo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sodo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35" w:before="101" w:after="0"/>
              <w:ind w:left="427" w:right="629" w:hanging="0"/>
              <w:jc w:val="center"/>
              <w:rPr>
                <w:sz w:val="22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0" allowOverlap="1" relativeHeight="34">
                      <wp:simplePos x="0" y="0"/>
                      <wp:positionH relativeFrom="column">
                        <wp:posOffset>218440</wp:posOffset>
                      </wp:positionH>
                      <wp:positionV relativeFrom="paragraph">
                        <wp:posOffset>635</wp:posOffset>
                      </wp:positionV>
                      <wp:extent cx="1515110" cy="340995"/>
                      <wp:effectExtent l="0" t="0" r="0" b="0"/>
                      <wp:wrapNone/>
                      <wp:docPr id="17" name="Group 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5240" cy="340920"/>
                                <a:chOff x="0" y="0"/>
                                <a:chExt cx="1515240" cy="34092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0"/>
                                  <a:ext cx="1515240" cy="34092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1515110" h="340995">
                                      <a:moveTo>
                                        <a:pt x="685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0614"/>
                                      </a:lnTo>
                                      <a:lnTo>
                                        <a:pt x="68567" y="340614"/>
                                      </a:lnTo>
                                      <a:lnTo>
                                        <a:pt x="68567" y="0"/>
                                      </a:lnTo>
                                      <a:close/>
                                    </a:path>
                                    <a:path w="1515110" h="340995">
                                      <a:moveTo>
                                        <a:pt x="1515110" y="0"/>
                                      </a:moveTo>
                                      <a:lnTo>
                                        <a:pt x="1445768" y="0"/>
                                      </a:lnTo>
                                      <a:lnTo>
                                        <a:pt x="68580" y="0"/>
                                      </a:lnTo>
                                      <a:lnTo>
                                        <a:pt x="68580" y="169938"/>
                                      </a:lnTo>
                                      <a:lnTo>
                                        <a:pt x="68580" y="340614"/>
                                      </a:lnTo>
                                      <a:lnTo>
                                        <a:pt x="1445768" y="340614"/>
                                      </a:lnTo>
                                      <a:lnTo>
                                        <a:pt x="1515110" y="340614"/>
                                      </a:lnTo>
                                      <a:lnTo>
                                        <a:pt x="15151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" style="position:absolute;margin-left:17.2pt;margin-top:0.05pt;width:119.3pt;height:26.85pt" coordorigin="344,1" coordsize="2386,537"/>
                  </w:pict>
                </mc:Fallback>
              </mc:AlternateContent>
            </w:r>
            <w:r>
              <w:rPr>
                <w:spacing w:val="-2"/>
                <w:sz w:val="22"/>
              </w:rPr>
              <w:t>Frittata di 2 uova intere,</w:t>
            </w:r>
            <w:r>
              <w:rPr>
                <w:spacing w:val="2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tuorlo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d'uovo senza albumi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06" w:h="16838"/>
          <w:pgMar w:left="500" w:right="420" w:gutter="0" w:header="719" w:top="2260" w:footer="547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33" w:after="0"/>
        <w:rPr>
          <w:rFonts w:ascii="Cambria" w:hAnsi="Cambria"/>
          <w:b/>
          <w:b/>
          <w:i/>
          <w:i/>
        </w:rPr>
      </w:pPr>
      <w:r>
        <w:rPr>
          <w:rFonts w:ascii="Cambria" w:hAnsi="Cambria"/>
          <w:b/>
          <w:i/>
        </w:rPr>
      </w:r>
    </w:p>
    <w:tbl>
      <w:tblPr>
        <w:tblW w:w="10759" w:type="dxa"/>
        <w:jc w:val="left"/>
        <w:tblInd w:w="12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0"/>
        <w:gridCol w:w="2405"/>
        <w:gridCol w:w="291"/>
        <w:gridCol w:w="2405"/>
        <w:gridCol w:w="292"/>
        <w:gridCol w:w="2405"/>
      </w:tblGrid>
      <w:tr>
        <w:trPr>
          <w:trHeight w:val="610" w:hRule="atLeast"/>
        </w:trPr>
        <w:tc>
          <w:tcPr>
            <w:tcW w:w="2960" w:type="dxa"/>
            <w:tcBorders/>
          </w:tcPr>
          <w:p>
            <w:pPr>
              <w:pStyle w:val="TableParagraph"/>
              <w:widowControl w:val="false"/>
              <w:spacing w:lineRule="exact" w:line="421"/>
              <w:ind w:left="122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5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/>
              <w:ind w:left="1089" w:right="193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0" w:right="28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/>
              <w:ind w:left="1094" w:right="285" w:hanging="582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4" w:hRule="atLeast"/>
        </w:trPr>
        <w:tc>
          <w:tcPr>
            <w:tcW w:w="1075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89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</w:r>
          </w:p>
          <w:p>
            <w:pPr>
              <w:pStyle w:val="TableParagraph"/>
              <w:widowControl w:val="false"/>
              <w:spacing w:lineRule="exact" w:line="281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ind w:left="122" w:right="470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0" w:after="0"/>
              <w:rPr>
                <w:rFonts w:ascii="Cambria" w:hAnsi="Cambria"/>
                <w:b/>
                <w:b/>
                <w:i/>
                <w:i/>
                <w:sz w:val="22"/>
              </w:rPr>
            </w:pPr>
            <w:r>
              <w:rPr>
                <w:rFonts w:ascii="Cambria" w:hAnsi="Cambria"/>
                <w:b/>
                <w:i/>
                <w:sz w:val="22"/>
              </w:rPr>
            </w:r>
          </w:p>
          <w:p>
            <w:pPr>
              <w:pStyle w:val="TableParagraph"/>
              <w:widowControl w:val="false"/>
              <w:ind w:left="217" w:right="213" w:hanging="1"/>
              <w:jc w:val="center"/>
              <w:rPr>
                <w:sz w:val="22"/>
              </w:rPr>
            </w:pPr>
            <w:r>
              <w:rPr>
                <w:sz w:val="22"/>
              </w:rPr>
              <w:t>Miglio, orzo, farro, kamut,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riso venere, riso basmati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o thai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0" w:after="0"/>
              <w:rPr>
                <w:rFonts w:ascii="Cambria" w:hAnsi="Cambria"/>
                <w:b/>
                <w:b/>
                <w:i/>
                <w:i/>
                <w:sz w:val="22"/>
              </w:rPr>
            </w:pPr>
            <w:r>
              <w:rPr>
                <w:rFonts w:ascii="Cambria" w:hAnsi="Cambria"/>
                <w:b/>
                <w:i/>
                <w:sz w:val="22"/>
              </w:rPr>
            </w:r>
          </w:p>
          <w:p>
            <w:pPr>
              <w:pStyle w:val="TableParagraph"/>
              <w:widowControl w:val="false"/>
              <w:ind w:left="355" w:right="0" w:hanging="0"/>
              <w:rPr>
                <w:sz w:val="22"/>
              </w:rPr>
            </w:pPr>
            <w:r>
              <w:rPr>
                <w:sz w:val="22"/>
              </w:rPr>
              <w:t>Segale,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avena, </w:t>
            </w:r>
            <w:r>
              <w:rPr>
                <w:spacing w:val="-4"/>
                <w:sz w:val="22"/>
              </w:rPr>
              <w:t>mais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uto" w:line="235"/>
              <w:ind w:left="69" w:right="68" w:hanging="1"/>
              <w:jc w:val="center"/>
              <w:rPr>
                <w:sz w:val="22"/>
              </w:rPr>
            </w:pPr>
            <w:r>
              <w:rPr>
                <w:sz w:val="22"/>
              </w:rPr>
              <w:t>Pasta di semola, pasta di semola integrale, riso bianco, patate, patate dolci, grissini, crackers con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sale,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fette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biscottate, merendine e dolci in genere, cornetti, brioche</w:t>
            </w:r>
          </w:p>
        </w:tc>
      </w:tr>
      <w:tr>
        <w:trPr>
          <w:trHeight w:val="311" w:hRule="atLeast"/>
        </w:trPr>
        <w:tc>
          <w:tcPr>
            <w:tcW w:w="1075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66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</w:r>
          </w:p>
          <w:p>
            <w:pPr>
              <w:pStyle w:val="TableParagraph"/>
              <w:widowControl w:val="false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PSEUDO-CEREALI</w:t>
            </w:r>
          </w:p>
          <w:p>
            <w:pPr>
              <w:pStyle w:val="TableParagraph"/>
              <w:widowControl w:val="false"/>
              <w:ind w:left="122" w:right="385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62" w:after="0"/>
              <w:ind w:left="3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quinoa, amaranto, canapa, chia, cous cous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uto" w:line="235"/>
              <w:ind w:left="930" w:right="0" w:hanging="609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dolci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75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612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</w:r>
          </w:p>
          <w:p>
            <w:pPr>
              <w:pStyle w:val="TableParagraph"/>
              <w:widowControl w:val="false"/>
              <w:spacing w:lineRule="exact" w:line="281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/>
              <w:ind w:left="122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 xml:space="preserve">C: anche tutti i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22" w:right="385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0" w:after="0"/>
              <w:rPr>
                <w:rFonts w:ascii="Cambria" w:hAnsi="Cambria"/>
                <w:b/>
                <w:b/>
                <w:i/>
                <w:i/>
                <w:sz w:val="22"/>
              </w:rPr>
            </w:pPr>
            <w:r>
              <w:rPr>
                <w:rFonts w:ascii="Cambria" w:hAnsi="Cambria"/>
                <w:b/>
                <w:i/>
                <w:sz w:val="22"/>
              </w:rPr>
            </w:r>
          </w:p>
          <w:p>
            <w:pPr>
              <w:pStyle w:val="TableParagraph"/>
              <w:widowControl w:val="false"/>
              <w:ind w:left="128" w:right="125" w:hanging="0"/>
              <w:jc w:val="center"/>
              <w:rPr>
                <w:sz w:val="22"/>
              </w:rPr>
            </w:pPr>
            <w:r>
              <w:rPr>
                <w:sz w:val="22"/>
              </w:rPr>
              <w:t>Fragole, pesche bianche, lamponi, cocco,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ribes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frutti di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bosco mirtilli,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papaya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uto" w:line="235" w:before="230" w:after="0"/>
              <w:ind w:left="99" w:right="0" w:hanging="0"/>
              <w:rPr>
                <w:sz w:val="22"/>
              </w:rPr>
            </w:pPr>
            <w:r>
              <w:rPr>
                <w:sz w:val="22"/>
              </w:rPr>
              <w:t>Albicocche, pompelmo, arance,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pesche,</w:t>
            </w:r>
            <w:r>
              <w:rPr>
                <w:spacing w:val="35"/>
                <w:sz w:val="22"/>
              </w:rPr>
              <w:t xml:space="preserve"> </w:t>
            </w:r>
            <w:r>
              <w:rPr>
                <w:sz w:val="22"/>
              </w:rPr>
              <w:t>ananas, marmellate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confetture senza zuccheri aggiunti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ind w:left="37" w:right="50" w:hanging="2"/>
              <w:jc w:val="center"/>
              <w:rPr>
                <w:sz w:val="22"/>
              </w:rPr>
            </w:pPr>
            <w:r>
              <w:rPr>
                <w:sz w:val="22"/>
              </w:rPr>
              <w:t>Banane, cachi, uva, fichi, ciliegie, mele, pere, nespole,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melone,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anguria, marmellate con zuccheri aggiunti, frutta candita e</w:t>
            </w:r>
          </w:p>
          <w:p>
            <w:pPr>
              <w:pStyle w:val="TableParagraph"/>
              <w:widowControl w:val="false"/>
              <w:spacing w:lineRule="exact" w:line="257"/>
              <w:ind w:left="37" w:right="0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disidratata</w:t>
            </w:r>
          </w:p>
        </w:tc>
      </w:tr>
    </w:tbl>
    <w:p>
      <w:pPr>
        <w:pStyle w:val="TextBody"/>
        <w:spacing w:before="208" w:after="0"/>
        <w:rPr>
          <w:rFonts w:ascii="Cambria" w:hAnsi="Cambria"/>
          <w:b/>
          <w:b/>
          <w:i/>
          <w:i/>
        </w:rPr>
      </w:pPr>
      <w:r>
        <w:rPr>
          <w:rFonts w:ascii="Cambria" w:hAnsi="Cambria"/>
          <w:b/>
          <w:i/>
        </w:rPr>
      </w:r>
    </w:p>
    <w:tbl>
      <w:tblPr>
        <w:tblW w:w="10755" w:type="dxa"/>
        <w:jc w:val="left"/>
        <w:tblInd w:w="12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6"/>
        <w:gridCol w:w="2411"/>
        <w:gridCol w:w="283"/>
        <w:gridCol w:w="2410"/>
        <w:gridCol w:w="283"/>
        <w:gridCol w:w="2411"/>
      </w:tblGrid>
      <w:tr>
        <w:trPr>
          <w:trHeight w:val="609" w:hRule="atLeast"/>
        </w:trPr>
        <w:tc>
          <w:tcPr>
            <w:tcW w:w="2956" w:type="dxa"/>
            <w:tcBorders/>
          </w:tcPr>
          <w:p>
            <w:pPr>
              <w:pStyle w:val="TableParagraph"/>
              <w:widowControl w:val="false"/>
              <w:spacing w:lineRule="exact" w:line="421"/>
              <w:ind w:left="122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1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/>
              <w:ind w:left="1092" w:right="197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4" w:right="498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1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/>
              <w:ind w:left="1032" w:right="517" w:hanging="515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4" w:hRule="atLeast"/>
        </w:trPr>
        <w:tc>
          <w:tcPr>
            <w:tcW w:w="1075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09" w:hRule="atLeast"/>
        </w:trPr>
        <w:tc>
          <w:tcPr>
            <w:tcW w:w="29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22" w:right="969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before="1" w:after="0"/>
              <w:ind w:left="122" w:right="969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giorni T: max 2-3 volte a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0" w:after="0"/>
              <w:rPr>
                <w:rFonts w:ascii="Cambria" w:hAnsi="Cambria"/>
                <w:b/>
                <w:b/>
                <w:i/>
                <w:i/>
                <w:sz w:val="22"/>
              </w:rPr>
            </w:pPr>
            <w:r>
              <w:rPr>
                <w:rFonts w:ascii="Cambria" w:hAnsi="Cambria"/>
                <w:b/>
                <w:i/>
                <w:sz w:val="22"/>
              </w:rPr>
            </w:r>
          </w:p>
          <w:p>
            <w:pPr>
              <w:pStyle w:val="TableParagraph"/>
              <w:widowControl w:val="false"/>
              <w:ind w:left="221" w:right="219" w:firstLine="2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</w:t>
            </w:r>
          </w:p>
          <w:p>
            <w:pPr>
              <w:pStyle w:val="TableParagraph"/>
              <w:widowControl w:val="false"/>
              <w:spacing w:lineRule="exact" w:line="26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fondente </w:t>
            </w:r>
            <w:r>
              <w:rPr>
                <w:spacing w:val="-2"/>
                <w:sz w:val="22"/>
              </w:rPr>
              <w:t>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0" w:after="0"/>
              <w:rPr>
                <w:rFonts w:ascii="Cambria" w:hAnsi="Cambria"/>
                <w:b/>
                <w:b/>
                <w:i/>
                <w:i/>
                <w:sz w:val="22"/>
              </w:rPr>
            </w:pPr>
            <w:r>
              <w:rPr>
                <w:rFonts w:ascii="Cambria" w:hAnsi="Cambria"/>
                <w:b/>
                <w:i/>
                <w:sz w:val="22"/>
              </w:rPr>
            </w:r>
          </w:p>
          <w:p>
            <w:pPr>
              <w:pStyle w:val="TableParagraph"/>
              <w:widowControl w:val="false"/>
              <w:ind w:left="504" w:right="498" w:firstLine="142"/>
              <w:rPr>
                <w:sz w:val="22"/>
              </w:rPr>
            </w:pPr>
            <w:r>
              <w:rPr>
                <w:sz w:val="22"/>
              </w:rPr>
              <w:t>Pesce come: salmone,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2" w:hRule="atLeast"/>
        </w:trPr>
        <w:tc>
          <w:tcPr>
            <w:tcW w:w="1075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9" w:hRule="atLeast"/>
        </w:trPr>
        <w:tc>
          <w:tcPr>
            <w:tcW w:w="29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</w:r>
          </w:p>
          <w:p>
            <w:pPr>
              <w:pStyle w:val="TableParagraph"/>
              <w:widowControl w:val="false"/>
              <w:spacing w:lineRule="exact" w:line="281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8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ind w:left="122" w:right="969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 giorni,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meglio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evitarli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Cambria" w:hAnsi="Cambria"/>
                <w:b/>
                <w:b/>
                <w:i/>
                <w:i/>
                <w:sz w:val="22"/>
              </w:rPr>
            </w:pPr>
            <w:r>
              <w:rPr>
                <w:rFonts w:ascii="Cambria" w:hAnsi="Cambria"/>
                <w:b/>
                <w:i/>
                <w:sz w:val="22"/>
              </w:rPr>
            </w:r>
          </w:p>
          <w:p>
            <w:pPr>
              <w:pStyle w:val="TableParagraph"/>
              <w:widowControl w:val="false"/>
              <w:spacing w:before="117" w:after="0"/>
              <w:rPr>
                <w:rFonts w:ascii="Cambria" w:hAnsi="Cambria"/>
                <w:b/>
                <w:b/>
                <w:i/>
                <w:i/>
                <w:sz w:val="22"/>
              </w:rPr>
            </w:pPr>
            <w:r>
              <w:rPr>
                <w:rFonts w:ascii="Cambria" w:hAnsi="Cambria"/>
                <w:b/>
                <w:i/>
                <w:sz w:val="22"/>
              </w:rPr>
            </w:r>
          </w:p>
          <w:p>
            <w:pPr>
              <w:pStyle w:val="TableParagraph"/>
              <w:widowControl w:val="false"/>
              <w:ind w:left="455" w:right="0" w:hanging="0"/>
              <w:rPr>
                <w:sz w:val="22"/>
              </w:rPr>
            </w:pPr>
            <w:r>
              <w:rPr>
                <w:sz w:val="22"/>
              </w:rPr>
              <w:t xml:space="preserve">Ketchup,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01" w:after="0"/>
              <w:ind w:left="261" w:right="253" w:hanging="2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strutto, margarina, lardo, insaccati, formaggi grassi, carboidrati raffinati, fritture, </w:t>
            </w:r>
            <w:r>
              <w:rPr>
                <w:spacing w:val="-2"/>
                <w:sz w:val="22"/>
              </w:rPr>
              <w:t>maionese</w:t>
            </w:r>
          </w:p>
        </w:tc>
      </w:tr>
    </w:tbl>
    <w:p>
      <w:pPr>
        <w:pStyle w:val="TextBody"/>
        <w:spacing w:before="14" w:after="0"/>
        <w:rPr>
          <w:rFonts w:ascii="Cambria" w:hAnsi="Cambria"/>
          <w:b/>
          <w:b/>
          <w:i/>
          <w:i/>
        </w:rPr>
      </w:pPr>
      <w:r>
        <w:rPr>
          <w:rFonts w:ascii="Cambria" w:hAnsi="Cambria"/>
          <w:b/>
          <w:i/>
        </w:rPr>
      </w:r>
    </w:p>
    <w:p>
      <w:pPr>
        <w:sectPr>
          <w:headerReference w:type="default" r:id="rId8"/>
          <w:footerReference w:type="default" r:id="rId9"/>
          <w:type w:val="nextPage"/>
          <w:pgSz w:w="11906" w:h="16838"/>
          <w:pgMar w:left="500" w:right="420" w:gutter="0" w:header="719" w:top="2260" w:footer="547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ind w:left="240" w:right="310" w:hanging="0"/>
        <w:rPr/>
      </w:pPr>
      <w:r>
        <w:rPr/>
        <w:t>Nota</w:t>
      </w:r>
      <w:r>
        <w:rPr>
          <w:spacing w:val="-2"/>
        </w:rPr>
        <w:t xml:space="preserve"> </w:t>
      </w:r>
      <w:r>
        <w:rPr/>
        <w:t>bene:</w:t>
      </w:r>
      <w:r>
        <w:rPr>
          <w:spacing w:val="-1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3"/>
        </w:rPr>
        <w:t xml:space="preserve"> </w:t>
      </w:r>
      <w:r>
        <w:rPr/>
        <w:t>extravergine</w:t>
      </w:r>
      <w:r>
        <w:rPr>
          <w:spacing w:val="-1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1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prima</w:t>
      </w:r>
      <w:r>
        <w:rPr>
          <w:spacing w:val="-3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3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2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Heading1"/>
        <w:spacing w:before="271" w:after="0"/>
        <w:rPr>
          <w:i/>
          <w:i/>
        </w:rPr>
      </w:pPr>
      <w:r>
        <w:rPr>
          <w:i/>
          <w:color w:val="FF0000"/>
          <w:spacing w:val="-2"/>
        </w:rPr>
        <w:t>VERDURE</w:t>
      </w:r>
    </w:p>
    <w:p>
      <w:pPr>
        <w:pStyle w:val="TextBody"/>
        <w:spacing w:before="281" w:after="0"/>
        <w:ind w:left="240" w:right="333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40" w:right="310" w:hanging="0"/>
        <w:rPr/>
      </w:pPr>
      <w:r>
        <w:rPr/>
        <w:t>Queste</w:t>
      </w:r>
      <w:r>
        <w:rPr>
          <w:spacing w:val="-2"/>
        </w:rPr>
        <w:t xml:space="preserve"> </w:t>
      </w:r>
      <w:r>
        <w:rPr/>
        <w:t>tipologie</w:t>
      </w:r>
      <w:r>
        <w:rPr>
          <w:spacing w:val="-3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4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ricca</w:t>
      </w:r>
      <w:r>
        <w:rPr>
          <w:spacing w:val="-3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beta-carotene</w:t>
      </w:r>
      <w:r>
        <w:rPr>
          <w:spacing w:val="-2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fibre,</w:t>
      </w:r>
      <w:r>
        <w:rPr>
          <w:spacing w:val="-3"/>
        </w:rPr>
        <w:t xml:space="preserve"> </w:t>
      </w:r>
      <w:r>
        <w:rPr/>
        <w:t>utile</w:t>
      </w:r>
      <w:r>
        <w:rPr>
          <w:spacing w:val="-3"/>
        </w:rPr>
        <w:t xml:space="preserve"> </w:t>
      </w:r>
      <w:r>
        <w:rPr/>
        <w:t>alla</w:t>
      </w:r>
      <w:r>
        <w:rPr>
          <w:spacing w:val="-2"/>
        </w:rPr>
        <w:t xml:space="preserve"> </w:t>
      </w:r>
      <w:r>
        <w:rPr/>
        <w:t>regolazione</w:t>
      </w:r>
      <w:r>
        <w:rPr>
          <w:spacing w:val="-3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controllo</w:t>
      </w:r>
      <w:r>
        <w:rPr>
          <w:spacing w:val="-4"/>
        </w:rPr>
        <w:t xml:space="preserve"> </w:t>
      </w:r>
      <w:r>
        <w:rPr/>
        <w:t>glicemico</w:t>
      </w:r>
      <w:r>
        <w:rPr>
          <w:spacing w:val="-2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all’aumento</w:t>
      </w:r>
      <w:r>
        <w:rPr>
          <w:spacing w:val="-3"/>
        </w:rPr>
        <w:t xml:space="preserve"> </w:t>
      </w:r>
      <w:r>
        <w:rPr/>
        <w:t>di sazietà post prandiale. Ricca anche di antiossidanti, utili alla salute del cuore e delle arterie.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40" w:right="0" w:hanging="0"/>
        <w:rPr/>
      </w:pPr>
      <w:r>
        <w:rPr/>
        <w:t>In</w:t>
      </w:r>
      <w:r>
        <w:rPr>
          <w:spacing w:val="-4"/>
        </w:rPr>
        <w:t xml:space="preserve"> </w:t>
      </w:r>
      <w:r>
        <w:rPr/>
        <w:t>linea</w:t>
      </w:r>
      <w:r>
        <w:rPr>
          <w:spacing w:val="-3"/>
        </w:rPr>
        <w:t xml:space="preserve"> </w:t>
      </w:r>
      <w:r>
        <w:rPr/>
        <w:t>generale</w:t>
      </w:r>
      <w:r>
        <w:rPr>
          <w:spacing w:val="-2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1"/>
        </w:rPr>
        <w:t xml:space="preserve"> </w:t>
      </w:r>
      <w:r>
        <w:rPr/>
        <w:t>&gt;</w:t>
      </w:r>
      <w:r>
        <w:rPr>
          <w:spacing w:val="-3"/>
        </w:rPr>
        <w:t xml:space="preserve"> </w:t>
      </w:r>
      <w:r>
        <w:rPr/>
        <w:t>300gr</w:t>
      </w:r>
      <w:r>
        <w:rPr>
          <w:spacing w:val="-1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giorno,</w:t>
      </w:r>
      <w:r>
        <w:rPr>
          <w:spacing w:val="-3"/>
        </w:rPr>
        <w:t xml:space="preserve"> </w:t>
      </w:r>
      <w:r>
        <w:rPr/>
        <w:t>suddiviso</w:t>
      </w:r>
      <w:r>
        <w:rPr>
          <w:spacing w:val="-1"/>
        </w:rPr>
        <w:t xml:space="preserve"> </w:t>
      </w:r>
      <w:r>
        <w:rPr/>
        <w:t>tra</w:t>
      </w:r>
      <w:r>
        <w:rPr>
          <w:spacing w:val="-2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pranzo</w:t>
      </w:r>
      <w:r>
        <w:rPr>
          <w:spacing w:val="-1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40" w:right="310" w:hanging="0"/>
        <w:rPr/>
      </w:pPr>
      <w:r>
        <w:rPr/>
        <w:t>Una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2"/>
        </w:rPr>
        <w:t xml:space="preserve"> </w:t>
      </w:r>
      <w:r>
        <w:rPr/>
        <w:t>cruda</w:t>
      </w:r>
      <w:r>
        <w:rPr>
          <w:spacing w:val="-3"/>
        </w:rPr>
        <w:t xml:space="preserve"> </w:t>
      </w:r>
      <w:r>
        <w:rPr/>
        <w:t>prima</w:t>
      </w:r>
      <w:r>
        <w:rPr>
          <w:spacing w:val="-2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pasto</w:t>
      </w:r>
      <w:r>
        <w:rPr>
          <w:spacing w:val="-2"/>
        </w:rPr>
        <w:t xml:space="preserve"> </w:t>
      </w:r>
      <w:r>
        <w:rPr/>
        <w:t>(lattuga,</w:t>
      </w:r>
      <w:r>
        <w:rPr>
          <w:spacing w:val="-4"/>
        </w:rPr>
        <w:t xml:space="preserve"> </w:t>
      </w:r>
      <w:r>
        <w:rPr/>
        <w:t>rucola,</w:t>
      </w:r>
      <w:r>
        <w:rPr>
          <w:spacing w:val="-3"/>
        </w:rPr>
        <w:t xml:space="preserve"> </w:t>
      </w:r>
      <w:r>
        <w:rPr/>
        <w:t>finocchio,</w:t>
      </w:r>
      <w:r>
        <w:rPr>
          <w:spacing w:val="-2"/>
        </w:rPr>
        <w:t xml:space="preserve"> </w:t>
      </w:r>
      <w:r>
        <w:rPr/>
        <w:t>sedano,</w:t>
      </w:r>
      <w:r>
        <w:rPr>
          <w:spacing w:val="-3"/>
        </w:rPr>
        <w:t xml:space="preserve"> </w:t>
      </w:r>
      <w:r>
        <w:rPr/>
        <w:t>cetriolo,</w:t>
      </w:r>
      <w:r>
        <w:rPr>
          <w:spacing w:val="-2"/>
        </w:rPr>
        <w:t xml:space="preserve"> </w:t>
      </w:r>
      <w:r>
        <w:rPr/>
        <w:t>radicchio)</w:t>
      </w:r>
      <w:r>
        <w:rPr>
          <w:spacing w:val="-2"/>
        </w:rPr>
        <w:t xml:space="preserve"> </w:t>
      </w:r>
      <w:r>
        <w:rPr/>
        <w:t>aiuta</w:t>
      </w:r>
      <w:r>
        <w:rPr>
          <w:spacing w:val="-4"/>
        </w:rPr>
        <w:t xml:space="preserve"> </w:t>
      </w:r>
      <w:r>
        <w:rPr/>
        <w:t>ad</w:t>
      </w:r>
      <w:r>
        <w:rPr>
          <w:spacing w:val="-2"/>
        </w:rPr>
        <w:t xml:space="preserve"> </w:t>
      </w:r>
      <w:r>
        <w:rPr/>
        <w:t>abbassare</w:t>
      </w:r>
      <w:r>
        <w:rPr>
          <w:spacing w:val="-2"/>
        </w:rPr>
        <w:t xml:space="preserve"> </w:t>
      </w:r>
      <w:r>
        <w:rPr/>
        <w:t>l’indice</w:t>
      </w:r>
      <w:r>
        <w:rPr>
          <w:spacing w:val="-3"/>
        </w:rPr>
        <w:t xml:space="preserve"> </w:t>
      </w:r>
      <w:r>
        <w:rPr/>
        <w:t>glicemico dell’intero pasto e promuove la funzionalità del fegato.</w:t>
      </w:r>
    </w:p>
    <w:p>
      <w:pPr>
        <w:pStyle w:val="TextBody"/>
        <w:spacing w:before="34" w:after="0"/>
        <w:rPr/>
      </w:pPr>
      <w:r>
        <w:rPr/>
      </w:r>
    </w:p>
    <w:p>
      <w:pPr>
        <w:pStyle w:val="TextBody"/>
        <w:spacing w:lineRule="auto" w:line="276"/>
        <w:ind w:left="240" w:right="310" w:hanging="0"/>
        <w:rPr/>
      </w:pPr>
      <w:r>
        <w:rPr>
          <w:b/>
        </w:rPr>
        <w:t>Attenzione:</w:t>
      </w:r>
      <w:r>
        <w:rPr>
          <w:b/>
          <w:spacing w:val="-4"/>
        </w:rPr>
        <w:t xml:space="preserve"> </w:t>
      </w:r>
      <w:r>
        <w:rPr/>
        <w:t>alcune</w:t>
      </w:r>
      <w:r>
        <w:rPr>
          <w:spacing w:val="-4"/>
        </w:rPr>
        <w:t xml:space="preserve"> </w:t>
      </w:r>
      <w:r>
        <w:rPr/>
        <w:t>verdure</w:t>
      </w:r>
      <w:r>
        <w:rPr>
          <w:spacing w:val="-4"/>
        </w:rPr>
        <w:t xml:space="preserve"> </w:t>
      </w:r>
      <w:r>
        <w:rPr/>
        <w:t>come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Carota</w:t>
      </w:r>
      <w:r>
        <w:rPr>
          <w:spacing w:val="-5"/>
        </w:rPr>
        <w:t xml:space="preserve"> </w:t>
      </w:r>
      <w:r>
        <w:rPr/>
        <w:t>Cotta</w:t>
      </w:r>
      <w:r>
        <w:rPr>
          <w:spacing w:val="-2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Zucca</w:t>
      </w:r>
      <w:r>
        <w:rPr>
          <w:spacing w:val="-2"/>
        </w:rPr>
        <w:t xml:space="preserve"> </w:t>
      </w:r>
      <w:r>
        <w:rPr/>
        <w:t>hanno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realtà</w:t>
      </w:r>
      <w:r>
        <w:rPr>
          <w:spacing w:val="-2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indice</w:t>
      </w:r>
      <w:r>
        <w:rPr>
          <w:spacing w:val="-3"/>
        </w:rPr>
        <w:t xml:space="preserve"> </w:t>
      </w:r>
      <w:r>
        <w:rPr/>
        <w:t>glicemico</w:t>
      </w:r>
      <w:r>
        <w:rPr>
          <w:spacing w:val="-2"/>
        </w:rPr>
        <w:t xml:space="preserve"> </w:t>
      </w:r>
      <w:r>
        <w:rPr/>
        <w:t>elevato,</w:t>
      </w:r>
      <w:r>
        <w:rPr>
          <w:spacing w:val="-2"/>
        </w:rPr>
        <w:t xml:space="preserve"> </w:t>
      </w:r>
      <w:r>
        <w:rPr/>
        <w:t>quindi,</w:t>
      </w:r>
      <w:r>
        <w:rPr>
          <w:spacing w:val="-2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base</w:t>
      </w:r>
      <w:r>
        <w:rPr>
          <w:spacing w:val="-2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tuo profilo genetico, il loro consumo è consigliato massimo 1 volta a settimana.</w:t>
      </w:r>
    </w:p>
    <w:sectPr>
      <w:headerReference w:type="default" r:id="rId11"/>
      <w:footerReference w:type="default" r:id="rId12"/>
      <w:type w:val="nextPage"/>
      <w:pgSz w:w="11906" w:h="16838"/>
      <w:pgMar w:left="500" w:right="420" w:gutter="0" w:header="719" w:top="2260" w:footer="547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Cambria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396875</wp:posOffset>
              </wp:positionH>
              <wp:positionV relativeFrom="page">
                <wp:posOffset>10168255</wp:posOffset>
              </wp:positionV>
              <wp:extent cx="6757670" cy="268605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1620">
                              <a:moveTo>
                                <a:pt x="676148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5646"/>
                              </a:lnTo>
                              <a:lnTo>
                                <a:pt x="0" y="261366"/>
                              </a:lnTo>
                              <a:lnTo>
                                <a:pt x="676148" y="261366"/>
                              </a:lnTo>
                              <a:lnTo>
                                <a:pt x="676148" y="215646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2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81268" y="6096"/>
                              </a:lnTo>
                              <a:lnTo>
                                <a:pt x="6081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096" y="45720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6350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6148" y="6083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148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148" y="262128"/>
                              </a:lnTo>
                              <a:lnTo>
                                <a:pt x="676148" y="216408"/>
                              </a:lnTo>
                              <a:close/>
                            </a:path>
                            <a:path w="676275" h="262255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5pt;margin-top:800.65pt;width:532.1pt;height:21.2pt" coordorigin="625,16013" coordsize="10642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470535</wp:posOffset>
              </wp:positionH>
              <wp:positionV relativeFrom="page">
                <wp:posOffset>10212070</wp:posOffset>
              </wp:positionV>
              <wp:extent cx="3251835" cy="142875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1880" cy="142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7.05pt;margin-top:804.1pt;width:256pt;height:11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6513195</wp:posOffset>
              </wp:positionH>
              <wp:positionV relativeFrom="page">
                <wp:posOffset>10235565</wp:posOffset>
              </wp:positionV>
              <wp:extent cx="160020" cy="165100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2.85pt;margin-top:805.9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396875</wp:posOffset>
              </wp:positionH>
              <wp:positionV relativeFrom="page">
                <wp:posOffset>10168255</wp:posOffset>
              </wp:positionV>
              <wp:extent cx="6757670" cy="268605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1620">
                              <a:moveTo>
                                <a:pt x="676148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5646"/>
                              </a:lnTo>
                              <a:lnTo>
                                <a:pt x="0" y="261366"/>
                              </a:lnTo>
                              <a:lnTo>
                                <a:pt x="676148" y="261366"/>
                              </a:lnTo>
                              <a:lnTo>
                                <a:pt x="676148" y="215646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2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81268" y="6096"/>
                              </a:lnTo>
                              <a:lnTo>
                                <a:pt x="6081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096" y="45720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6350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6148" y="6083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148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148" y="262128"/>
                              </a:lnTo>
                              <a:lnTo>
                                <a:pt x="676148" y="216408"/>
                              </a:lnTo>
                              <a:close/>
                            </a:path>
                            <a:path w="676275" h="262255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5pt;margin-top:800.65pt;width:532.1pt;height:21.2pt" coordorigin="625,16013" coordsize="10642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470535</wp:posOffset>
              </wp:positionH>
              <wp:positionV relativeFrom="page">
                <wp:posOffset>10212070</wp:posOffset>
              </wp:positionV>
              <wp:extent cx="3251835" cy="142875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1880" cy="142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7.05pt;margin-top:804.1pt;width:256pt;height:11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6513195</wp:posOffset>
              </wp:positionH>
              <wp:positionV relativeFrom="page">
                <wp:posOffset>10235565</wp:posOffset>
              </wp:positionV>
              <wp:extent cx="160020" cy="165100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2.85pt;margin-top:805.9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396875</wp:posOffset>
              </wp:positionH>
              <wp:positionV relativeFrom="page">
                <wp:posOffset>10168255</wp:posOffset>
              </wp:positionV>
              <wp:extent cx="6757670" cy="268605"/>
              <wp:effectExtent l="0" t="0" r="0" b="0"/>
              <wp:wrapNone/>
              <wp:docPr id="21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1620">
                              <a:moveTo>
                                <a:pt x="676148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5646"/>
                              </a:lnTo>
                              <a:lnTo>
                                <a:pt x="0" y="261366"/>
                              </a:lnTo>
                              <a:lnTo>
                                <a:pt x="676148" y="261366"/>
                              </a:lnTo>
                              <a:lnTo>
                                <a:pt x="676148" y="215646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2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81268" y="6096"/>
                              </a:lnTo>
                              <a:lnTo>
                                <a:pt x="6081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096" y="45720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6350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6148" y="6083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148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148" y="262128"/>
                              </a:lnTo>
                              <a:lnTo>
                                <a:pt x="676148" y="216408"/>
                              </a:lnTo>
                              <a:close/>
                            </a:path>
                            <a:path w="676275" h="262255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5pt;margin-top:800.65pt;width:532.1pt;height:21.2pt" coordorigin="625,16013" coordsize="10642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470535</wp:posOffset>
              </wp:positionH>
              <wp:positionV relativeFrom="page">
                <wp:posOffset>10212070</wp:posOffset>
              </wp:positionV>
              <wp:extent cx="3251835" cy="142875"/>
              <wp:effectExtent l="0" t="0" r="0" b="0"/>
              <wp:wrapNone/>
              <wp:docPr id="22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1880" cy="142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7.05pt;margin-top:804.1pt;width:256pt;height:11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6513195</wp:posOffset>
              </wp:positionH>
              <wp:positionV relativeFrom="page">
                <wp:posOffset>10235565</wp:posOffset>
              </wp:positionV>
              <wp:extent cx="160020" cy="165100"/>
              <wp:effectExtent l="0" t="0" r="0" b="0"/>
              <wp:wrapNone/>
              <wp:docPr id="24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2.85pt;margin-top:805.9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2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396875</wp:posOffset>
              </wp:positionH>
              <wp:positionV relativeFrom="page">
                <wp:posOffset>10168255</wp:posOffset>
              </wp:positionV>
              <wp:extent cx="6757670" cy="268605"/>
              <wp:effectExtent l="0" t="0" r="0" b="0"/>
              <wp:wrapNone/>
              <wp:docPr id="29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1620">
                              <a:moveTo>
                                <a:pt x="676148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5646"/>
                              </a:lnTo>
                              <a:lnTo>
                                <a:pt x="0" y="261366"/>
                              </a:lnTo>
                              <a:lnTo>
                                <a:pt x="676148" y="261366"/>
                              </a:lnTo>
                              <a:lnTo>
                                <a:pt x="676148" y="215646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2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81268" y="6096"/>
                              </a:lnTo>
                              <a:lnTo>
                                <a:pt x="6081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096" y="45720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6350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6148" y="6083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148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148" y="262128"/>
                              </a:lnTo>
                              <a:lnTo>
                                <a:pt x="676148" y="216408"/>
                              </a:lnTo>
                              <a:close/>
                            </a:path>
                            <a:path w="676275" h="262255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5pt;margin-top:800.65pt;width:532.1pt;height:21.2pt" coordorigin="625,16013" coordsize="10642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470535</wp:posOffset>
              </wp:positionH>
              <wp:positionV relativeFrom="page">
                <wp:posOffset>10212070</wp:posOffset>
              </wp:positionV>
              <wp:extent cx="3251835" cy="142875"/>
              <wp:effectExtent l="0" t="0" r="0" b="0"/>
              <wp:wrapNone/>
              <wp:docPr id="30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1880" cy="142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7.05pt;margin-top:804.1pt;width:256pt;height:11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6513195</wp:posOffset>
              </wp:positionH>
              <wp:positionV relativeFrom="page">
                <wp:posOffset>10235565</wp:posOffset>
              </wp:positionV>
              <wp:extent cx="160020" cy="165100"/>
              <wp:effectExtent l="0" t="0" r="0" b="0"/>
              <wp:wrapNone/>
              <wp:docPr id="32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2.85pt;margin-top:805.9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3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396875</wp:posOffset>
              </wp:positionH>
              <wp:positionV relativeFrom="page">
                <wp:posOffset>10168255</wp:posOffset>
              </wp:positionV>
              <wp:extent cx="6757670" cy="268605"/>
              <wp:effectExtent l="0" t="0" r="0" b="0"/>
              <wp:wrapNone/>
              <wp:docPr id="37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1620">
                              <a:moveTo>
                                <a:pt x="676148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5646"/>
                              </a:lnTo>
                              <a:lnTo>
                                <a:pt x="0" y="261366"/>
                              </a:lnTo>
                              <a:lnTo>
                                <a:pt x="676148" y="261366"/>
                              </a:lnTo>
                              <a:lnTo>
                                <a:pt x="676148" y="215646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2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81268" y="6096"/>
                              </a:lnTo>
                              <a:lnTo>
                                <a:pt x="6081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096" y="45720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6350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6148" y="6083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148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148" y="262128"/>
                              </a:lnTo>
                              <a:lnTo>
                                <a:pt x="676148" y="216408"/>
                              </a:lnTo>
                              <a:close/>
                            </a:path>
                            <a:path w="676275" h="262255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5pt;margin-top:800.65pt;width:532.1pt;height:21.2pt" coordorigin="625,16013" coordsize="10642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470535</wp:posOffset>
              </wp:positionH>
              <wp:positionV relativeFrom="page">
                <wp:posOffset>10212070</wp:posOffset>
              </wp:positionV>
              <wp:extent cx="3251835" cy="142875"/>
              <wp:effectExtent l="0" t="0" r="0" b="0"/>
              <wp:wrapNone/>
              <wp:docPr id="38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1880" cy="142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" path="m0,0l-2147483645,0l-2147483645,-2147483646l0,-2147483646xe" stroked="f" o:allowincell="f" style="position:absolute;margin-left:37.05pt;margin-top:804.1pt;width:256pt;height:11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6513195</wp:posOffset>
              </wp:positionH>
              <wp:positionV relativeFrom="page">
                <wp:posOffset>10235565</wp:posOffset>
              </wp:positionV>
              <wp:extent cx="160020" cy="165100"/>
              <wp:effectExtent l="0" t="0" r="0" b="0"/>
              <wp:wrapNone/>
              <wp:docPr id="40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4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512.85pt;margin-top:805.9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4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3898265</wp:posOffset>
              </wp:positionH>
              <wp:positionV relativeFrom="page">
                <wp:posOffset>514350</wp:posOffset>
              </wp:positionV>
              <wp:extent cx="2950845" cy="93853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09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35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44" w:right="0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1" w:right="0" w:hanging="0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6.95pt;margin-top:40.5pt;width:232.3pt;height:73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35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0" w:after="0"/>
                      <w:ind w:left="44" w:right="0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4" w:before="0" w:after="0"/>
                      <w:ind w:left="44" w:right="1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0" w:after="0"/>
                      <w:ind w:left="1" w:right="0" w:hanging="0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44" w:right="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3898265</wp:posOffset>
              </wp:positionH>
              <wp:positionV relativeFrom="page">
                <wp:posOffset>514350</wp:posOffset>
              </wp:positionV>
              <wp:extent cx="2950845" cy="938530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09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35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44" w:right="0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1" w:right="0" w:hanging="0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6.95pt;margin-top:40.5pt;width:232.3pt;height:73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35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0" w:after="0"/>
                      <w:ind w:left="44" w:right="0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4" w:before="0" w:after="0"/>
                      <w:ind w:left="44" w:right="1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0" w:after="0"/>
                      <w:ind w:left="1" w:right="0" w:hanging="0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44" w:right="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8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8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3898265</wp:posOffset>
              </wp:positionH>
              <wp:positionV relativeFrom="page">
                <wp:posOffset>514350</wp:posOffset>
              </wp:positionV>
              <wp:extent cx="2950845" cy="938530"/>
              <wp:effectExtent l="0" t="0" r="0" b="0"/>
              <wp:wrapNone/>
              <wp:docPr id="19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09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35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44" w:right="0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1" w:right="0" w:hanging="0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6.95pt;margin-top:40.5pt;width:232.3pt;height:73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35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0" w:after="0"/>
                      <w:ind w:left="44" w:right="0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4" w:before="0" w:after="0"/>
                      <w:ind w:left="44" w:right="1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0" w:after="0"/>
                      <w:ind w:left="1" w:right="0" w:hanging="0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44" w:right="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1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2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3898265</wp:posOffset>
              </wp:positionH>
              <wp:positionV relativeFrom="page">
                <wp:posOffset>514350</wp:posOffset>
              </wp:positionV>
              <wp:extent cx="2950845" cy="938530"/>
              <wp:effectExtent l="0" t="0" r="0" b="0"/>
              <wp:wrapNone/>
              <wp:docPr id="2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09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35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44" w:right="0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1" w:right="0" w:hanging="0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6.95pt;margin-top:40.5pt;width:232.3pt;height:73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35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0" w:after="0"/>
                      <w:ind w:left="44" w:right="0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4" w:before="0" w:after="0"/>
                      <w:ind w:left="44" w:right="1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0" w:after="0"/>
                      <w:ind w:left="1" w:right="0" w:hanging="0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44" w:right="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9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34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3898265</wp:posOffset>
              </wp:positionH>
              <wp:positionV relativeFrom="page">
                <wp:posOffset>514350</wp:posOffset>
              </wp:positionV>
              <wp:extent cx="2950845" cy="938530"/>
              <wp:effectExtent l="0" t="0" r="0" b="0"/>
              <wp:wrapNone/>
              <wp:docPr id="35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09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35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44" w:right="0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1" w:right="0" w:hanging="0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6.95pt;margin-top:40.5pt;width:232.3pt;height:73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35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0" w:after="0"/>
                      <w:ind w:left="44" w:right="0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4" w:before="0" w:after="0"/>
                      <w:ind w:left="44" w:right="1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0" w:after="0"/>
                      <w:ind w:left="1" w:right="0" w:hanging="0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44" w:right="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8" w:after="0"/>
      <w:ind w:left="240" w:right="0" w:hanging="0"/>
      <w:outlineLvl w:val="1"/>
    </w:pPr>
    <w:rPr>
      <w:rFonts w:ascii="Cambria" w:hAnsi="Cambria" w:eastAsia="Cambria" w:cs="Cambria"/>
      <w:b/>
      <w:bCs/>
      <w:i/>
      <w:iCs/>
      <w:sz w:val="36"/>
      <w:szCs w:val="36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LibreOffice/7.3.7.2$Linux_X86_64 LibreOffice_project/30$Build-2</Application>
  <AppVersion>15.0000</AppVersion>
  <Pages>4</Pages>
  <Words>1202</Words>
  <Characters>6856</Characters>
  <CharactersWithSpaces>7939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2024-07-11T14:50:50Z</dcterms:created>
  <dc:creator>Alessandra</dc:creator>
  <dc:description/>
  <dc:language>en-US</dc:language>
  <cp:lastModifiedBy/>
  <dcterms:modified xsi:type="dcterms:W3CDTF">2024-07-23T14:37:17Z</dcterms:modified>
  <cp:revision>7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2010</vt:lpwstr>
  </property>
</Properties>
</file>