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91" w:before="266" w:after="0"/>
        <w:ind w:left="1358" w:right="1455" w:hanging="0"/>
        <w:jc w:val="center"/>
        <w:rPr/>
      </w:pPr>
      <w:r>
        <w:rPr>
          <w:spacing w:val="-2"/>
        </w:rPr>
        <w:t>INDICAZIONI</w:t>
      </w:r>
      <w:r>
        <w:rPr>
          <w:spacing w:val="1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before="0" w:after="0"/>
        <w:ind w:left="1354" w:right="1455" w:hanging="0"/>
        <w:jc w:val="center"/>
        <w:rPr>
          <w:sz w:val="32"/>
        </w:rPr>
      </w:pPr>
      <w:r>
        <w:rPr>
          <w:sz w:val="32"/>
        </w:rPr>
        <w:t>MEDIA</w:t>
      </w:r>
      <w:r>
        <w:rPr>
          <w:spacing w:val="-8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8"/>
          <w:sz w:val="32"/>
        </w:rPr>
        <w:t xml:space="preserve"> </w:t>
      </w:r>
      <w:r>
        <w:rPr>
          <w:sz w:val="32"/>
        </w:rPr>
        <w:t>GENETICA</w:t>
      </w:r>
      <w:r>
        <w:rPr>
          <w:spacing w:val="-6"/>
          <w:sz w:val="32"/>
        </w:rPr>
        <w:t xml:space="preserve"> </w:t>
      </w:r>
      <w:r>
        <w:rPr>
          <w:sz w:val="32"/>
        </w:rPr>
        <w:t>ALL’AUMENTO</w:t>
      </w:r>
      <w:r>
        <w:rPr>
          <w:spacing w:val="-8"/>
          <w:sz w:val="32"/>
        </w:rPr>
        <w:t xml:space="preserve"> </w:t>
      </w:r>
      <w:r>
        <w:rPr>
          <w:sz w:val="32"/>
        </w:rPr>
        <w:t>DI</w:t>
      </w:r>
      <w:r>
        <w:rPr>
          <w:spacing w:val="-5"/>
          <w:sz w:val="32"/>
        </w:rPr>
        <w:t xml:space="preserve"> </w:t>
      </w:r>
      <w:r>
        <w:rPr>
          <w:sz w:val="32"/>
        </w:rPr>
        <w:t>PESO, MEDIA PREDISPOSIZIONE GENETICA AL DIABETE DI TIPO 2 LIEVE PREDISPOSIZIONE MALATTIE CARDIOVASCOLARI</w:t>
      </w:r>
    </w:p>
    <w:p>
      <w:pPr>
        <w:pStyle w:val="Normal"/>
        <w:spacing w:before="283" w:after="0"/>
        <w:ind w:left="239" w:right="385" w:hanging="0"/>
        <w:jc w:val="left"/>
        <w:rPr>
          <w:sz w:val="20"/>
        </w:rPr>
      </w:pPr>
      <w:r>
        <w:rPr>
          <w:sz w:val="20"/>
        </w:rPr>
        <w:t xml:space="preserve">Il tuo profilo genetico ha evidenziamo una </w:t>
      </w:r>
      <w:r>
        <w:rPr>
          <w:b/>
          <w:sz w:val="20"/>
        </w:rPr>
        <w:t>media predisposizione all’aumento di peso, una media predisposizione al diabete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di tipo 2 </w:t>
      </w:r>
      <w:r>
        <w:rPr>
          <w:sz w:val="20"/>
        </w:rPr>
        <w:t xml:space="preserve">e una </w:t>
      </w:r>
      <w:r>
        <w:rPr>
          <w:b/>
          <w:sz w:val="20"/>
        </w:rPr>
        <w:t>lieve predisposizione alle malattie cardiovascolari</w:t>
      </w:r>
      <w:r>
        <w:rPr>
          <w:sz w:val="20"/>
        </w:rPr>
        <w:t>.</w:t>
      </w:r>
    </w:p>
    <w:p>
      <w:pPr>
        <w:pStyle w:val="TextBody"/>
        <w:rPr/>
      </w:pPr>
      <w:r>
        <w:rPr/>
      </w:r>
    </w:p>
    <w:p>
      <w:pPr>
        <w:pStyle w:val="Normal"/>
        <w:spacing w:before="0" w:after="0"/>
        <w:ind w:left="239" w:right="0" w:hanging="0"/>
        <w:jc w:val="left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7"/>
          <w:sz w:val="20"/>
        </w:rPr>
        <w:t xml:space="preserve"> </w:t>
      </w:r>
      <w:r>
        <w:rPr>
          <w:sz w:val="20"/>
        </w:rPr>
        <w:t>vuol</w:t>
      </w:r>
      <w:r>
        <w:rPr>
          <w:spacing w:val="-7"/>
          <w:sz w:val="20"/>
        </w:rPr>
        <w:t xml:space="preserve"> </w:t>
      </w:r>
      <w:r>
        <w:rPr>
          <w:sz w:val="20"/>
        </w:rPr>
        <w:t>dire</w:t>
      </w:r>
      <w:r>
        <w:rPr>
          <w:spacing w:val="-11"/>
          <w:sz w:val="20"/>
        </w:rPr>
        <w:t xml:space="preserve"> </w:t>
      </w:r>
      <w:r>
        <w:rPr>
          <w:sz w:val="20"/>
        </w:rPr>
        <w:t>che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tua</w:t>
      </w:r>
      <w:r>
        <w:rPr>
          <w:spacing w:val="-7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6"/>
          <w:sz w:val="20"/>
        </w:rPr>
        <w:t xml:space="preserve"> </w:t>
      </w:r>
      <w:r>
        <w:rPr>
          <w:sz w:val="20"/>
        </w:rPr>
        <w:t>di</w:t>
      </w:r>
      <w:r>
        <w:rPr>
          <w:spacing w:val="-8"/>
          <w:sz w:val="20"/>
        </w:rPr>
        <w:t xml:space="preserve"> </w:t>
      </w:r>
      <w:r>
        <w:rPr>
          <w:sz w:val="20"/>
        </w:rPr>
        <w:t>sviluppare</w:t>
      </w:r>
      <w:r>
        <w:rPr>
          <w:spacing w:val="-10"/>
          <w:sz w:val="20"/>
        </w:rPr>
        <w:t xml:space="preserve"> </w:t>
      </w:r>
      <w:r>
        <w:rPr>
          <w:sz w:val="20"/>
        </w:rPr>
        <w:t>queste</w:t>
      </w:r>
      <w:r>
        <w:rPr>
          <w:spacing w:val="-9"/>
          <w:sz w:val="20"/>
        </w:rPr>
        <w:t xml:space="preserve"> </w:t>
      </w:r>
      <w:r>
        <w:rPr>
          <w:sz w:val="20"/>
        </w:rPr>
        <w:t>patologie</w:t>
      </w:r>
      <w:r>
        <w:rPr>
          <w:spacing w:val="-8"/>
          <w:sz w:val="20"/>
        </w:rPr>
        <w:t xml:space="preserve"> </w:t>
      </w:r>
      <w:r>
        <w:rPr>
          <w:sz w:val="20"/>
        </w:rPr>
        <w:t>è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media.</w:t>
      </w:r>
    </w:p>
    <w:p>
      <w:pPr>
        <w:pStyle w:val="TextBody"/>
        <w:spacing w:before="243" w:after="0"/>
        <w:ind w:left="239" w:right="385" w:hanging="0"/>
        <w:rPr/>
      </w:pPr>
      <w:r>
        <w:rPr/>
        <w:t>È</w:t>
      </w:r>
      <w:r>
        <w:rPr>
          <w:spacing w:val="22"/>
        </w:rPr>
        <w:t xml:space="preserve"> </w:t>
      </w:r>
      <w:r>
        <w:rPr/>
        <w:t>molto</w:t>
      </w:r>
      <w:r>
        <w:rPr>
          <w:spacing w:val="25"/>
        </w:rPr>
        <w:t xml:space="preserve"> </w:t>
      </w:r>
      <w:r>
        <w:rPr/>
        <w:t>importante</w:t>
      </w:r>
      <w:r>
        <w:rPr>
          <w:spacing w:val="21"/>
        </w:rPr>
        <w:t xml:space="preserve"> </w:t>
      </w:r>
      <w:r>
        <w:rPr/>
        <w:t>quindi</w:t>
      </w:r>
      <w:r>
        <w:rPr>
          <w:spacing w:val="24"/>
        </w:rPr>
        <w:t xml:space="preserve"> </w:t>
      </w:r>
      <w:r>
        <w:rPr/>
        <w:t>regolare</w:t>
      </w:r>
      <w:r>
        <w:rPr>
          <w:spacing w:val="24"/>
        </w:rPr>
        <w:t xml:space="preserve"> </w:t>
      </w:r>
      <w:r>
        <w:rPr/>
        <w:t>l’assunzione</w:t>
      </w:r>
      <w:r>
        <w:rPr>
          <w:spacing w:val="24"/>
        </w:rPr>
        <w:t xml:space="preserve"> </w:t>
      </w:r>
      <w:r>
        <w:rPr/>
        <w:t>di</w:t>
      </w:r>
      <w:r>
        <w:rPr>
          <w:spacing w:val="21"/>
        </w:rPr>
        <w:t xml:space="preserve"> </w:t>
      </w:r>
      <w:r>
        <w:rPr/>
        <w:t>zuccheri</w:t>
      </w:r>
      <w:r>
        <w:rPr>
          <w:spacing w:val="21"/>
        </w:rPr>
        <w:t xml:space="preserve"> </w:t>
      </w:r>
      <w:r>
        <w:rPr/>
        <w:t>e</w:t>
      </w:r>
      <w:r>
        <w:rPr>
          <w:spacing w:val="23"/>
        </w:rPr>
        <w:t xml:space="preserve"> </w:t>
      </w:r>
      <w:r>
        <w:rPr/>
        <w:t>di</w:t>
      </w:r>
      <w:r>
        <w:rPr>
          <w:spacing w:val="23"/>
        </w:rPr>
        <w:t xml:space="preserve"> </w:t>
      </w:r>
      <w:r>
        <w:rPr/>
        <w:t>carboidrati</w:t>
      </w:r>
      <w:r>
        <w:rPr>
          <w:spacing w:val="22"/>
        </w:rPr>
        <w:t xml:space="preserve"> </w:t>
      </w:r>
      <w:r>
        <w:rPr/>
        <w:t>raffinati</w:t>
      </w:r>
      <w:r>
        <w:rPr>
          <w:spacing w:val="24"/>
        </w:rPr>
        <w:t xml:space="preserve"> </w:t>
      </w:r>
      <w:r>
        <w:rPr/>
        <w:t>per</w:t>
      </w:r>
      <w:r>
        <w:rPr>
          <w:spacing w:val="21"/>
        </w:rPr>
        <w:t xml:space="preserve"> </w:t>
      </w:r>
      <w:r>
        <w:rPr/>
        <w:t>mantenere</w:t>
      </w:r>
      <w:r>
        <w:rPr>
          <w:spacing w:val="24"/>
        </w:rPr>
        <w:t xml:space="preserve"> </w:t>
      </w:r>
      <w:r>
        <w:rPr/>
        <w:t>il</w:t>
      </w:r>
      <w:r>
        <w:rPr>
          <w:spacing w:val="20"/>
        </w:rPr>
        <w:t xml:space="preserve"> </w:t>
      </w:r>
      <w:r>
        <w:rPr/>
        <w:t>controllo</w:t>
      </w:r>
      <w:r>
        <w:rPr>
          <w:spacing w:val="24"/>
        </w:rPr>
        <w:t xml:space="preserve"> </w:t>
      </w:r>
      <w:r>
        <w:rPr/>
        <w:t>glicemico</w:t>
      </w:r>
      <w:r>
        <w:rPr>
          <w:spacing w:val="21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right="385" w:hanging="0"/>
        <w:rPr/>
      </w:pPr>
      <w:r>
        <w:rPr/>
        <w:t>A</w:t>
      </w:r>
      <w:r>
        <w:rPr>
          <w:spacing w:val="-3"/>
        </w:rPr>
        <w:t xml:space="preserve"> </w:t>
      </w:r>
      <w:r>
        <w:rPr/>
        <w:t>livello</w:t>
      </w:r>
      <w:r>
        <w:rPr>
          <w:spacing w:val="-2"/>
        </w:rPr>
        <w:t xml:space="preserve"> </w:t>
      </w:r>
      <w:r>
        <w:rPr/>
        <w:t>alimentare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consiglia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riduzione</w:t>
      </w:r>
      <w:r>
        <w:rPr>
          <w:spacing w:val="-3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zuccheri</w:t>
      </w:r>
      <w:r>
        <w:rPr>
          <w:spacing w:val="-3"/>
        </w:rPr>
        <w:t xml:space="preserve"> </w:t>
      </w:r>
      <w:r>
        <w:rPr/>
        <w:t>semplici</w:t>
      </w:r>
      <w:r>
        <w:rPr>
          <w:spacing w:val="-3"/>
        </w:rPr>
        <w:t xml:space="preserve"> </w:t>
      </w:r>
      <w:r>
        <w:rPr/>
        <w:t>(es:</w:t>
      </w:r>
      <w:r>
        <w:rPr>
          <w:spacing w:val="-3"/>
        </w:rPr>
        <w:t xml:space="preserve"> </w:t>
      </w:r>
      <w:r>
        <w:rPr/>
        <w:t>carboidrati</w:t>
      </w:r>
      <w:r>
        <w:rPr>
          <w:spacing w:val="-2"/>
        </w:rPr>
        <w:t xml:space="preserve"> </w:t>
      </w:r>
      <w:r>
        <w:rPr/>
        <w:t>raffinati, bevande</w:t>
      </w:r>
      <w:r>
        <w:rPr>
          <w:spacing w:val="-3"/>
        </w:rPr>
        <w:t xml:space="preserve"> </w:t>
      </w:r>
      <w:r>
        <w:rPr/>
        <w:t>zuccherate,</w:t>
      </w:r>
      <w:r>
        <w:rPr>
          <w:spacing w:val="-2"/>
        </w:rPr>
        <w:t xml:space="preserve"> </w:t>
      </w:r>
      <w:r>
        <w:rPr/>
        <w:t>frutta,</w:t>
      </w:r>
      <w:r>
        <w:rPr>
          <w:spacing w:val="-2"/>
        </w:rPr>
        <w:t xml:space="preserve"> </w:t>
      </w:r>
      <w:r>
        <w:rPr/>
        <w:t>ecc..)</w:t>
      </w:r>
      <w:r>
        <w:rPr>
          <w:spacing w:val="-3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un giusto apporto di carboidrati complessi (es: pasta, pane, ecc..), lipidi e proteine.</w:t>
      </w:r>
    </w:p>
    <w:p>
      <w:pPr>
        <w:pStyle w:val="TextBody"/>
        <w:spacing w:before="244" w:after="0"/>
        <w:ind w:left="239" w:right="0" w:hanging="0"/>
        <w:rPr/>
      </w:pPr>
      <w:r>
        <w:rPr/>
        <w:t>È</w:t>
      </w:r>
      <w:r>
        <w:rPr>
          <w:spacing w:val="-11"/>
        </w:rPr>
        <w:t xml:space="preserve"> </w:t>
      </w:r>
      <w:r>
        <w:rPr/>
        <w:t>importante</w:t>
      </w:r>
      <w:r>
        <w:rPr>
          <w:spacing w:val="-11"/>
        </w:rPr>
        <w:t xml:space="preserve"> </w:t>
      </w:r>
      <w:r>
        <w:rPr/>
        <w:t>anche</w:t>
      </w:r>
      <w:r>
        <w:rPr>
          <w:spacing w:val="-11"/>
        </w:rPr>
        <w:t xml:space="preserve"> </w:t>
      </w:r>
      <w:r>
        <w:rPr/>
        <w:t>regolare</w:t>
      </w:r>
      <w:r>
        <w:rPr>
          <w:spacing w:val="-12"/>
        </w:rPr>
        <w:t xml:space="preserve"> </w:t>
      </w:r>
      <w:r>
        <w:rPr/>
        <w:t>l’introito</w:t>
      </w:r>
      <w:r>
        <w:rPr>
          <w:spacing w:val="-11"/>
        </w:rPr>
        <w:t xml:space="preserve"> </w:t>
      </w:r>
      <w:r>
        <w:rPr/>
        <w:t>calorico,</w:t>
      </w:r>
      <w:r>
        <w:rPr>
          <w:spacing w:val="-11"/>
        </w:rPr>
        <w:t xml:space="preserve"> </w:t>
      </w:r>
      <w:r>
        <w:rPr/>
        <w:t>prestando</w:t>
      </w:r>
      <w:r>
        <w:rPr>
          <w:spacing w:val="-7"/>
        </w:rPr>
        <w:t xml:space="preserve"> </w:t>
      </w:r>
      <w:r>
        <w:rPr/>
        <w:t>attenzione</w:t>
      </w:r>
      <w:r>
        <w:rPr>
          <w:spacing w:val="-12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non</w:t>
      </w:r>
      <w:r>
        <w:rPr>
          <w:spacing w:val="-9"/>
        </w:rPr>
        <w:t xml:space="preserve"> </w:t>
      </w:r>
      <w:r>
        <w:rPr/>
        <w:t>superare</w:t>
      </w:r>
      <w:r>
        <w:rPr>
          <w:spacing w:val="-8"/>
        </w:rPr>
        <w:t xml:space="preserve"> </w:t>
      </w:r>
      <w:r>
        <w:rPr/>
        <w:t>il</w:t>
      </w:r>
      <w:r>
        <w:rPr>
          <w:spacing w:val="-11"/>
        </w:rPr>
        <w:t xml:space="preserve"> </w:t>
      </w:r>
      <w:r>
        <w:rPr/>
        <w:t>proprio</w:t>
      </w:r>
      <w:r>
        <w:rPr>
          <w:spacing w:val="-11"/>
        </w:rPr>
        <w:t xml:space="preserve"> </w:t>
      </w:r>
      <w:r>
        <w:rPr/>
        <w:t>fabbisogno</w:t>
      </w:r>
      <w:r>
        <w:rPr>
          <w:spacing w:val="-11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spacing w:before="243" w:after="0"/>
        <w:ind w:left="239" w:right="385" w:hanging="0"/>
        <w:rPr/>
      </w:pPr>
      <w:r>
        <w:rPr/>
        <w:t>Inoltre è consigliata</w:t>
      </w:r>
      <w:r>
        <w:rPr>
          <w:spacing w:val="16"/>
        </w:rPr>
        <w:t xml:space="preserve"> </w:t>
      </w:r>
      <w:r>
        <w:rPr/>
        <w:t>anche la riduzione del sale a &lt; 2.5 g al</w:t>
      </w:r>
      <w:r>
        <w:rPr>
          <w:spacing w:val="17"/>
        </w:rPr>
        <w:t xml:space="preserve"> </w:t>
      </w:r>
      <w:r>
        <w:rPr/>
        <w:t>giorno,</w:t>
      </w:r>
      <w:r>
        <w:rPr>
          <w:spacing w:val="16"/>
        </w:rPr>
        <w:t xml:space="preserve"> </w:t>
      </w:r>
      <w:r>
        <w:rPr/>
        <w:t>considerando anche quello</w:t>
      </w:r>
      <w:r>
        <w:rPr>
          <w:spacing w:val="16"/>
        </w:rPr>
        <w:t xml:space="preserve"> </w:t>
      </w:r>
      <w:r>
        <w:rPr/>
        <w:t>già presente negli alimenti.</w:t>
      </w:r>
      <w:r>
        <w:rPr>
          <w:spacing w:val="23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37" w:after="0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20" w:h="16850"/>
          <w:pgMar w:left="500" w:right="420" w:gutter="0" w:header="718" w:top="2260" w:footer="549" w:bottom="740"/>
          <w:pgNumType w:fmt="decimal"/>
          <w:formProt w:val="false"/>
          <w:textDirection w:val="lrTb"/>
        </w:sectPr>
      </w:pPr>
    </w:p>
    <w:tbl>
      <w:tblPr>
        <w:tblW w:w="10181" w:type="dxa"/>
        <w:jc w:val="left"/>
        <w:tblInd w:w="366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17"/>
        <w:gridCol w:w="6263"/>
      </w:tblGrid>
      <w:tr>
        <w:trPr>
          <w:trHeight w:val="1408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5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/>
              <w:ind w:left="235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before="1" w:after="0"/>
              <w:ind w:left="182" w:right="201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cui consumo 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 all’assetto genetico studiato.</w:t>
            </w:r>
          </w:p>
          <w:p>
            <w:pPr>
              <w:pStyle w:val="TableParagraph"/>
              <w:widowControl w:val="false"/>
              <w:spacing w:before="1" w:after="0"/>
              <w:ind w:left="182" w:right="201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</w:t>
            </w:r>
          </w:p>
        </w:tc>
      </w:tr>
      <w:tr>
        <w:trPr>
          <w:trHeight w:val="1409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5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/>
              <w:ind w:left="235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before="1" w:after="0"/>
              <w:ind w:left="182" w:right="201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 cui consumo è</w:t>
            </w:r>
            <w:r>
              <w:rPr>
                <w:rFonts w:ascii="Arial" w:hAnsi="Arial"/>
                <w:spacing w:val="2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ridotta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spacing w:before="1" w:after="0"/>
              <w:ind w:left="182" w:right="201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87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5"/>
              <w:ind w:left="25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/>
              <w:ind w:left="25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before="1" w:after="0"/>
              <w:ind w:left="182" w:right="201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3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3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lineRule="auto" w:line="240"/>
              <w:ind w:left="182" w:right="201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20" w:h="16850"/>
          <w:pgMar w:left="500" w:right="420" w:gutter="0" w:header="718" w:top="2260" w:footer="549" w:bottom="7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rPr/>
      </w:pPr>
      <w:r>
        <w:rPr/>
        <w:t>CONSIGLI</w:t>
      </w:r>
      <w:r>
        <w:rPr>
          <w:spacing w:val="-16"/>
        </w:rPr>
        <w:t xml:space="preserve"> </w:t>
      </w:r>
      <w:r>
        <w:rPr/>
        <w:t>ALIMENTARI</w:t>
      </w:r>
      <w:r>
        <w:rPr>
          <w:spacing w:val="-16"/>
        </w:rPr>
        <w:t xml:space="preserve"> </w:t>
      </w:r>
      <w:r>
        <w:rPr/>
        <w:t>PERSONALIZZATI</w:t>
      </w:r>
      <w:r>
        <w:rPr>
          <w:spacing w:val="-14"/>
        </w:rPr>
        <w:t xml:space="preserve"> </w:t>
      </w:r>
      <w:r>
        <w:rPr/>
        <w:t>IN</w:t>
      </w:r>
      <w:r>
        <w:rPr>
          <w:spacing w:val="-16"/>
        </w:rPr>
        <w:t xml:space="preserve"> </w:t>
      </w:r>
      <w:r>
        <w:rPr/>
        <w:t>BASE</w:t>
      </w:r>
      <w:r>
        <w:rPr>
          <w:spacing w:val="-13"/>
        </w:rPr>
        <w:t xml:space="preserve"> </w:t>
      </w:r>
      <w:r>
        <w:rPr/>
        <w:t>AL</w:t>
      </w:r>
      <w:r>
        <w:rPr>
          <w:spacing w:val="-16"/>
        </w:rPr>
        <w:t xml:space="preserve"> </w:t>
      </w:r>
      <w:r>
        <w:rPr/>
        <w:t>PROFILO</w:t>
      </w:r>
      <w:r>
        <w:rPr>
          <w:spacing w:val="-16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5" w:after="1"/>
        <w:rPr>
          <w:b/>
          <w:b/>
        </w:rPr>
      </w:pPr>
      <w:r>
        <w:rPr>
          <w:b/>
        </w:rPr>
      </w:r>
    </w:p>
    <w:tbl>
      <w:tblPr>
        <w:tblW w:w="10761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2"/>
        <w:gridCol w:w="2382"/>
        <w:gridCol w:w="288"/>
        <w:gridCol w:w="2387"/>
        <w:gridCol w:w="287"/>
        <w:gridCol w:w="2384"/>
      </w:tblGrid>
      <w:tr>
        <w:trPr>
          <w:trHeight w:val="609" w:hRule="atLeast"/>
        </w:trPr>
        <w:tc>
          <w:tcPr>
            <w:tcW w:w="3032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2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10" w:right="224" w:hanging="48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7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4" w:right="641" w:hanging="365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480" w:hanging="54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0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57" w:hRule="atLeast"/>
        </w:trPr>
        <w:tc>
          <w:tcPr>
            <w:tcW w:w="3032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36" w:right="546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 max 1 volta a settimana</w:t>
            </w:r>
          </w:p>
        </w:tc>
        <w:tc>
          <w:tcPr>
            <w:tcW w:w="2382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lineRule="exact" w:line="267"/>
              <w:ind w:left="12" w:right="12" w:hanging="0"/>
              <w:jc w:val="center"/>
              <w:rPr>
                <w:sz w:val="22"/>
              </w:rPr>
            </w:pPr>
            <w:r>
              <w:rPr>
                <w:sz w:val="22"/>
              </w:rPr>
              <w:t>Seppia,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polpo,</w:t>
            </w:r>
            <w:r>
              <w:rPr>
                <w:spacing w:val="-2"/>
                <w:sz w:val="22"/>
              </w:rPr>
              <w:t xml:space="preserve"> calamari,</w:t>
            </w:r>
          </w:p>
          <w:p>
            <w:pPr>
              <w:pStyle w:val="TableParagraph"/>
              <w:widowControl w:val="false"/>
              <w:spacing w:lineRule="exact" w:line="247"/>
              <w:ind w:left="12" w:right="12" w:hanging="0"/>
              <w:jc w:val="center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bianco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lineRule="exact" w:line="267"/>
              <w:ind w:left="12" w:right="11" w:hanging="0"/>
              <w:jc w:val="center"/>
              <w:rPr>
                <w:sz w:val="22"/>
              </w:rPr>
            </w:pPr>
            <w:r>
              <w:rPr>
                <w:sz w:val="22"/>
              </w:rPr>
              <w:t>Crostacei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/>
              <w:ind w:left="12" w:right="11" w:hanging="0"/>
              <w:jc w:val="center"/>
              <w:rPr>
                <w:sz w:val="22"/>
              </w:rPr>
            </w:pPr>
            <w:r>
              <w:rPr>
                <w:sz w:val="22"/>
              </w:rPr>
              <w:t>scampi,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astici,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gamberi), tonno, filetto di</w:t>
            </w:r>
          </w:p>
          <w:p>
            <w:pPr>
              <w:pStyle w:val="TableParagraph"/>
              <w:widowControl w:val="false"/>
              <w:spacing w:lineRule="exact" w:line="264"/>
              <w:ind w:left="12" w:right="12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salmone,</w:t>
            </w:r>
          </w:p>
          <w:p>
            <w:pPr>
              <w:pStyle w:val="TableParagraph"/>
              <w:widowControl w:val="false"/>
              <w:spacing w:lineRule="exact" w:line="239"/>
              <w:ind w:left="12" w:right="12" w:hanging="0"/>
              <w:jc w:val="center"/>
              <w:rPr>
                <w:sz w:val="22"/>
              </w:rPr>
            </w:pPr>
            <w:r>
              <w:rPr>
                <w:sz w:val="22"/>
              </w:rPr>
              <w:t>sardine,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tonno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o</w:t>
            </w:r>
          </w:p>
          <w:p>
            <w:pPr>
              <w:pStyle w:val="TableParagraph"/>
              <w:widowControl w:val="false"/>
              <w:spacing w:lineRule="exact" w:line="239"/>
              <w:ind w:left="12" w:right="12" w:hanging="0"/>
              <w:jc w:val="center"/>
              <w:rPr>
                <w:sz w:val="22"/>
              </w:rPr>
            </w:pPr>
            <w:r>
              <w:rPr>
                <w:sz w:val="22"/>
              </w:rPr>
              <w:t>sgombro</w:t>
            </w:r>
            <w:r>
              <w:rPr>
                <w:spacing w:val="-5"/>
                <w:sz w:val="22"/>
              </w:rPr>
              <w:t xml:space="preserve"> in</w:t>
            </w:r>
          </w:p>
          <w:p>
            <w:pPr>
              <w:pStyle w:val="TableParagraph"/>
              <w:widowControl w:val="false"/>
              <w:spacing w:lineRule="exact" w:line="239"/>
              <w:ind w:left="12" w:right="9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scatola, </w:t>
            </w:r>
            <w:r>
              <w:rPr>
                <w:spacing w:val="-2"/>
                <w:sz w:val="22"/>
              </w:rPr>
              <w:t>pesce</w:t>
            </w:r>
          </w:p>
          <w:p>
            <w:pPr>
              <w:pStyle w:val="TableParagraph"/>
              <w:widowControl w:val="false"/>
              <w:spacing w:lineRule="exact" w:line="243"/>
              <w:ind w:left="12" w:right="10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spada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lineRule="exact" w:line="267"/>
              <w:ind w:left="13" w:right="7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tutti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tipi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auto" w:line="228"/>
              <w:ind w:left="431" w:right="429" w:firstLine="10"/>
              <w:jc w:val="center"/>
              <w:rPr>
                <w:sz w:val="22"/>
              </w:rPr>
            </w:pPr>
            <w:r>
              <w:rPr>
                <w:sz w:val="22"/>
              </w:rPr>
              <w:t>pesce (caviale, bottarga,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uova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64"/>
              <w:ind w:left="13" w:right="5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salmone,</w:t>
            </w:r>
          </w:p>
          <w:p>
            <w:pPr>
              <w:pStyle w:val="TableParagraph"/>
              <w:widowControl w:val="false"/>
              <w:spacing w:lineRule="exact" w:line="239"/>
              <w:ind w:left="13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anguilla, </w:t>
            </w:r>
            <w:r>
              <w:rPr>
                <w:spacing w:val="-2"/>
                <w:sz w:val="22"/>
              </w:rPr>
              <w:t>aringa,</w:t>
            </w:r>
          </w:p>
          <w:p>
            <w:pPr>
              <w:pStyle w:val="TableParagraph"/>
              <w:widowControl w:val="false"/>
              <w:spacing w:lineRule="exact" w:line="239"/>
              <w:ind w:left="13" w:right="2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salmone</w:t>
            </w:r>
          </w:p>
          <w:p>
            <w:pPr>
              <w:pStyle w:val="TableParagraph"/>
              <w:widowControl w:val="false"/>
              <w:spacing w:lineRule="exact" w:line="239"/>
              <w:ind w:left="13" w:right="5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affumicato,</w:t>
            </w:r>
          </w:p>
          <w:p>
            <w:pPr>
              <w:pStyle w:val="TableParagraph"/>
              <w:widowControl w:val="false"/>
              <w:spacing w:lineRule="exact" w:line="243"/>
              <w:ind w:left="13" w:right="2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baccalà</w:t>
            </w:r>
          </w:p>
        </w:tc>
      </w:tr>
      <w:tr>
        <w:trPr>
          <w:trHeight w:val="304" w:hRule="atLeast"/>
        </w:trPr>
        <w:tc>
          <w:tcPr>
            <w:tcW w:w="1076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8" w:hRule="atLeast"/>
        </w:trPr>
        <w:tc>
          <w:tcPr>
            <w:tcW w:w="303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spacing w:lineRule="exact" w:line="281" w:before="1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ind w:left="136" w:right="53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 max 3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 a settimana 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</w:t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35" w:before="213" w:after="0"/>
              <w:ind w:left="173" w:right="158" w:hanging="0"/>
              <w:jc w:val="center"/>
              <w:rPr>
                <w:sz w:val="22"/>
              </w:rPr>
            </w:pPr>
            <w:r>
              <w:rPr>
                <w:sz w:val="22"/>
              </w:rPr>
              <w:t>Tacchino,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pollo,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vitello, coniglio, agnello,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arista di maiale (evitare le parti grasse), bresaola,</w:t>
            </w:r>
          </w:p>
          <w:p>
            <w:pPr>
              <w:pStyle w:val="TableParagraph"/>
              <w:widowControl w:val="false"/>
              <w:spacing w:lineRule="auto" w:line="235" w:before="4" w:after="0"/>
              <w:ind w:left="12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arrosto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tacchino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di </w:t>
            </w:r>
            <w:r>
              <w:rPr>
                <w:spacing w:val="-2"/>
                <w:sz w:val="22"/>
              </w:rPr>
              <w:t>pollo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24" w:right="124" w:hanging="0"/>
              <w:jc w:val="center"/>
              <w:rPr>
                <w:sz w:val="22"/>
              </w:rPr>
            </w:pPr>
            <w:r>
              <w:rPr>
                <w:sz w:val="22"/>
              </w:rPr>
              <w:t>Hamburger o macinato di pollo / tacchino / vitello,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prosciutto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crudo senza grasso, roast beef, carne bovina in </w:t>
            </w:r>
            <w:r>
              <w:rPr>
                <w:spacing w:val="-2"/>
                <w:sz w:val="22"/>
              </w:rPr>
              <w:t>gelatina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96" w:right="111" w:hanging="81"/>
              <w:jc w:val="center"/>
              <w:rPr>
                <w:sz w:val="22"/>
              </w:rPr>
            </w:pPr>
            <w:r>
              <w:rPr>
                <w:sz w:val="22"/>
              </w:rPr>
              <w:t>Filetto di carne rossa, prosciutto crudo, prosciutto cotto, roast beef, fesa di tacchino, speck,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wurstel,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salame, mortadella, coppa,</w:t>
            </w:r>
          </w:p>
          <w:p>
            <w:pPr>
              <w:pStyle w:val="TableParagraph"/>
              <w:widowControl w:val="false"/>
              <w:spacing w:lineRule="exact" w:line="249"/>
              <w:ind w:left="13" w:right="5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salsicce</w:t>
            </w:r>
          </w:p>
        </w:tc>
      </w:tr>
      <w:tr>
        <w:trPr>
          <w:trHeight w:val="311" w:hRule="atLeast"/>
        </w:trPr>
        <w:tc>
          <w:tcPr>
            <w:tcW w:w="1076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022" w:hRule="atLeast"/>
        </w:trPr>
        <w:tc>
          <w:tcPr>
            <w:tcW w:w="3032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ind w:left="136" w:right="695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 anche tutti i giorni, 1 volta al giorno</w:t>
            </w:r>
          </w:p>
          <w:p>
            <w:pPr>
              <w:pStyle w:val="TableParagraph"/>
              <w:widowControl w:val="false"/>
              <w:ind w:left="136" w:right="698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2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25" w:after="0"/>
              <w:ind w:left="269" w:right="267" w:hanging="0"/>
              <w:jc w:val="center"/>
              <w:rPr>
                <w:sz w:val="22"/>
              </w:rPr>
            </w:pPr>
            <w:r>
              <w:rPr>
                <w:sz w:val="22"/>
              </w:rPr>
              <w:t>Latte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parzialmente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 </w:t>
            </w:r>
            <w:r>
              <w:rPr>
                <w:spacing w:val="-2"/>
                <w:sz w:val="22"/>
              </w:rPr>
              <w:t xml:space="preserve">totalmente </w:t>
            </w:r>
            <w:r>
              <w:rPr>
                <w:sz w:val="22"/>
              </w:rPr>
              <w:t>scremato, yogurt bianco, fiocchi di latte,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ricottadi pecora, ricotta</w:t>
            </w:r>
          </w:p>
          <w:p>
            <w:pPr>
              <w:pStyle w:val="TableParagraph"/>
              <w:widowControl w:val="false"/>
              <w:spacing w:lineRule="exact" w:line="264" w:before="2" w:after="0"/>
              <w:ind w:left="12" w:right="11" w:hanging="0"/>
              <w:jc w:val="center"/>
              <w:rPr>
                <w:sz w:val="22"/>
              </w:rPr>
            </w:pPr>
            <w:r>
              <w:rPr>
                <w:sz w:val="22"/>
              </w:rPr>
              <w:t>vaccina,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primo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sale,</w:t>
            </w:r>
          </w:p>
          <w:p>
            <w:pPr>
              <w:pStyle w:val="TableParagraph"/>
              <w:widowControl w:val="false"/>
              <w:spacing w:lineRule="exact" w:line="241"/>
              <w:ind w:left="486" w:right="0" w:hanging="0"/>
              <w:rPr>
                <w:sz w:val="22"/>
              </w:rPr>
            </w:pPr>
            <w:r>
              <w:rPr>
                <w:sz w:val="22"/>
              </w:rPr>
              <w:t>mozzarella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light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117" w:after="0"/>
              <w:ind w:left="162" w:right="147" w:hanging="0"/>
              <w:jc w:val="center"/>
              <w:rPr>
                <w:sz w:val="22"/>
              </w:rPr>
            </w:pPr>
            <w:r>
              <w:rPr>
                <w:sz w:val="22"/>
              </w:rPr>
              <w:t>Latte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intero,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formaggi freschi semi- magri (Cottage,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Quark), ricotta di vacca, formaggio di grana e formaggi duri di</w:t>
            </w:r>
          </w:p>
          <w:p>
            <w:pPr>
              <w:pStyle w:val="TableParagraph"/>
              <w:widowControl w:val="false"/>
              <w:spacing w:lineRule="exact" w:line="257"/>
              <w:ind w:left="12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montagna, </w:t>
            </w:r>
            <w:r>
              <w:rPr>
                <w:spacing w:val="-4"/>
                <w:sz w:val="22"/>
              </w:rPr>
              <w:t>feta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117" w:after="0"/>
              <w:ind w:left="231" w:right="218" w:hanging="5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Mozzarella di bufala, Caciotta, Edam, </w:t>
            </w:r>
            <w:r>
              <w:rPr>
                <w:spacing w:val="-2"/>
                <w:sz w:val="22"/>
              </w:rPr>
              <w:t xml:space="preserve">Caciocavallo, </w:t>
            </w:r>
            <w:r>
              <w:rPr>
                <w:sz w:val="22"/>
              </w:rPr>
              <w:t>Provolone,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Scamorze, Caprino a crosta fiorita, taleggio,</w:t>
            </w:r>
          </w:p>
          <w:p>
            <w:pPr>
              <w:pStyle w:val="TableParagraph"/>
              <w:widowControl w:val="false"/>
              <w:spacing w:lineRule="exact" w:line="257"/>
              <w:ind w:left="13" w:right="3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fontina, </w:t>
            </w:r>
            <w:r>
              <w:rPr>
                <w:spacing w:val="-2"/>
                <w:sz w:val="22"/>
              </w:rPr>
              <w:t>formaggi</w:t>
            </w:r>
          </w:p>
          <w:p>
            <w:pPr>
              <w:pStyle w:val="TableParagraph"/>
              <w:widowControl w:val="false"/>
              <w:spacing w:lineRule="exact" w:line="241"/>
              <w:ind w:left="13" w:right="5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spalmabili, </w:t>
            </w:r>
            <w:r>
              <w:rPr>
                <w:spacing w:val="-2"/>
                <w:sz w:val="22"/>
              </w:rPr>
              <w:t>burrata,</w:t>
            </w:r>
          </w:p>
          <w:p>
            <w:pPr>
              <w:pStyle w:val="TableParagraph"/>
              <w:widowControl w:val="false"/>
              <w:spacing w:lineRule="exact" w:line="243"/>
              <w:ind w:left="13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gorgonzola, </w:t>
            </w:r>
            <w:r>
              <w:rPr>
                <w:spacing w:val="-4"/>
                <w:sz w:val="22"/>
              </w:rPr>
              <w:t>brie</w:t>
            </w:r>
          </w:p>
        </w:tc>
      </w:tr>
      <w:tr>
        <w:trPr>
          <w:trHeight w:val="323" w:hRule="atLeast"/>
        </w:trPr>
        <w:tc>
          <w:tcPr>
            <w:tcW w:w="1076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303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36" w:right="698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761" w:right="224" w:hanging="473"/>
              <w:rPr>
                <w:sz w:val="22"/>
              </w:rPr>
            </w:pPr>
            <w:r>
              <w:rPr>
                <w:sz w:val="22"/>
              </w:rPr>
              <w:t>Piselli,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fave,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fagioli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e </w:t>
            </w:r>
            <w:r>
              <w:rPr>
                <w:spacing w:val="-2"/>
                <w:sz w:val="22"/>
              </w:rPr>
              <w:t>lenticchie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2" w:right="12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Ceci, </w:t>
            </w:r>
            <w:r>
              <w:rPr>
                <w:spacing w:val="-4"/>
                <w:sz w:val="22"/>
              </w:rPr>
              <w:t>soia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3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scatola</w:t>
            </w:r>
          </w:p>
        </w:tc>
      </w:tr>
      <w:tr>
        <w:trPr>
          <w:trHeight w:val="309" w:hRule="atLeast"/>
        </w:trPr>
        <w:tc>
          <w:tcPr>
            <w:tcW w:w="1076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90" w:hRule="atLeast"/>
        </w:trPr>
        <w:tc>
          <w:tcPr>
            <w:tcW w:w="3032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0" w:before="237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spacing w:lineRule="exact" w:line="236"/>
              <w:ind w:left="136" w:right="589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2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67" w:after="0"/>
              <w:ind w:left="393" w:right="224" w:hanging="65"/>
              <w:rPr>
                <w:sz w:val="22"/>
              </w:rPr>
            </w:pPr>
            <w:r>
              <w:rPr>
                <w:sz w:val="22"/>
              </w:rPr>
              <w:t>Uovo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sodo,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uovo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 camicia, omelette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55" w:after="0"/>
              <w:ind w:left="78" w:right="70" w:hanging="1"/>
              <w:jc w:val="center"/>
              <w:rPr>
                <w:sz w:val="22"/>
              </w:rPr>
            </w:pPr>
            <w:r>
              <w:rPr>
                <w:sz w:val="22"/>
              </w:rPr>
              <w:t>Frittata, uova strapazzate,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tegamino, tuorlo d’uovo senza</w:t>
            </w:r>
          </w:p>
          <w:p>
            <w:pPr>
              <w:pStyle w:val="TableParagraph"/>
              <w:widowControl w:val="false"/>
              <w:spacing w:lineRule="exact" w:line="230"/>
              <w:ind w:left="12" w:right="7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albume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20" w:h="16850"/>
          <w:pgMar w:left="500" w:right="420" w:gutter="0" w:header="718" w:top="2260" w:footer="549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2" w:after="0"/>
        <w:rPr>
          <w:b/>
          <w:b/>
        </w:rPr>
      </w:pPr>
      <w:r>
        <w:rPr>
          <w:b/>
        </w:rPr>
      </w:r>
    </w:p>
    <w:tbl>
      <w:tblPr>
        <w:tblW w:w="1077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6"/>
        <w:gridCol w:w="2405"/>
        <w:gridCol w:w="291"/>
        <w:gridCol w:w="2407"/>
        <w:gridCol w:w="290"/>
        <w:gridCol w:w="2404"/>
      </w:tblGrid>
      <w:tr>
        <w:trPr>
          <w:trHeight w:val="609" w:hRule="atLeast"/>
        </w:trPr>
        <w:tc>
          <w:tcPr>
            <w:tcW w:w="2976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5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89" w:right="504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7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0" w:right="614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96" w:right="525" w:hanging="58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5" w:hRule="atLeast"/>
        </w:trPr>
        <w:tc>
          <w:tcPr>
            <w:tcW w:w="1077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59" w:hRule="atLeast"/>
        </w:trPr>
        <w:tc>
          <w:tcPr>
            <w:tcW w:w="2976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  <w:p>
            <w:pPr>
              <w:pStyle w:val="TableParagraph"/>
              <w:widowControl w:val="false"/>
              <w:spacing w:lineRule="exact" w:line="234"/>
              <w:ind w:left="136" w:right="40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45" w:after="0"/>
              <w:ind w:left="216" w:right="217" w:hanging="2"/>
              <w:jc w:val="center"/>
              <w:rPr>
                <w:sz w:val="22"/>
              </w:rPr>
            </w:pPr>
            <w:r>
              <w:rPr>
                <w:sz w:val="22"/>
              </w:rPr>
              <w:t>Miglio, orzo, farro, kamut,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riso venere, riso basmati, riso thai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7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45" w:after="0"/>
              <w:ind w:left="255" w:right="255" w:hanging="0"/>
              <w:jc w:val="center"/>
              <w:rPr>
                <w:sz w:val="22"/>
              </w:rPr>
            </w:pPr>
            <w:r>
              <w:rPr>
                <w:sz w:val="22"/>
              </w:rPr>
              <w:t>Segale,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avena,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mais, pasta di semola, pasta di semola integrale, crackers</w:t>
            </w:r>
          </w:p>
          <w:p>
            <w:pPr>
              <w:pStyle w:val="TableParagraph"/>
              <w:widowControl w:val="false"/>
              <w:spacing w:lineRule="exact" w:line="212"/>
              <w:ind w:left="750" w:right="0" w:hanging="0"/>
              <w:rPr>
                <w:sz w:val="22"/>
              </w:rPr>
            </w:pPr>
            <w:r>
              <w:rPr>
                <w:sz w:val="22"/>
              </w:rPr>
              <w:t>senza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sale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45" w:after="0"/>
              <w:ind w:left="205" w:right="202" w:hanging="3"/>
              <w:jc w:val="center"/>
              <w:rPr>
                <w:sz w:val="22"/>
              </w:rPr>
            </w:pPr>
            <w:r>
              <w:rPr>
                <w:sz w:val="22"/>
              </w:rPr>
              <w:t>Riso bianco a chicco lungo, patate, patate dolci,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grissini,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crackers con sale, fette</w:t>
            </w:r>
          </w:p>
          <w:p>
            <w:pPr>
              <w:pStyle w:val="TableParagraph"/>
              <w:widowControl w:val="false"/>
              <w:spacing w:lineRule="exact" w:line="212"/>
              <w:ind w:left="1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>biscottate,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merendine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e</w:t>
            </w:r>
          </w:p>
          <w:p>
            <w:pPr>
              <w:pStyle w:val="TableParagraph"/>
              <w:widowControl w:val="false"/>
              <w:spacing w:lineRule="exact" w:line="239"/>
              <w:ind w:left="2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>dolci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 xml:space="preserve"> genere,</w:t>
            </w:r>
          </w:p>
          <w:p>
            <w:pPr>
              <w:pStyle w:val="TableParagraph"/>
              <w:widowControl w:val="false"/>
              <w:spacing w:lineRule="exact" w:line="243"/>
              <w:ind w:left="1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>brioche,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cornetti</w:t>
            </w:r>
          </w:p>
        </w:tc>
      </w:tr>
      <w:tr>
        <w:trPr>
          <w:trHeight w:val="309" w:hRule="atLeast"/>
        </w:trPr>
        <w:tc>
          <w:tcPr>
            <w:tcW w:w="1077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66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3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lineRule="exact" w:line="234"/>
              <w:ind w:left="136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  <w:p>
            <w:pPr>
              <w:pStyle w:val="TableParagraph"/>
              <w:widowControl w:val="false"/>
              <w:spacing w:lineRule="exact" w:line="232"/>
              <w:ind w:left="136" w:right="40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quinoa, amaranto,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canapa,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chia, cous cous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7" w:before="258" w:after="0"/>
              <w:ind w:left="100" w:right="0" w:firstLine="186"/>
              <w:rPr>
                <w:sz w:val="22"/>
              </w:rPr>
            </w:pPr>
            <w:r>
              <w:rPr>
                <w:sz w:val="22"/>
              </w:rPr>
              <w:t>Merendine e dolci in genere,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brioche,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cornetti</w:t>
            </w:r>
          </w:p>
        </w:tc>
      </w:tr>
      <w:tr>
        <w:trPr>
          <w:trHeight w:val="311" w:hRule="atLeast"/>
        </w:trPr>
        <w:tc>
          <w:tcPr>
            <w:tcW w:w="1077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70" w:hRule="atLeast"/>
        </w:trPr>
        <w:tc>
          <w:tcPr>
            <w:tcW w:w="2976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1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/>
              <w:ind w:left="136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lineRule="atLeast" w:line="230"/>
              <w:ind w:left="136" w:right="40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65" w:after="0"/>
              <w:ind w:left="132" w:right="134" w:hanging="0"/>
              <w:jc w:val="center"/>
              <w:rPr>
                <w:sz w:val="22"/>
              </w:rPr>
            </w:pPr>
            <w:r>
              <w:rPr>
                <w:sz w:val="22"/>
              </w:rPr>
              <w:t>Fragole, pesche bianche, lamponi,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ribes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frutti di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bosco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mirtilli,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papaya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7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65" w:after="0"/>
              <w:ind w:left="161" w:right="150" w:hanging="10"/>
              <w:rPr>
                <w:sz w:val="22"/>
              </w:rPr>
            </w:pPr>
            <w:r>
              <w:rPr>
                <w:sz w:val="22"/>
              </w:rPr>
              <w:t>Albicocche,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pompelmo, arance,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pesche,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ananas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65" w:after="0"/>
              <w:ind w:left="179" w:right="181" w:hanging="4"/>
              <w:jc w:val="center"/>
              <w:rPr>
                <w:sz w:val="22"/>
              </w:rPr>
            </w:pPr>
            <w:r>
              <w:rPr>
                <w:sz w:val="22"/>
              </w:rPr>
              <w:t>Banane, cachi, uva, fichi, ciliegie, mele, pere,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nespole,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melone, anguria, marmellate e</w:t>
            </w:r>
          </w:p>
          <w:p>
            <w:pPr>
              <w:pStyle w:val="TableParagraph"/>
              <w:widowControl w:val="false"/>
              <w:spacing w:lineRule="exact" w:line="224"/>
              <w:ind w:left="1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confetture, </w:t>
            </w:r>
            <w:r>
              <w:rPr>
                <w:spacing w:val="-2"/>
                <w:sz w:val="22"/>
              </w:rPr>
              <w:t>frutta</w:t>
            </w:r>
          </w:p>
          <w:p>
            <w:pPr>
              <w:pStyle w:val="TableParagraph"/>
              <w:widowControl w:val="false"/>
              <w:spacing w:lineRule="exact" w:line="243"/>
              <w:ind w:left="1" w:right="2" w:hanging="0"/>
              <w:jc w:val="center"/>
              <w:rPr>
                <w:sz w:val="22"/>
              </w:rPr>
            </w:pPr>
            <w:r>
              <w:rPr>
                <w:sz w:val="22"/>
              </w:rPr>
              <w:t>candita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e </w:t>
            </w:r>
            <w:r>
              <w:rPr>
                <w:spacing w:val="-2"/>
                <w:sz w:val="22"/>
              </w:rPr>
              <w:t>disidratata</w:t>
            </w:r>
          </w:p>
        </w:tc>
      </w:tr>
    </w:tbl>
    <w:p>
      <w:pPr>
        <w:pStyle w:val="TextBody"/>
        <w:spacing w:before="197" w:after="0"/>
        <w:rPr>
          <w:b/>
          <w:b/>
        </w:rPr>
      </w:pPr>
      <w:r>
        <w:rPr>
          <w:b/>
        </w:rPr>
      </w:r>
    </w:p>
    <w:tbl>
      <w:tblPr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5"/>
        <w:gridCol w:w="2410"/>
        <w:gridCol w:w="282"/>
        <w:gridCol w:w="2410"/>
        <w:gridCol w:w="283"/>
        <w:gridCol w:w="2412"/>
      </w:tblGrid>
      <w:tr>
        <w:trPr>
          <w:trHeight w:val="609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91" w:right="507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4" w:right="611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32" w:right="526" w:hanging="51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09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6" w:after="0"/>
              <w:ind w:left="135" w:right="27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2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giorni</w:t>
            </w:r>
          </w:p>
          <w:p>
            <w:pPr>
              <w:pStyle w:val="TableParagraph"/>
              <w:widowControl w:val="false"/>
              <w:spacing w:lineRule="exact" w:line="234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227" w:right="233" w:firstLine="3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 fondente 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503" w:right="0" w:firstLine="141"/>
              <w:rPr>
                <w:sz w:val="22"/>
              </w:rPr>
            </w:pPr>
            <w:r>
              <w:rPr>
                <w:sz w:val="22"/>
              </w:rPr>
              <w:t xml:space="preserve">Pesce come: </w:t>
            </w:r>
            <w:r>
              <w:rPr>
                <w:spacing w:val="-2"/>
                <w:sz w:val="22"/>
              </w:rPr>
              <w:t>salmone,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4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7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2" w:after="0"/>
              <w:ind w:left="135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8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spacing w:before="237" w:after="0"/>
              <w:ind w:left="135" w:right="27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massimo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ogni 10 giorni, meglio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65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401" w:right="0" w:hanging="0"/>
              <w:rPr>
                <w:sz w:val="22"/>
              </w:rPr>
            </w:pPr>
            <w:r>
              <w:rPr>
                <w:sz w:val="22"/>
              </w:rPr>
              <w:t>Ketchup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65" w:after="0"/>
              <w:ind w:left="259" w:right="269" w:hanging="3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strutto, margarina, lardo, insaccati, formaggi grassi, carboidrati raffinati, fritture, </w:t>
            </w:r>
            <w:r>
              <w:rPr>
                <w:spacing w:val="-2"/>
                <w:sz w:val="22"/>
              </w:rPr>
              <w:t>maionese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20" w:h="16850"/>
          <w:pgMar w:left="500" w:right="420" w:gutter="0" w:header="718" w:top="2260" w:footer="549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91" w:after="0"/>
        <w:ind w:left="239" w:right="385" w:hanging="0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67" w:after="0"/>
        <w:ind w:left="23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80" w:after="0"/>
        <w:ind w:left="239" w:right="338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10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385" w:hanging="0"/>
        <w:rPr/>
      </w:pPr>
      <w:r>
        <w:rPr/>
        <w:t>Queste</w:t>
      </w:r>
      <w:r>
        <w:rPr>
          <w:spacing w:val="-4"/>
        </w:rPr>
        <w:t xml:space="preserve"> </w:t>
      </w:r>
      <w:r>
        <w:rPr/>
        <w:t>tipologie</w:t>
      </w:r>
      <w:r>
        <w:rPr>
          <w:spacing w:val="-5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verdura</w:t>
      </w:r>
      <w:r>
        <w:rPr>
          <w:spacing w:val="-3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ricca</w:t>
      </w:r>
      <w:r>
        <w:rPr>
          <w:spacing w:val="-3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beta-carotene</w:t>
      </w:r>
      <w:r>
        <w:rPr>
          <w:spacing w:val="-2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fibre,</w:t>
      </w:r>
      <w:r>
        <w:rPr>
          <w:spacing w:val="-3"/>
        </w:rPr>
        <w:t xml:space="preserve"> </w:t>
      </w:r>
      <w:r>
        <w:rPr/>
        <w:t>utile</w:t>
      </w:r>
      <w:r>
        <w:rPr>
          <w:spacing w:val="-5"/>
        </w:rPr>
        <w:t xml:space="preserve"> </w:t>
      </w:r>
      <w:r>
        <w:rPr/>
        <w:t>alla</w:t>
      </w:r>
      <w:r>
        <w:rPr>
          <w:spacing w:val="-1"/>
        </w:rPr>
        <w:t xml:space="preserve"> </w:t>
      </w:r>
      <w:r>
        <w:rPr/>
        <w:t>regolazione</w:t>
      </w:r>
      <w:r>
        <w:rPr>
          <w:spacing w:val="-4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controllo</w:t>
      </w:r>
      <w:r>
        <w:rPr>
          <w:spacing w:val="-3"/>
        </w:rPr>
        <w:t xml:space="preserve"> </w:t>
      </w:r>
      <w:r>
        <w:rPr/>
        <w:t>glicemico</w:t>
      </w:r>
      <w:r>
        <w:rPr>
          <w:spacing w:val="-2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all’aumento</w:t>
      </w:r>
      <w:r>
        <w:rPr>
          <w:spacing w:val="-2"/>
        </w:rPr>
        <w:t xml:space="preserve"> </w:t>
      </w:r>
      <w:r>
        <w:rPr/>
        <w:t>di sazietà post prandiale. Ricca anche di antiossidanti, utili alla salute del cuore e delle arterie.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0" w:hanging="0"/>
        <w:rPr/>
      </w:pPr>
      <w:r>
        <w:rPr/>
        <w:t>In</w:t>
      </w:r>
      <w:r>
        <w:rPr>
          <w:spacing w:val="-5"/>
        </w:rPr>
        <w:t xml:space="preserve"> </w:t>
      </w:r>
      <w:r>
        <w:rPr/>
        <w:t>linea</w:t>
      </w:r>
      <w:r>
        <w:rPr>
          <w:spacing w:val="-5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6"/>
        </w:rPr>
        <w:t xml:space="preserve"> </w:t>
      </w:r>
      <w:r>
        <w:rPr/>
        <w:t>un</w:t>
      </w:r>
      <w:r>
        <w:rPr>
          <w:spacing w:val="-4"/>
        </w:rPr>
        <w:t xml:space="preserve"> </w:t>
      </w:r>
      <w:r>
        <w:rPr/>
        <w:t>consumo</w:t>
      </w:r>
      <w:r>
        <w:rPr>
          <w:spacing w:val="-6"/>
        </w:rPr>
        <w:t xml:space="preserve"> </w:t>
      </w:r>
      <w:r>
        <w:rPr/>
        <w:t>di</w:t>
      </w:r>
      <w:r>
        <w:rPr>
          <w:spacing w:val="-7"/>
        </w:rPr>
        <w:t xml:space="preserve"> </w:t>
      </w:r>
      <w:r>
        <w:rPr/>
        <w:t>verdura</w:t>
      </w:r>
      <w:r>
        <w:rPr>
          <w:spacing w:val="-4"/>
        </w:rPr>
        <w:t xml:space="preserve"> </w:t>
      </w:r>
      <w:r>
        <w:rPr/>
        <w:t>&gt;</w:t>
      </w:r>
      <w:r>
        <w:rPr>
          <w:spacing w:val="-8"/>
        </w:rPr>
        <w:t xml:space="preserve"> </w:t>
      </w:r>
      <w:r>
        <w:rPr/>
        <w:t>300gr</w:t>
      </w:r>
      <w:r>
        <w:rPr>
          <w:spacing w:val="-5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8"/>
        </w:rPr>
        <w:t xml:space="preserve"> </w:t>
      </w:r>
      <w:r>
        <w:rPr/>
        <w:t>suddiviso</w:t>
      </w:r>
      <w:r>
        <w:rPr>
          <w:spacing w:val="-5"/>
        </w:rPr>
        <w:t xml:space="preserve"> </w:t>
      </w:r>
      <w:r>
        <w:rPr/>
        <w:t>tra</w:t>
      </w:r>
      <w:r>
        <w:rPr>
          <w:spacing w:val="-4"/>
        </w:rPr>
        <w:t xml:space="preserve"> </w:t>
      </w:r>
      <w:r>
        <w:rPr/>
        <w:t>il</w:t>
      </w:r>
      <w:r>
        <w:rPr>
          <w:spacing w:val="-7"/>
        </w:rPr>
        <w:t xml:space="preserve"> </w:t>
      </w:r>
      <w:r>
        <w:rPr/>
        <w:t>pranzo</w:t>
      </w:r>
      <w:r>
        <w:rPr>
          <w:spacing w:val="-5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7" w:after="0"/>
        <w:rPr/>
      </w:pPr>
      <w:r>
        <w:rPr/>
      </w:r>
    </w:p>
    <w:p>
      <w:pPr>
        <w:pStyle w:val="TextBody"/>
        <w:ind w:left="239" w:right="385" w:hanging="0"/>
        <w:rPr/>
      </w:pPr>
      <w:r>
        <w:rPr/>
        <w:t>Una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2"/>
        </w:rPr>
        <w:t xml:space="preserve"> </w:t>
      </w:r>
      <w:r>
        <w:rPr/>
        <w:t>cruda</w:t>
      </w:r>
      <w:r>
        <w:rPr>
          <w:spacing w:val="-2"/>
        </w:rPr>
        <w:t xml:space="preserve"> </w:t>
      </w:r>
      <w:r>
        <w:rPr/>
        <w:t>prima</w:t>
      </w:r>
      <w:r>
        <w:rPr>
          <w:spacing w:val="-2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pasto</w:t>
      </w:r>
      <w:r>
        <w:rPr>
          <w:spacing w:val="-2"/>
        </w:rPr>
        <w:t xml:space="preserve"> </w:t>
      </w:r>
      <w:r>
        <w:rPr/>
        <w:t>(lattuga,</w:t>
      </w:r>
      <w:r>
        <w:rPr>
          <w:spacing w:val="-2"/>
        </w:rPr>
        <w:t xml:space="preserve"> </w:t>
      </w:r>
      <w:r>
        <w:rPr/>
        <w:t>rucola,</w:t>
      </w:r>
      <w:r>
        <w:rPr>
          <w:spacing w:val="-4"/>
        </w:rPr>
        <w:t xml:space="preserve"> </w:t>
      </w:r>
      <w:r>
        <w:rPr/>
        <w:t>finocchio,</w:t>
      </w:r>
      <w:r>
        <w:rPr>
          <w:spacing w:val="-2"/>
        </w:rPr>
        <w:t xml:space="preserve"> </w:t>
      </w:r>
      <w:r>
        <w:rPr/>
        <w:t>sedano,</w:t>
      </w:r>
      <w:r>
        <w:rPr>
          <w:spacing w:val="-2"/>
        </w:rPr>
        <w:t xml:space="preserve"> </w:t>
      </w:r>
      <w:r>
        <w:rPr/>
        <w:t>cetriolo,</w:t>
      </w:r>
      <w:r>
        <w:rPr>
          <w:spacing w:val="-2"/>
        </w:rPr>
        <w:t xml:space="preserve"> </w:t>
      </w:r>
      <w:r>
        <w:rPr/>
        <w:t>radicchio)</w:t>
      </w:r>
      <w:r>
        <w:rPr>
          <w:spacing w:val="-2"/>
        </w:rPr>
        <w:t xml:space="preserve"> </w:t>
      </w:r>
      <w:r>
        <w:rPr/>
        <w:t>aiuta</w:t>
      </w:r>
      <w:r>
        <w:rPr>
          <w:spacing w:val="-2"/>
        </w:rPr>
        <w:t xml:space="preserve"> </w:t>
      </w:r>
      <w:r>
        <w:rPr/>
        <w:t>ad</w:t>
      </w:r>
      <w:r>
        <w:rPr>
          <w:spacing w:val="-2"/>
        </w:rPr>
        <w:t xml:space="preserve"> </w:t>
      </w:r>
      <w:r>
        <w:rPr/>
        <w:t>abbassare</w:t>
      </w:r>
      <w:r>
        <w:rPr>
          <w:spacing w:val="-3"/>
        </w:rPr>
        <w:t xml:space="preserve"> </w:t>
      </w:r>
      <w:r>
        <w:rPr/>
        <w:t>l’indice</w:t>
      </w:r>
      <w:r>
        <w:rPr>
          <w:spacing w:val="-4"/>
        </w:rPr>
        <w:t xml:space="preserve"> </w:t>
      </w:r>
      <w:r>
        <w:rPr/>
        <w:t>glicemico dell’intero pasto e promuove la funzionalità del fegato.</w:t>
      </w:r>
    </w:p>
    <w:p>
      <w:pPr>
        <w:pStyle w:val="TextBody"/>
        <w:spacing w:before="33" w:after="0"/>
        <w:rPr/>
      </w:pPr>
      <w:r>
        <w:rPr/>
      </w:r>
    </w:p>
    <w:p>
      <w:pPr>
        <w:pStyle w:val="TextBody"/>
        <w:spacing w:lineRule="auto" w:line="276" w:before="1" w:after="0"/>
        <w:ind w:left="239" w:right="385" w:hanging="0"/>
        <w:rPr/>
      </w:pPr>
      <w:r>
        <w:rPr>
          <w:b/>
        </w:rPr>
        <w:t xml:space="preserve">Attenzione: </w:t>
      </w:r>
      <w:r>
        <w:rPr/>
        <w:t>alcune</w:t>
      </w:r>
      <w:r>
        <w:rPr>
          <w:spacing w:val="-3"/>
        </w:rPr>
        <w:t xml:space="preserve"> </w:t>
      </w:r>
      <w:r>
        <w:rPr/>
        <w:t>verdure</w:t>
      </w:r>
      <w:r>
        <w:rPr>
          <w:spacing w:val="-3"/>
        </w:rPr>
        <w:t xml:space="preserve"> </w:t>
      </w:r>
      <w:r>
        <w:rPr/>
        <w:t>come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Carota</w:t>
      </w:r>
      <w:r>
        <w:rPr>
          <w:spacing w:val="-2"/>
        </w:rPr>
        <w:t xml:space="preserve"> </w:t>
      </w:r>
      <w:r>
        <w:rPr/>
        <w:t>Cotta</w:t>
      </w:r>
      <w:r>
        <w:rPr>
          <w:spacing w:val="-2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Zucca</w:t>
      </w:r>
      <w:r>
        <w:rPr>
          <w:spacing w:val="-2"/>
        </w:rPr>
        <w:t xml:space="preserve"> </w:t>
      </w:r>
      <w:r>
        <w:rPr/>
        <w:t>hanno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realtà</w:t>
      </w:r>
      <w:r>
        <w:rPr>
          <w:spacing w:val="-2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indice</w:t>
      </w:r>
      <w:r>
        <w:rPr>
          <w:spacing w:val="-4"/>
        </w:rPr>
        <w:t xml:space="preserve"> </w:t>
      </w:r>
      <w:r>
        <w:rPr/>
        <w:t>glicemico</w:t>
      </w:r>
      <w:r>
        <w:rPr>
          <w:spacing w:val="-2"/>
        </w:rPr>
        <w:t xml:space="preserve"> </w:t>
      </w:r>
      <w:r>
        <w:rPr/>
        <w:t>elevato,</w:t>
      </w:r>
      <w:r>
        <w:rPr>
          <w:spacing w:val="-2"/>
        </w:rPr>
        <w:t xml:space="preserve"> </w:t>
      </w:r>
      <w:r>
        <w:rPr/>
        <w:t>quindi,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base</w:t>
      </w:r>
      <w:r>
        <w:rPr>
          <w:spacing w:val="-4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>tuo profilo genetico, il loro consumo è consigliato massimo 1 volta a settimana.</w:t>
      </w:r>
    </w:p>
    <w:sectPr>
      <w:headerReference w:type="default" r:id="rId11"/>
      <w:footerReference w:type="default" r:id="rId12"/>
      <w:type w:val="nextPage"/>
      <w:pgSz w:w="11920" w:h="16850"/>
      <w:pgMar w:left="500" w:right="420" w:gutter="0" w:header="718" w:top="2260" w:footer="549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098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260984"/>
                              </a:lnTo>
                              <a:lnTo>
                                <a:pt x="676275" y="260984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39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1395" y="6350"/>
                              </a:lnTo>
                              <a:lnTo>
                                <a:pt x="6081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571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76275" y="5715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275" y="216535"/>
                              </a:moveTo>
                              <a:lnTo>
                                <a:pt x="0" y="216535"/>
                              </a:lnTo>
                              <a:lnTo>
                                <a:pt x="0" y="262255"/>
                              </a:lnTo>
                              <a:lnTo>
                                <a:pt x="676275" y="262255"/>
                              </a:lnTo>
                              <a:lnTo>
                                <a:pt x="676275" y="216535"/>
                              </a:lnTo>
                              <a:close/>
                            </a:path>
                            <a:path w="676275" h="262255">
                              <a:moveTo>
                                <a:pt x="676275" y="0"/>
                              </a:moveTo>
                              <a:lnTo>
                                <a:pt x="6350" y="0"/>
                              </a:lnTo>
                              <a:lnTo>
                                <a:pt x="6350" y="45720"/>
                              </a:lnTo>
                              <a:lnTo>
                                <a:pt x="676275" y="45720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5pt;margin-top:800.6pt;width:532.1pt;height:21.15pt" coordorigin="625,16012" coordsize="10642,423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470535</wp:posOffset>
              </wp:positionH>
              <wp:positionV relativeFrom="page">
                <wp:posOffset>10212705</wp:posOffset>
              </wp:positionV>
              <wp:extent cx="3239770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 dal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 xml:space="preserve">Altamedica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7.05pt;margin-top:804.15pt;width:255.0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 dal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 xml:space="preserve">Altamedica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10245090</wp:posOffset>
              </wp:positionV>
              <wp:extent cx="15875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7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7pt;width:12.4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098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260984"/>
                              </a:lnTo>
                              <a:lnTo>
                                <a:pt x="676275" y="260984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39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1395" y="6350"/>
                              </a:lnTo>
                              <a:lnTo>
                                <a:pt x="6081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571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76275" y="5715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275" y="216535"/>
                              </a:moveTo>
                              <a:lnTo>
                                <a:pt x="0" y="216535"/>
                              </a:lnTo>
                              <a:lnTo>
                                <a:pt x="0" y="262255"/>
                              </a:lnTo>
                              <a:lnTo>
                                <a:pt x="676275" y="262255"/>
                              </a:lnTo>
                              <a:lnTo>
                                <a:pt x="676275" y="216535"/>
                              </a:lnTo>
                              <a:close/>
                            </a:path>
                            <a:path w="676275" h="262255">
                              <a:moveTo>
                                <a:pt x="676275" y="0"/>
                              </a:moveTo>
                              <a:lnTo>
                                <a:pt x="6350" y="0"/>
                              </a:lnTo>
                              <a:lnTo>
                                <a:pt x="6350" y="45720"/>
                              </a:lnTo>
                              <a:lnTo>
                                <a:pt x="676275" y="45720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5pt;margin-top:800.6pt;width:532.1pt;height:21.15pt" coordorigin="625,16012" coordsize="10642,423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470535</wp:posOffset>
              </wp:positionH>
              <wp:positionV relativeFrom="page">
                <wp:posOffset>10212705</wp:posOffset>
              </wp:positionV>
              <wp:extent cx="3239770" cy="14351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 dal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 xml:space="preserve">Altamedica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7.05pt;margin-top:804.15pt;width:255.0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 dal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 xml:space="preserve">Altamedica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10245090</wp:posOffset>
              </wp:positionV>
              <wp:extent cx="158750" cy="16573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7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7pt;width:12.4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20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098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260984"/>
                              </a:lnTo>
                              <a:lnTo>
                                <a:pt x="676275" y="260984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39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1395" y="6350"/>
                              </a:lnTo>
                              <a:lnTo>
                                <a:pt x="6081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571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76275" y="5715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275" y="216535"/>
                              </a:moveTo>
                              <a:lnTo>
                                <a:pt x="0" y="216535"/>
                              </a:lnTo>
                              <a:lnTo>
                                <a:pt x="0" y="262255"/>
                              </a:lnTo>
                              <a:lnTo>
                                <a:pt x="676275" y="262255"/>
                              </a:lnTo>
                              <a:lnTo>
                                <a:pt x="676275" y="216535"/>
                              </a:lnTo>
                              <a:close/>
                            </a:path>
                            <a:path w="676275" h="262255">
                              <a:moveTo>
                                <a:pt x="676275" y="0"/>
                              </a:moveTo>
                              <a:lnTo>
                                <a:pt x="6350" y="0"/>
                              </a:lnTo>
                              <a:lnTo>
                                <a:pt x="6350" y="45720"/>
                              </a:lnTo>
                              <a:lnTo>
                                <a:pt x="676275" y="45720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5pt;margin-top:800.6pt;width:532.1pt;height:21.15pt" coordorigin="625,16012" coordsize="10642,423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470535</wp:posOffset>
              </wp:positionH>
              <wp:positionV relativeFrom="page">
                <wp:posOffset>10212705</wp:posOffset>
              </wp:positionV>
              <wp:extent cx="3239770" cy="143510"/>
              <wp:effectExtent l="0" t="0" r="0" b="0"/>
              <wp:wrapNone/>
              <wp:docPr id="2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 dal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 xml:space="preserve">Altamedica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7.05pt;margin-top:804.15pt;width:255.0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 dal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 xml:space="preserve">Altamedica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6515100</wp:posOffset>
              </wp:positionH>
              <wp:positionV relativeFrom="page">
                <wp:posOffset>10245090</wp:posOffset>
              </wp:positionV>
              <wp:extent cx="158750" cy="165735"/>
              <wp:effectExtent l="0" t="0" r="0" b="0"/>
              <wp:wrapNone/>
              <wp:docPr id="2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7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7pt;width:12.4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2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28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098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260984"/>
                              </a:lnTo>
                              <a:lnTo>
                                <a:pt x="676275" y="260984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39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1395" y="6350"/>
                              </a:lnTo>
                              <a:lnTo>
                                <a:pt x="6081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571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76275" y="5715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275" y="216535"/>
                              </a:moveTo>
                              <a:lnTo>
                                <a:pt x="0" y="216535"/>
                              </a:lnTo>
                              <a:lnTo>
                                <a:pt x="0" y="262255"/>
                              </a:lnTo>
                              <a:lnTo>
                                <a:pt x="676275" y="262255"/>
                              </a:lnTo>
                              <a:lnTo>
                                <a:pt x="676275" y="216535"/>
                              </a:lnTo>
                              <a:close/>
                            </a:path>
                            <a:path w="676275" h="262255">
                              <a:moveTo>
                                <a:pt x="676275" y="0"/>
                              </a:moveTo>
                              <a:lnTo>
                                <a:pt x="6350" y="0"/>
                              </a:lnTo>
                              <a:lnTo>
                                <a:pt x="6350" y="45720"/>
                              </a:lnTo>
                              <a:lnTo>
                                <a:pt x="676275" y="45720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5pt;margin-top:800.6pt;width:532.1pt;height:21.15pt" coordorigin="625,16012" coordsize="10642,423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470535</wp:posOffset>
              </wp:positionH>
              <wp:positionV relativeFrom="page">
                <wp:posOffset>10212705</wp:posOffset>
              </wp:positionV>
              <wp:extent cx="3239770" cy="143510"/>
              <wp:effectExtent l="0" t="0" r="0" b="0"/>
              <wp:wrapNone/>
              <wp:docPr id="2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 dal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 xml:space="preserve">Altamedica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7.05pt;margin-top:804.15pt;width:255.0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 dal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 xml:space="preserve">Altamedica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6515100</wp:posOffset>
              </wp:positionH>
              <wp:positionV relativeFrom="page">
                <wp:posOffset>10245090</wp:posOffset>
              </wp:positionV>
              <wp:extent cx="158750" cy="165735"/>
              <wp:effectExtent l="0" t="0" r="0" b="0"/>
              <wp:wrapNone/>
              <wp:docPr id="3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7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7pt;width:12.4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3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36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098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260984"/>
                              </a:lnTo>
                              <a:lnTo>
                                <a:pt x="676275" y="260984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39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1395" y="6350"/>
                              </a:lnTo>
                              <a:lnTo>
                                <a:pt x="6081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571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76275" y="5715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275" y="216535"/>
                              </a:moveTo>
                              <a:lnTo>
                                <a:pt x="0" y="216535"/>
                              </a:lnTo>
                              <a:lnTo>
                                <a:pt x="0" y="262255"/>
                              </a:lnTo>
                              <a:lnTo>
                                <a:pt x="676275" y="262255"/>
                              </a:lnTo>
                              <a:lnTo>
                                <a:pt x="676275" y="216535"/>
                              </a:lnTo>
                              <a:close/>
                            </a:path>
                            <a:path w="676275" h="262255">
                              <a:moveTo>
                                <a:pt x="676275" y="0"/>
                              </a:moveTo>
                              <a:lnTo>
                                <a:pt x="6350" y="0"/>
                              </a:lnTo>
                              <a:lnTo>
                                <a:pt x="6350" y="45720"/>
                              </a:lnTo>
                              <a:lnTo>
                                <a:pt x="676275" y="45720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5pt;margin-top:800.6pt;width:532.1pt;height:21.15pt" coordorigin="625,16012" coordsize="10642,423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470535</wp:posOffset>
              </wp:positionH>
              <wp:positionV relativeFrom="page">
                <wp:posOffset>10212705</wp:posOffset>
              </wp:positionV>
              <wp:extent cx="3239770" cy="143510"/>
              <wp:effectExtent l="0" t="0" r="0" b="0"/>
              <wp:wrapNone/>
              <wp:docPr id="37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 dal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 xml:space="preserve">Altamedica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7.05pt;margin-top:804.15pt;width:255.0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 dal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 xml:space="preserve">Altamedica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6515100</wp:posOffset>
              </wp:positionH>
              <wp:positionV relativeFrom="page">
                <wp:posOffset>10245090</wp:posOffset>
              </wp:positionV>
              <wp:extent cx="158750" cy="165735"/>
              <wp:effectExtent l="0" t="0" r="0" b="0"/>
              <wp:wrapNone/>
              <wp:docPr id="3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76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4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7pt;width:12.4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4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3904615</wp:posOffset>
              </wp:positionH>
              <wp:positionV relativeFrom="page">
                <wp:posOffset>513715</wp:posOffset>
              </wp:positionV>
              <wp:extent cx="2940050" cy="93789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3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4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3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48" w:right="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45pt;margin-top:40.45pt;width:231.45pt;height:73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4" w:before="0" w:after="0"/>
                      <w:ind w:left="48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3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48" w:right="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3904615</wp:posOffset>
              </wp:positionH>
              <wp:positionV relativeFrom="page">
                <wp:posOffset>513715</wp:posOffset>
              </wp:positionV>
              <wp:extent cx="2940050" cy="937895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3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4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3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48" w:right="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45pt;margin-top:40.45pt;width:231.45pt;height:73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4" w:before="0" w:after="0"/>
                      <w:ind w:left="48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3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48" w:right="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3904615</wp:posOffset>
              </wp:positionH>
              <wp:positionV relativeFrom="page">
                <wp:posOffset>513715</wp:posOffset>
              </wp:positionV>
              <wp:extent cx="2940050" cy="937895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3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4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3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48" w:right="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45pt;margin-top:40.45pt;width:231.45pt;height:73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4" w:before="0" w:after="0"/>
                      <w:ind w:left="48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3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48" w:right="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3904615</wp:posOffset>
              </wp:positionH>
              <wp:positionV relativeFrom="page">
                <wp:posOffset>513715</wp:posOffset>
              </wp:positionV>
              <wp:extent cx="2940050" cy="937895"/>
              <wp:effectExtent l="0" t="0" r="0" b="0"/>
              <wp:wrapNone/>
              <wp:docPr id="2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3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4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3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48" w:right="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45pt;margin-top:40.45pt;width:231.45pt;height:73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4" w:before="0" w:after="0"/>
                      <w:ind w:left="48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3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48" w:right="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3904615</wp:posOffset>
              </wp:positionH>
              <wp:positionV relativeFrom="page">
                <wp:posOffset>513715</wp:posOffset>
              </wp:positionV>
              <wp:extent cx="2940050" cy="937895"/>
              <wp:effectExtent l="0" t="0" r="0" b="0"/>
              <wp:wrapNone/>
              <wp:docPr id="3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3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4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3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48" w:right="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7.45pt;margin-top:40.45pt;width:231.45pt;height:73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4" w:before="0" w:after="0"/>
                      <w:ind w:left="48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3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48" w:right="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66" w:after="0"/>
      <w:ind w:left="650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  <Pages>4</Pages>
  <Words>1197</Words>
  <Characters>6804</Characters>
  <CharactersWithSpaces>7857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2024-07-11T14:51:45Z</dcterms:created>
  <dc:creator>Alessandra</dc:creator>
  <dc:description/>
  <dc:language>en-US</dc:language>
  <cp:lastModifiedBy/>
  <dcterms:modified xsi:type="dcterms:W3CDTF">2024-07-23T14:41:42Z</dcterms:modified>
  <cp:revision>2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2023-01-30T00:00:00Z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