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_rels/header5.xml.rels" ContentType="application/vnd.openxmlformats-package.relationships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exact" w:line="387" w:before="281" w:after="0"/>
        <w:ind w:left="1337" w:right="1420" w:hanging="0"/>
        <w:jc w:val="center"/>
        <w:rPr/>
      </w:pPr>
      <w:r>
        <w:rPr>
          <w:spacing w:val="-2"/>
        </w:rPr>
        <w:t>INDICAZIONI</w:t>
      </w:r>
      <w:r>
        <w:rPr>
          <w:spacing w:val="-14"/>
        </w:rPr>
        <w:t xml:space="preserve"> </w:t>
      </w:r>
      <w:r>
        <w:rPr>
          <w:spacing w:val="-2"/>
        </w:rPr>
        <w:t>ALIMENTARI</w:t>
      </w:r>
    </w:p>
    <w:p>
      <w:pPr>
        <w:pStyle w:val="Normal"/>
        <w:spacing w:lineRule="auto" w:line="235" w:before="3" w:after="0"/>
        <w:ind w:left="1337" w:right="1413" w:hanging="0"/>
        <w:jc w:val="center"/>
        <w:rPr>
          <w:sz w:val="32"/>
        </w:rPr>
      </w:pPr>
      <w:r>
        <w:rPr>
          <w:sz w:val="32"/>
        </w:rPr>
        <w:t>MEDIA</w:t>
      </w:r>
      <w:r>
        <w:rPr>
          <w:spacing w:val="-16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10"/>
          <w:sz w:val="32"/>
        </w:rPr>
        <w:t xml:space="preserve"> </w:t>
      </w:r>
      <w:r>
        <w:rPr>
          <w:sz w:val="32"/>
        </w:rPr>
        <w:t>GENETICA</w:t>
      </w:r>
      <w:r>
        <w:rPr>
          <w:spacing w:val="-6"/>
          <w:sz w:val="32"/>
        </w:rPr>
        <w:t xml:space="preserve"> </w:t>
      </w:r>
      <w:r>
        <w:rPr>
          <w:sz w:val="32"/>
        </w:rPr>
        <w:t>AL</w:t>
      </w:r>
      <w:r>
        <w:rPr>
          <w:spacing w:val="-14"/>
          <w:sz w:val="32"/>
        </w:rPr>
        <w:t xml:space="preserve"> </w:t>
      </w:r>
      <w:r>
        <w:rPr>
          <w:sz w:val="32"/>
        </w:rPr>
        <w:t>DIABETE</w:t>
      </w:r>
      <w:r>
        <w:rPr>
          <w:spacing w:val="-15"/>
          <w:sz w:val="32"/>
        </w:rPr>
        <w:t xml:space="preserve"> </w:t>
      </w:r>
      <w:r>
        <w:rPr>
          <w:sz w:val="32"/>
        </w:rPr>
        <w:t>DI</w:t>
      </w:r>
      <w:r>
        <w:rPr>
          <w:spacing w:val="-10"/>
          <w:sz w:val="32"/>
        </w:rPr>
        <w:t xml:space="preserve"> </w:t>
      </w:r>
      <w:r>
        <w:rPr>
          <w:sz w:val="32"/>
        </w:rPr>
        <w:t>TIPO</w:t>
      </w:r>
      <w:r>
        <w:rPr>
          <w:spacing w:val="-13"/>
          <w:sz w:val="32"/>
        </w:rPr>
        <w:t xml:space="preserve"> </w:t>
      </w:r>
      <w:r>
        <w:rPr>
          <w:sz w:val="32"/>
        </w:rPr>
        <w:t xml:space="preserve">2 MEDIA PREDISPOSIZIONE GENETICA ALLE MALATTIE </w:t>
      </w:r>
      <w:r>
        <w:rPr>
          <w:spacing w:val="-2"/>
          <w:sz w:val="32"/>
        </w:rPr>
        <w:t>CARDIOVASCOLARI</w:t>
      </w:r>
    </w:p>
    <w:p>
      <w:pPr>
        <w:pStyle w:val="Normal"/>
        <w:spacing w:before="9" w:after="0"/>
        <w:ind w:left="1337" w:right="1418" w:hanging="0"/>
        <w:jc w:val="center"/>
        <w:rPr>
          <w:sz w:val="32"/>
        </w:rPr>
      </w:pPr>
      <w:r>
        <w:rPr>
          <w:spacing w:val="-2"/>
          <w:sz w:val="32"/>
        </w:rPr>
        <w:t>MEDIA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PREDISPOSIZIONE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GENETICA</w:t>
      </w:r>
      <w:r>
        <w:rPr>
          <w:spacing w:val="1"/>
          <w:sz w:val="32"/>
        </w:rPr>
        <w:t xml:space="preserve"> </w:t>
      </w:r>
      <w:r>
        <w:rPr>
          <w:spacing w:val="-2"/>
          <w:sz w:val="32"/>
        </w:rPr>
        <w:t>ALL’AUMENTO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DI</w:t>
      </w:r>
      <w:r>
        <w:rPr>
          <w:spacing w:val="3"/>
          <w:sz w:val="32"/>
        </w:rPr>
        <w:t xml:space="preserve"> </w:t>
      </w:r>
      <w:r>
        <w:rPr>
          <w:spacing w:val="-4"/>
          <w:sz w:val="32"/>
        </w:rPr>
        <w:t>PESO</w:t>
      </w:r>
    </w:p>
    <w:p>
      <w:pPr>
        <w:pStyle w:val="Normal"/>
        <w:spacing w:before="272" w:after="0"/>
        <w:ind w:left="254" w:right="0" w:hanging="0"/>
        <w:jc w:val="left"/>
        <w:rPr>
          <w:b/>
          <w:b/>
          <w:sz w:val="20"/>
        </w:rPr>
      </w:pPr>
      <w:r>
        <w:rPr>
          <w:sz w:val="20"/>
        </w:rPr>
        <w:t>Il</w:t>
      </w:r>
      <w:r>
        <w:rPr>
          <w:spacing w:val="20"/>
          <w:sz w:val="20"/>
        </w:rPr>
        <w:t xml:space="preserve"> </w:t>
      </w:r>
      <w:r>
        <w:rPr>
          <w:sz w:val="20"/>
        </w:rPr>
        <w:t>tuo</w:t>
      </w:r>
      <w:r>
        <w:rPr>
          <w:spacing w:val="24"/>
          <w:sz w:val="20"/>
        </w:rPr>
        <w:t xml:space="preserve"> </w:t>
      </w:r>
      <w:r>
        <w:rPr>
          <w:sz w:val="20"/>
        </w:rPr>
        <w:t>profilo</w:t>
      </w:r>
      <w:r>
        <w:rPr>
          <w:spacing w:val="24"/>
          <w:sz w:val="20"/>
        </w:rPr>
        <w:t xml:space="preserve"> </w:t>
      </w:r>
      <w:r>
        <w:rPr>
          <w:sz w:val="20"/>
        </w:rPr>
        <w:t>genetico</w:t>
      </w:r>
      <w:r>
        <w:rPr>
          <w:spacing w:val="24"/>
          <w:sz w:val="20"/>
        </w:rPr>
        <w:t xml:space="preserve"> </w:t>
      </w:r>
      <w:r>
        <w:rPr>
          <w:sz w:val="20"/>
        </w:rPr>
        <w:t>ha</w:t>
      </w:r>
      <w:r>
        <w:rPr>
          <w:spacing w:val="24"/>
          <w:sz w:val="20"/>
        </w:rPr>
        <w:t xml:space="preserve"> </w:t>
      </w:r>
      <w:r>
        <w:rPr>
          <w:sz w:val="20"/>
        </w:rPr>
        <w:t>evidenziato</w:t>
      </w:r>
      <w:r>
        <w:rPr>
          <w:spacing w:val="30"/>
          <w:sz w:val="20"/>
        </w:rPr>
        <w:t xml:space="preserve"> </w:t>
      </w:r>
      <w:r>
        <w:rPr>
          <w:sz w:val="20"/>
        </w:rPr>
        <w:t>una</w:t>
      </w:r>
      <w:r>
        <w:rPr>
          <w:spacing w:val="21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>genetica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media</w:t>
      </w:r>
      <w:r>
        <w:rPr>
          <w:b/>
          <w:spacing w:val="24"/>
          <w:sz w:val="20"/>
        </w:rPr>
        <w:t xml:space="preserve"> </w:t>
      </w:r>
      <w:r>
        <w:rPr>
          <w:b/>
          <w:sz w:val="20"/>
        </w:rPr>
        <w:t>al</w:t>
      </w:r>
      <w:r>
        <w:rPr>
          <w:b/>
          <w:spacing w:val="18"/>
          <w:sz w:val="20"/>
        </w:rPr>
        <w:t xml:space="preserve"> </w:t>
      </w:r>
      <w:r>
        <w:rPr>
          <w:b/>
          <w:sz w:val="20"/>
        </w:rPr>
        <w:t>Diabete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di</w:t>
      </w:r>
      <w:r>
        <w:rPr>
          <w:b/>
          <w:spacing w:val="18"/>
          <w:sz w:val="20"/>
        </w:rPr>
        <w:t xml:space="preserve"> </w:t>
      </w:r>
      <w:r>
        <w:rPr>
          <w:b/>
          <w:sz w:val="20"/>
        </w:rPr>
        <w:t>tipo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2</w:t>
      </w:r>
      <w:r>
        <w:rPr>
          <w:sz w:val="20"/>
        </w:rPr>
        <w:t>,</w:t>
      </w:r>
      <w:r>
        <w:rPr>
          <w:spacing w:val="23"/>
          <w:sz w:val="20"/>
        </w:rPr>
        <w:t xml:space="preserve"> </w:t>
      </w:r>
      <w:r>
        <w:rPr>
          <w:sz w:val="20"/>
        </w:rPr>
        <w:t>una</w:t>
      </w:r>
      <w:r>
        <w:rPr>
          <w:spacing w:val="24"/>
          <w:sz w:val="20"/>
        </w:rPr>
        <w:t xml:space="preserve"> </w:t>
      </w:r>
      <w:r>
        <w:rPr>
          <w:b/>
          <w:sz w:val="20"/>
        </w:rPr>
        <w:t>media</w:t>
      </w:r>
      <w:r>
        <w:rPr>
          <w:b/>
          <w:spacing w:val="23"/>
          <w:sz w:val="20"/>
        </w:rPr>
        <w:t xml:space="preserve"> </w:t>
      </w:r>
      <w:r>
        <w:rPr>
          <w:b/>
          <w:spacing w:val="-2"/>
          <w:sz w:val="20"/>
        </w:rPr>
        <w:t>predisposizione</w:t>
      </w:r>
    </w:p>
    <w:p>
      <w:pPr>
        <w:pStyle w:val="Normal"/>
        <w:spacing w:before="0" w:after="0"/>
        <w:ind w:left="263" w:right="0" w:hanging="0"/>
        <w:jc w:val="left"/>
        <w:rPr>
          <w:sz w:val="20"/>
        </w:rPr>
      </w:pPr>
      <w:r>
        <w:rPr>
          <w:b/>
          <w:sz w:val="20"/>
        </w:rPr>
        <w:t>genetica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all’aumento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di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peso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e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una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media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genetica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alle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Malattie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Cardiovascolari</w:t>
      </w:r>
      <w:r>
        <w:rPr>
          <w:spacing w:val="-2"/>
          <w:sz w:val="20"/>
        </w:rPr>
        <w:t>.</w:t>
      </w:r>
    </w:p>
    <w:p>
      <w:pPr>
        <w:pStyle w:val="TextBody"/>
        <w:spacing w:before="1" w:after="0"/>
        <w:rPr/>
      </w:pPr>
      <w:r>
        <w:rPr/>
      </w:r>
    </w:p>
    <w:p>
      <w:pPr>
        <w:pStyle w:val="Normal"/>
        <w:spacing w:before="1" w:after="0"/>
        <w:ind w:left="259" w:right="0" w:hanging="0"/>
        <w:jc w:val="left"/>
        <w:rPr>
          <w:b/>
          <w:b/>
          <w:sz w:val="20"/>
        </w:rPr>
      </w:pPr>
      <w:r>
        <w:rPr>
          <w:spacing w:val="-2"/>
          <w:sz w:val="20"/>
        </w:rPr>
        <w:t>Ciò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vuol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dire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la tua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probabilità</w:t>
      </w:r>
      <w:r>
        <w:rPr>
          <w:sz w:val="20"/>
        </w:rPr>
        <w:t xml:space="preserve"> </w:t>
      </w:r>
      <w:r>
        <w:rPr>
          <w:spacing w:val="-2"/>
          <w:sz w:val="20"/>
        </w:rPr>
        <w:t>di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sviluppare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queste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patologie è</w:t>
      </w:r>
      <w:r>
        <w:rPr>
          <w:spacing w:val="-8"/>
          <w:sz w:val="20"/>
        </w:rPr>
        <w:t xml:space="preserve"> </w:t>
      </w:r>
      <w:r>
        <w:rPr>
          <w:b/>
          <w:spacing w:val="-2"/>
          <w:sz w:val="20"/>
        </w:rPr>
        <w:t>più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alta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rispetto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alla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popolazione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media.</w:t>
      </w:r>
    </w:p>
    <w:p>
      <w:pPr>
        <w:pStyle w:val="TextBody"/>
        <w:spacing w:before="1" w:after="0"/>
        <w:rPr>
          <w:b/>
          <w:b/>
        </w:rPr>
      </w:pPr>
      <w:r>
        <w:rPr>
          <w:b/>
        </w:rPr>
      </w:r>
    </w:p>
    <w:p>
      <w:pPr>
        <w:pStyle w:val="TextBody"/>
        <w:ind w:left="254" w:right="66" w:hanging="0"/>
        <w:rPr/>
      </w:pPr>
      <w:r>
        <w:rPr/>
        <w:t>È molto</w:t>
      </w:r>
      <w:r>
        <w:rPr>
          <w:spacing w:val="20"/>
        </w:rPr>
        <w:t xml:space="preserve"> </w:t>
      </w:r>
      <w:r>
        <w:rPr/>
        <w:t>importante quindi regolare l’assunzione di zuccheri e di carboidrati</w:t>
      </w:r>
      <w:r>
        <w:rPr>
          <w:spacing w:val="19"/>
        </w:rPr>
        <w:t xml:space="preserve"> </w:t>
      </w:r>
      <w:r>
        <w:rPr/>
        <w:t>raffinati</w:t>
      </w:r>
      <w:r>
        <w:rPr>
          <w:spacing w:val="20"/>
        </w:rPr>
        <w:t xml:space="preserve"> </w:t>
      </w:r>
      <w:r>
        <w:rPr/>
        <w:t>per mantenere il controllo glicemico</w:t>
      </w:r>
      <w:r>
        <w:rPr>
          <w:spacing w:val="22"/>
        </w:rPr>
        <w:t xml:space="preserve"> </w:t>
      </w:r>
      <w:r>
        <w:rPr/>
        <w:t>e insulinico nella norma ed evitare l’accumulo di tessuto adiposo.</w:t>
      </w:r>
    </w:p>
    <w:p>
      <w:pPr>
        <w:pStyle w:val="TextBody"/>
        <w:spacing w:before="241" w:after="0"/>
        <w:ind w:left="259" w:right="66" w:hanging="0"/>
        <w:rPr/>
      </w:pPr>
      <w:r>
        <w:rPr/>
        <w:t>A</w:t>
      </w:r>
      <w:r>
        <w:rPr>
          <w:spacing w:val="-3"/>
        </w:rPr>
        <w:t xml:space="preserve"> </w:t>
      </w:r>
      <w:r>
        <w:rPr/>
        <w:t>livello</w:t>
      </w:r>
      <w:r>
        <w:rPr>
          <w:spacing w:val="-2"/>
        </w:rPr>
        <w:t xml:space="preserve"> </w:t>
      </w:r>
      <w:r>
        <w:rPr/>
        <w:t>alimentare</w:t>
      </w:r>
      <w:r>
        <w:rPr>
          <w:spacing w:val="-3"/>
        </w:rPr>
        <w:t xml:space="preserve"> </w:t>
      </w:r>
      <w:r>
        <w:rPr/>
        <w:t>si</w:t>
      </w:r>
      <w:r>
        <w:rPr>
          <w:spacing w:val="-3"/>
        </w:rPr>
        <w:t xml:space="preserve"> </w:t>
      </w:r>
      <w:r>
        <w:rPr/>
        <w:t>consiglia</w:t>
      </w:r>
      <w:r>
        <w:rPr>
          <w:spacing w:val="-2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riduzione</w:t>
      </w:r>
      <w:r>
        <w:rPr>
          <w:spacing w:val="-3"/>
        </w:rPr>
        <w:t xml:space="preserve"> </w:t>
      </w:r>
      <w:r>
        <w:rPr/>
        <w:t>di</w:t>
      </w:r>
      <w:r>
        <w:rPr>
          <w:spacing w:val="-3"/>
        </w:rPr>
        <w:t xml:space="preserve"> </w:t>
      </w:r>
      <w:r>
        <w:rPr/>
        <w:t>zuccheri</w:t>
      </w:r>
      <w:r>
        <w:rPr>
          <w:spacing w:val="-3"/>
        </w:rPr>
        <w:t xml:space="preserve"> </w:t>
      </w:r>
      <w:r>
        <w:rPr/>
        <w:t>semplici</w:t>
      </w:r>
      <w:r>
        <w:rPr>
          <w:spacing w:val="-3"/>
        </w:rPr>
        <w:t xml:space="preserve"> </w:t>
      </w:r>
      <w:r>
        <w:rPr/>
        <w:t>(es:</w:t>
      </w:r>
      <w:r>
        <w:rPr>
          <w:spacing w:val="-3"/>
        </w:rPr>
        <w:t xml:space="preserve"> </w:t>
      </w:r>
      <w:r>
        <w:rPr/>
        <w:t>carboidrati</w:t>
      </w:r>
      <w:r>
        <w:rPr>
          <w:spacing w:val="-2"/>
        </w:rPr>
        <w:t xml:space="preserve"> </w:t>
      </w:r>
      <w:r>
        <w:rPr/>
        <w:t>raffinati, bevande</w:t>
      </w:r>
      <w:r>
        <w:rPr>
          <w:spacing w:val="-3"/>
        </w:rPr>
        <w:t xml:space="preserve"> </w:t>
      </w:r>
      <w:r>
        <w:rPr/>
        <w:t>zuccherate,</w:t>
      </w:r>
      <w:r>
        <w:rPr>
          <w:spacing w:val="-2"/>
        </w:rPr>
        <w:t xml:space="preserve"> </w:t>
      </w:r>
      <w:r>
        <w:rPr/>
        <w:t>frutta,</w:t>
      </w:r>
      <w:r>
        <w:rPr>
          <w:spacing w:val="-2"/>
        </w:rPr>
        <w:t xml:space="preserve"> </w:t>
      </w:r>
      <w:r>
        <w:rPr/>
        <w:t>ecc..)</w:t>
      </w:r>
      <w:r>
        <w:rPr>
          <w:spacing w:val="-3"/>
        </w:rPr>
        <w:t xml:space="preserve"> </w:t>
      </w:r>
      <w:r>
        <w:rPr/>
        <w:t>e</w:t>
      </w:r>
      <w:r>
        <w:rPr>
          <w:spacing w:val="-3"/>
        </w:rPr>
        <w:t xml:space="preserve"> </w:t>
      </w:r>
      <w:r>
        <w:rPr/>
        <w:t>un giusto apporto di carboidrati complessi (es: pasta, pane, ecc..), lipidi e proteine.</w:t>
      </w:r>
    </w:p>
    <w:p>
      <w:pPr>
        <w:pStyle w:val="TextBody"/>
        <w:spacing w:before="2" w:after="0"/>
        <w:rPr/>
      </w:pPr>
      <w:r>
        <w:rPr/>
      </w:r>
    </w:p>
    <w:p>
      <w:pPr>
        <w:pStyle w:val="TextBody"/>
        <w:ind w:left="259" w:right="0" w:hanging="0"/>
        <w:rPr/>
      </w:pPr>
      <w:r>
        <w:rPr>
          <w:spacing w:val="-2"/>
        </w:rPr>
        <w:t>È</w:t>
      </w:r>
      <w:r>
        <w:rPr>
          <w:spacing w:val="-3"/>
        </w:rPr>
        <w:t xml:space="preserve"> </w:t>
      </w:r>
      <w:r>
        <w:rPr>
          <w:spacing w:val="-2"/>
        </w:rPr>
        <w:t>importante</w:t>
      </w:r>
      <w:r>
        <w:rPr/>
        <w:t xml:space="preserve"> </w:t>
      </w:r>
      <w:r>
        <w:rPr>
          <w:spacing w:val="-2"/>
        </w:rPr>
        <w:t>anche</w:t>
      </w:r>
      <w:r>
        <w:rPr>
          <w:spacing w:val="-5"/>
        </w:rPr>
        <w:t xml:space="preserve"> </w:t>
      </w:r>
      <w:r>
        <w:rPr>
          <w:spacing w:val="-2"/>
        </w:rPr>
        <w:t>regolare</w:t>
      </w:r>
      <w:r>
        <w:rPr>
          <w:spacing w:val="-5"/>
        </w:rPr>
        <w:t xml:space="preserve"> </w:t>
      </w:r>
      <w:r>
        <w:rPr>
          <w:spacing w:val="-2"/>
        </w:rPr>
        <w:t>l’introito</w:t>
      </w:r>
      <w:r>
        <w:rPr>
          <w:spacing w:val="1"/>
        </w:rPr>
        <w:t xml:space="preserve"> </w:t>
      </w:r>
      <w:r>
        <w:rPr>
          <w:spacing w:val="-2"/>
        </w:rPr>
        <w:t>calorico,</w:t>
      </w:r>
      <w:r>
        <w:rPr/>
        <w:t xml:space="preserve"> </w:t>
      </w:r>
      <w:r>
        <w:rPr>
          <w:spacing w:val="-2"/>
        </w:rPr>
        <w:t>prestando</w:t>
      </w:r>
      <w:r>
        <w:rPr/>
        <w:t xml:space="preserve"> </w:t>
      </w:r>
      <w:r>
        <w:rPr>
          <w:spacing w:val="-2"/>
        </w:rPr>
        <w:t>attenzione</w:t>
      </w:r>
      <w:r>
        <w:rPr>
          <w:spacing w:val="-3"/>
        </w:rPr>
        <w:t xml:space="preserve"> </w:t>
      </w:r>
      <w:r>
        <w:rPr>
          <w:spacing w:val="-2"/>
        </w:rPr>
        <w:t>a</w:t>
      </w:r>
      <w:r>
        <w:rPr>
          <w:spacing w:val="-4"/>
        </w:rPr>
        <w:t xml:space="preserve"> </w:t>
      </w:r>
      <w:r>
        <w:rPr>
          <w:spacing w:val="-2"/>
        </w:rPr>
        <w:t>non</w:t>
      </w:r>
      <w:r>
        <w:rPr/>
        <w:t xml:space="preserve"> </w:t>
      </w:r>
      <w:r>
        <w:rPr>
          <w:spacing w:val="-2"/>
        </w:rPr>
        <w:t>superare</w:t>
      </w:r>
      <w:r>
        <w:rPr>
          <w:spacing w:val="-4"/>
        </w:rPr>
        <w:t xml:space="preserve"> </w:t>
      </w:r>
      <w:r>
        <w:rPr>
          <w:spacing w:val="-2"/>
        </w:rPr>
        <w:t>il</w:t>
      </w:r>
      <w:r>
        <w:rPr>
          <w:spacing w:val="-4"/>
        </w:rPr>
        <w:t xml:space="preserve"> </w:t>
      </w:r>
      <w:r>
        <w:rPr>
          <w:spacing w:val="-2"/>
        </w:rPr>
        <w:t>proprio</w:t>
      </w:r>
      <w:r>
        <w:rPr>
          <w:spacing w:val="-1"/>
        </w:rPr>
        <w:t xml:space="preserve"> </w:t>
      </w:r>
      <w:r>
        <w:rPr>
          <w:spacing w:val="-2"/>
        </w:rPr>
        <w:t>fabbisogno</w:t>
      </w:r>
      <w:r>
        <w:rPr/>
        <w:t xml:space="preserve"> </w:t>
      </w:r>
      <w:r>
        <w:rPr>
          <w:spacing w:val="-2"/>
        </w:rPr>
        <w:t>energetico.</w:t>
      </w:r>
    </w:p>
    <w:p>
      <w:pPr>
        <w:pStyle w:val="TextBody"/>
        <w:spacing w:before="244" w:after="0"/>
        <w:ind w:left="254" w:right="66" w:hanging="0"/>
        <w:rPr/>
      </w:pPr>
      <w:r>
        <w:rPr/>
        <w:t>Inoltre è consigliata anche la</w:t>
      </w:r>
      <w:r>
        <w:rPr>
          <w:spacing w:val="19"/>
        </w:rPr>
        <w:t xml:space="preserve"> </w:t>
      </w:r>
      <w:r>
        <w:rPr/>
        <w:t>riduzione del sale a &lt; 2.5 g al giorno, considerando anche quello già presente negli alimenti. La riduzione di sale è un’ottima prevenzione contro l’ipertensione.</w:t>
      </w:r>
    </w:p>
    <w:p>
      <w:pPr>
        <w:pStyle w:val="TextBody"/>
        <w:rPr/>
      </w:pPr>
      <w:r>
        <w:rPr/>
      </w:r>
    </w:p>
    <w:p>
      <w:pPr>
        <w:pStyle w:val="TextBody"/>
        <w:spacing w:before="34" w:after="0"/>
        <w:rPr/>
      </w:pPr>
      <w:r>
        <w:rPr/>
      </w:r>
    </w:p>
    <w:p>
      <w:pPr>
        <w:sectPr>
          <w:headerReference w:type="default" r:id="rId2"/>
          <w:footerReference w:type="default" r:id="rId3"/>
          <w:type w:val="nextPage"/>
          <w:pgSz w:w="11940" w:h="16860"/>
          <w:pgMar w:left="480" w:right="420" w:gutter="0" w:header="718" w:top="2260" w:footer="565" w:bottom="760"/>
          <w:pgNumType w:fmt="decimal"/>
          <w:formProt w:val="false"/>
          <w:textDirection w:val="lrTb"/>
        </w:sectPr>
      </w:pPr>
    </w:p>
    <w:tbl>
      <w:tblPr>
        <w:tblW w:w="10186" w:type="dxa"/>
        <w:jc w:val="left"/>
        <w:tblInd w:w="379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3922"/>
        <w:gridCol w:w="6263"/>
      </w:tblGrid>
      <w:tr>
        <w:trPr>
          <w:trHeight w:val="1408" w:hRule="atLeast"/>
        </w:trPr>
        <w:tc>
          <w:tcPr>
            <w:tcW w:w="39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D" w:val="clear"/>
          </w:tcPr>
          <w:p>
            <w:pPr>
              <w:pStyle w:val="TableParagraph"/>
              <w:widowControl w:val="false"/>
              <w:spacing w:before="39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1"/>
              <w:ind w:left="245" w:right="0" w:hanging="0"/>
              <w:rPr>
                <w:b/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ALIMENTI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3"/>
              <w:ind w:left="245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3-4</w:t>
            </w:r>
            <w:r>
              <w:rPr>
                <w:rFonts w:ascii="Arial" w:hAnsi="Arial"/>
                <w:i/>
                <w:spacing w:val="-14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volte</w:t>
            </w:r>
            <w:r>
              <w:rPr>
                <w:rFonts w:ascii="Arial" w:hAnsi="Arial"/>
                <w:i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14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lineRule="auto" w:line="240" w:before="242" w:after="0"/>
              <w:ind w:left="193" w:right="210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il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cui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consumo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è </w:t>
            </w:r>
            <w:r>
              <w:rPr>
                <w:rFonts w:ascii="Arial" w:hAnsi="Arial"/>
                <w:b/>
                <w:sz w:val="20"/>
              </w:rPr>
              <w:t xml:space="preserve">maggiormente consentito </w:t>
            </w:r>
            <w:r>
              <w:rPr>
                <w:rFonts w:ascii="Arial" w:hAnsi="Arial"/>
                <w:sz w:val="20"/>
              </w:rPr>
              <w:t>perché consono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all’assetto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genetico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studiato.</w:t>
            </w:r>
          </w:p>
          <w:p>
            <w:pPr>
              <w:pStyle w:val="TableParagraph"/>
              <w:widowControl w:val="false"/>
              <w:spacing w:before="3" w:after="0"/>
              <w:ind w:left="193" w:right="210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La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buona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regola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alimentare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prevede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che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debbano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essere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assunti, </w:t>
            </w:r>
            <w:r>
              <w:rPr>
                <w:rFonts w:ascii="Arial" w:hAnsi="Arial"/>
                <w:spacing w:val="-2"/>
                <w:sz w:val="20"/>
              </w:rPr>
              <w:t>comunque,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in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quantità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adeguata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ai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propri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fabbisogni</w:t>
            </w:r>
          </w:p>
        </w:tc>
      </w:tr>
      <w:tr>
        <w:trPr>
          <w:trHeight w:val="1409" w:hRule="atLeast"/>
        </w:trPr>
        <w:tc>
          <w:tcPr>
            <w:tcW w:w="39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41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1" w:before="1" w:after="0"/>
              <w:ind w:left="245" w:right="0" w:hanging="0"/>
              <w:rPr>
                <w:b/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ALIMENTI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4"/>
              <w:ind w:left="245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2</w:t>
            </w:r>
            <w:r>
              <w:rPr>
                <w:rFonts w:ascii="Arial" w:hAnsi="Arial"/>
                <w:i/>
                <w:spacing w:val="-14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volte</w:t>
            </w:r>
            <w:r>
              <w:rPr>
                <w:rFonts w:ascii="Arial" w:hAnsi="Arial"/>
                <w:i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14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lineRule="auto" w:line="240" w:before="239" w:after="0"/>
              <w:ind w:left="193" w:right="210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Alimenti il cui consumo è consentito in </w:t>
            </w:r>
            <w:r>
              <w:rPr>
                <w:rFonts w:ascii="Arial" w:hAnsi="Arial"/>
                <w:b/>
                <w:sz w:val="20"/>
              </w:rPr>
              <w:t>quantità</w:t>
            </w:r>
            <w:r>
              <w:rPr>
                <w:rFonts w:ascii="Arial" w:hAnsi="Arial"/>
                <w:b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ridotta </w:t>
            </w:r>
            <w:r>
              <w:rPr>
                <w:rFonts w:ascii="Arial" w:hAnsi="Arial"/>
                <w:sz w:val="20"/>
              </w:rPr>
              <w:t xml:space="preserve">perché </w:t>
            </w:r>
            <w:r>
              <w:rPr>
                <w:rFonts w:ascii="Arial" w:hAnsi="Arial"/>
                <w:spacing w:val="-2"/>
                <w:sz w:val="20"/>
              </w:rPr>
              <w:t>non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sono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perfettamente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adeguati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all'assetto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genetico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studiato.</w:t>
            </w:r>
          </w:p>
          <w:p>
            <w:pPr>
              <w:pStyle w:val="TableParagraph"/>
              <w:widowControl w:val="false"/>
              <w:spacing w:before="4" w:after="0"/>
              <w:ind w:left="193" w:right="210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La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buona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regola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alimentare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prevede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che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debbano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essere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assunti, comunque,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in quantità adeguata ai propri fabbisogni.</w:t>
            </w:r>
          </w:p>
        </w:tc>
      </w:tr>
      <w:tr>
        <w:trPr>
          <w:trHeight w:val="1389" w:hRule="atLeast"/>
        </w:trPr>
        <w:tc>
          <w:tcPr>
            <w:tcW w:w="39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888" w:val="clear"/>
          </w:tcPr>
          <w:p>
            <w:pPr>
              <w:pStyle w:val="TableParagraph"/>
              <w:widowControl w:val="false"/>
              <w:spacing w:before="39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4"/>
              <w:ind w:left="266" w:right="0" w:hanging="0"/>
              <w:rPr>
                <w:b/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ALIMENTI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6"/>
              <w:ind w:left="266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1</w:t>
            </w:r>
            <w:r>
              <w:rPr>
                <w:rFonts w:ascii="Arial" w:hAnsi="Arial"/>
                <w:i/>
                <w:spacing w:val="-14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volta</w:t>
            </w:r>
            <w:r>
              <w:rPr>
                <w:rFonts w:ascii="Arial" w:hAnsi="Arial"/>
                <w:i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14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37" w:after="0"/>
              <w:ind w:left="193" w:right="210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</w:t>
            </w:r>
            <w:r>
              <w:rPr>
                <w:rFonts w:ascii="Arial" w:hAnsi="Arial"/>
                <w:spacing w:val="3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il</w:t>
            </w:r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cui</w:t>
            </w:r>
            <w:r>
              <w:rPr>
                <w:rFonts w:ascii="Arial" w:hAnsi="Arial"/>
                <w:spacing w:val="3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consumo</w:t>
            </w:r>
            <w:r>
              <w:rPr>
                <w:rFonts w:ascii="Arial" w:hAnsi="Arial"/>
                <w:spacing w:val="3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è</w:t>
            </w:r>
            <w:r>
              <w:rPr>
                <w:rFonts w:ascii="Arial" w:hAnsi="Arial"/>
                <w:spacing w:val="3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sconsigliato</w:t>
            </w:r>
            <w:r>
              <w:rPr>
                <w:rFonts w:ascii="Arial" w:hAnsi="Arial"/>
                <w:spacing w:val="3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perché</w:t>
            </w:r>
            <w:r>
              <w:rPr>
                <w:rFonts w:ascii="Arial" w:hAnsi="Arial"/>
                <w:spacing w:val="3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sono</w:t>
            </w:r>
            <w:r>
              <w:rPr>
                <w:rFonts w:ascii="Arial" w:hAnsi="Arial"/>
                <w:spacing w:val="3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meno adeguati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all’assetto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genetico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studiato.</w:t>
            </w:r>
          </w:p>
          <w:p>
            <w:pPr>
              <w:pStyle w:val="TableParagraph"/>
              <w:widowControl w:val="false"/>
              <w:spacing w:before="8" w:after="0"/>
              <w:ind w:left="193" w:right="210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Pertanto,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se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ne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raccomanda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una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ridotta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assunzione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nella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quantità e</w:t>
            </w:r>
            <w:r>
              <w:rPr>
                <w:rFonts w:ascii="Arial" w:hAnsi="Arial"/>
                <w:spacing w:val="-1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frequenza.</w:t>
            </w:r>
          </w:p>
        </w:tc>
      </w:tr>
    </w:tbl>
    <w:p>
      <w:pPr>
        <w:sectPr>
          <w:headerReference w:type="default" r:id="rId4"/>
          <w:footerReference w:type="default" r:id="rId5"/>
          <w:type w:val="continuous"/>
          <w:pgSz w:w="11940" w:h="16860"/>
          <w:pgMar w:left="480" w:right="420" w:gutter="0" w:header="718" w:top="2260" w:footer="565" w:bottom="760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Heading1"/>
        <w:rPr/>
      </w:pPr>
      <w:r>
        <w:rPr>
          <w:spacing w:val="-2"/>
        </w:rPr>
        <w:t>CONSIGLI</w:t>
      </w:r>
      <w:r>
        <w:rPr>
          <w:spacing w:val="-18"/>
        </w:rPr>
        <w:t xml:space="preserve"> </w:t>
      </w:r>
      <w:r>
        <w:rPr>
          <w:spacing w:val="-2"/>
        </w:rPr>
        <w:t>ALIMENTARI</w:t>
      </w:r>
      <w:r>
        <w:rPr>
          <w:spacing w:val="-9"/>
        </w:rPr>
        <w:t xml:space="preserve"> </w:t>
      </w:r>
      <w:r>
        <w:rPr>
          <w:spacing w:val="-2"/>
        </w:rPr>
        <w:t>PERSONALIZZATI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BASE</w:t>
      </w:r>
      <w:r>
        <w:rPr>
          <w:spacing w:val="-6"/>
        </w:rPr>
        <w:t xml:space="preserve"> </w:t>
      </w:r>
      <w:r>
        <w:rPr>
          <w:spacing w:val="-2"/>
        </w:rPr>
        <w:t>AL</w:t>
      </w:r>
      <w:r>
        <w:rPr>
          <w:spacing w:val="-13"/>
        </w:rPr>
        <w:t xml:space="preserve"> </w:t>
      </w:r>
      <w:r>
        <w:rPr>
          <w:spacing w:val="-2"/>
        </w:rPr>
        <w:t>PROFILO</w:t>
      </w:r>
      <w:r>
        <w:rPr>
          <w:spacing w:val="-6"/>
        </w:rPr>
        <w:t xml:space="preserve"> </w:t>
      </w:r>
      <w:r>
        <w:rPr>
          <w:spacing w:val="-2"/>
        </w:rPr>
        <w:t>GENETICO:</w:t>
      </w:r>
    </w:p>
    <w:p>
      <w:pPr>
        <w:pStyle w:val="TextBody"/>
        <w:spacing w:before="32" w:after="0"/>
        <w:rPr>
          <w:b/>
          <w:b/>
        </w:rPr>
      </w:pPr>
      <w:r>
        <w:rPr>
          <w:b/>
        </w:rPr>
      </w:r>
    </w:p>
    <w:tbl>
      <w:tblPr>
        <w:tblW w:w="10803" w:type="dxa"/>
        <w:jc w:val="left"/>
        <w:tblInd w:w="12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60"/>
        <w:gridCol w:w="2386"/>
        <w:gridCol w:w="293"/>
        <w:gridCol w:w="2387"/>
        <w:gridCol w:w="290"/>
        <w:gridCol w:w="2386"/>
      </w:tblGrid>
      <w:tr>
        <w:trPr>
          <w:trHeight w:val="609" w:hRule="atLeast"/>
        </w:trPr>
        <w:tc>
          <w:tcPr>
            <w:tcW w:w="3060" w:type="dxa"/>
            <w:tcBorders/>
          </w:tcPr>
          <w:p>
            <w:pPr>
              <w:pStyle w:val="TableParagraph"/>
              <w:widowControl w:val="false"/>
              <w:spacing w:lineRule="exact" w:line="411"/>
              <w:ind w:left="167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PROTEINE</w:t>
            </w:r>
          </w:p>
        </w:tc>
        <w:tc>
          <w:tcPr>
            <w:tcW w:w="2386" w:type="dxa"/>
            <w:tcBorders/>
            <w:shd w:color="auto" w:fill="CEEAAD" w:val="clear"/>
          </w:tcPr>
          <w:p>
            <w:pPr>
              <w:pStyle w:val="TableParagraph"/>
              <w:widowControl w:val="false"/>
              <w:spacing w:lineRule="atLeast" w:line="300"/>
              <w:ind w:left="1010" w:right="533" w:hanging="480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Consigliate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93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7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998" w:right="644" w:hanging="363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Tollerate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90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atLeast" w:line="300"/>
              <w:ind w:left="1019" w:right="488" w:hanging="548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Sconsigliate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61" w:hRule="atLeast"/>
        </w:trPr>
        <w:tc>
          <w:tcPr>
            <w:tcW w:w="10802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62" w:hRule="atLeast"/>
        </w:trPr>
        <w:tc>
          <w:tcPr>
            <w:tcW w:w="30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7" w:after="0"/>
              <w:ind w:left="167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PESCE</w:t>
            </w:r>
          </w:p>
          <w:p>
            <w:pPr>
              <w:pStyle w:val="TableParagraph"/>
              <w:widowControl w:val="false"/>
              <w:spacing w:lineRule="auto" w:line="242" w:before="13" w:after="0"/>
              <w:ind w:left="167" w:right="57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 max 2 volte a settimana S: max 1 volta a 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5" w:after="0"/>
              <w:ind w:left="113" w:right="113" w:hanging="0"/>
              <w:jc w:val="center"/>
              <w:rPr>
                <w:sz w:val="22"/>
              </w:rPr>
            </w:pPr>
            <w:r>
              <w:rPr>
                <w:sz w:val="22"/>
              </w:rPr>
              <w:t>Seppia,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polpo,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calamari,</w:t>
            </w:r>
          </w:p>
          <w:p>
            <w:pPr>
              <w:pStyle w:val="TableParagraph"/>
              <w:widowControl w:val="false"/>
              <w:spacing w:lineRule="exact" w:line="262"/>
              <w:ind w:left="113" w:right="113" w:hanging="0"/>
              <w:jc w:val="center"/>
              <w:rPr>
                <w:sz w:val="22"/>
              </w:rPr>
            </w:pPr>
            <w:r>
              <w:rPr>
                <w:sz w:val="22"/>
              </w:rPr>
              <w:t>pesce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bianco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7" w:type="dxa"/>
            <w:tcBorders>
              <w:top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5" w:after="0"/>
              <w:ind w:left="1" w:right="0" w:hanging="0"/>
              <w:jc w:val="center"/>
              <w:rPr>
                <w:sz w:val="22"/>
              </w:rPr>
            </w:pPr>
            <w:r>
              <w:rPr>
                <w:sz w:val="22"/>
              </w:rPr>
              <w:t>Crostacei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(es: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aragoste,</w:t>
            </w:r>
          </w:p>
          <w:p>
            <w:pPr>
              <w:pStyle w:val="TableParagraph"/>
              <w:widowControl w:val="false"/>
              <w:spacing w:lineRule="auto" w:line="230"/>
              <w:ind w:left="125" w:right="124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scampi,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astici,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gamberi), </w:t>
            </w:r>
            <w:r>
              <w:rPr>
                <w:sz w:val="22"/>
              </w:rPr>
              <w:t>tonno, filetto di salmone, pesce spada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5" w:after="0"/>
              <w:ind w:left="2" w:right="0" w:hanging="0"/>
              <w:jc w:val="center"/>
              <w:rPr>
                <w:sz w:val="22"/>
              </w:rPr>
            </w:pPr>
            <w:r>
              <w:rPr>
                <w:sz w:val="22"/>
              </w:rPr>
              <w:t>Uova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tutti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i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tipi </w:t>
            </w:r>
            <w:r>
              <w:rPr>
                <w:spacing w:val="-5"/>
                <w:sz w:val="22"/>
              </w:rPr>
              <w:t>di</w:t>
            </w:r>
          </w:p>
          <w:p>
            <w:pPr>
              <w:pStyle w:val="TableParagraph"/>
              <w:widowControl w:val="false"/>
              <w:spacing w:lineRule="auto" w:line="235"/>
              <w:ind w:left="128" w:right="123" w:firstLine="1"/>
              <w:jc w:val="center"/>
              <w:rPr>
                <w:sz w:val="22"/>
              </w:rPr>
            </w:pPr>
            <w:r>
              <w:rPr>
                <w:sz w:val="22"/>
              </w:rPr>
              <w:t>pesce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(caviale, bottarga, uova di salmone) , pesce in scatola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(es: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scatoletta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</w:p>
          <w:p>
            <w:pPr>
              <w:pStyle w:val="TableParagraph"/>
              <w:widowControl w:val="false"/>
              <w:spacing w:lineRule="exact" w:line="242"/>
              <w:ind w:left="3" w:right="0" w:hanging="0"/>
              <w:jc w:val="center"/>
              <w:rPr>
                <w:sz w:val="22"/>
              </w:rPr>
            </w:pPr>
            <w:r>
              <w:rPr>
                <w:sz w:val="22"/>
              </w:rPr>
              <w:t>tonno)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anguilla,</w:t>
            </w:r>
          </w:p>
          <w:p>
            <w:pPr>
              <w:pStyle w:val="TableParagraph"/>
              <w:widowControl w:val="false"/>
              <w:spacing w:lineRule="exact" w:line="242"/>
              <w:ind w:left="6" w:right="0" w:hanging="0"/>
              <w:jc w:val="center"/>
              <w:rPr>
                <w:sz w:val="22"/>
              </w:rPr>
            </w:pPr>
            <w:r>
              <w:rPr>
                <w:sz w:val="22"/>
              </w:rPr>
              <w:t>aringa,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salmone</w:t>
            </w:r>
          </w:p>
          <w:p>
            <w:pPr>
              <w:pStyle w:val="TableParagraph"/>
              <w:widowControl w:val="false"/>
              <w:spacing w:lineRule="exact" w:line="247"/>
              <w:ind w:left="7" w:right="0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Affumicato, </w:t>
            </w:r>
            <w:r>
              <w:rPr>
                <w:spacing w:val="-2"/>
                <w:sz w:val="22"/>
              </w:rPr>
              <w:t>sardine</w:t>
            </w:r>
          </w:p>
        </w:tc>
      </w:tr>
      <w:tr>
        <w:trPr>
          <w:trHeight w:val="304" w:hRule="atLeast"/>
        </w:trPr>
        <w:tc>
          <w:tcPr>
            <w:tcW w:w="1080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77" w:hRule="atLeast"/>
        </w:trPr>
        <w:tc>
          <w:tcPr>
            <w:tcW w:w="3060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widowControl w:val="false"/>
              <w:spacing w:lineRule="exact" w:line="281" w:before="14" w:after="0"/>
              <w:ind w:left="167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CARNE</w:t>
            </w:r>
          </w:p>
          <w:p>
            <w:pPr>
              <w:pStyle w:val="TableParagraph"/>
              <w:widowControl w:val="false"/>
              <w:ind w:left="167" w:right="548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 max 2 volte a settimana S: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 volta ogni 8 giorni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widowControl w:val="false"/>
              <w:spacing w:lineRule="exact" w:line="241"/>
              <w:ind w:left="160" w:right="0" w:hanging="0"/>
              <w:rPr>
                <w:sz w:val="22"/>
              </w:rPr>
            </w:pPr>
            <w:r>
              <w:rPr>
                <w:sz w:val="22"/>
              </w:rPr>
              <w:t>Tacchino,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pollo,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vitello,</w:t>
            </w:r>
          </w:p>
          <w:p>
            <w:pPr>
              <w:pStyle w:val="TableParagraph"/>
              <w:widowControl w:val="false"/>
              <w:spacing w:lineRule="auto" w:line="240"/>
              <w:ind w:left="300" w:right="49" w:hanging="138"/>
              <w:rPr>
                <w:sz w:val="22"/>
              </w:rPr>
            </w:pPr>
            <w:r>
              <w:rPr>
                <w:sz w:val="22"/>
              </w:rPr>
              <w:t>coniglio,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agnello,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arista di maiale (evitare le parti grasse o con la</w:t>
            </w:r>
          </w:p>
          <w:p>
            <w:pPr>
              <w:pStyle w:val="TableParagraph"/>
              <w:widowControl w:val="false"/>
              <w:spacing w:lineRule="exact" w:line="241"/>
              <w:ind w:left="110" w:right="113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pelle)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7" w:type="dxa"/>
            <w:tcBorders>
              <w:top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widowControl w:val="false"/>
              <w:spacing w:lineRule="exact" w:line="241"/>
              <w:ind w:left="110" w:right="113" w:hanging="0"/>
              <w:jc w:val="center"/>
              <w:rPr>
                <w:sz w:val="22"/>
              </w:rPr>
            </w:pPr>
            <w:r>
              <w:rPr>
                <w:sz w:val="22"/>
              </w:rPr>
              <w:t>Hamburger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o</w:t>
            </w:r>
          </w:p>
          <w:p>
            <w:pPr>
              <w:pStyle w:val="TableParagraph"/>
              <w:widowControl w:val="false"/>
              <w:spacing w:before="2" w:after="0"/>
              <w:ind w:left="110" w:right="113" w:hanging="0"/>
              <w:jc w:val="center"/>
              <w:rPr>
                <w:sz w:val="22"/>
              </w:rPr>
            </w:pPr>
            <w:r>
              <w:rPr>
                <w:sz w:val="22"/>
              </w:rPr>
              <w:t>macinato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di</w:t>
            </w:r>
          </w:p>
          <w:p>
            <w:pPr>
              <w:pStyle w:val="TableParagraph"/>
              <w:widowControl w:val="false"/>
              <w:spacing w:before="3" w:after="0"/>
              <w:ind w:left="111" w:right="113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pollo/tacchino/vitello, </w:t>
            </w:r>
            <w:r>
              <w:rPr>
                <w:sz w:val="22"/>
              </w:rPr>
              <w:t>bresaola, roast beef,</w:t>
            </w:r>
          </w:p>
          <w:p>
            <w:pPr>
              <w:pStyle w:val="TableParagraph"/>
              <w:widowControl w:val="false"/>
              <w:spacing w:lineRule="exact" w:line="239"/>
              <w:ind w:left="108" w:right="113" w:hanging="0"/>
              <w:jc w:val="center"/>
              <w:rPr>
                <w:sz w:val="22"/>
              </w:rPr>
            </w:pPr>
            <w:r>
              <w:rPr>
                <w:sz w:val="22"/>
              </w:rPr>
              <w:t>arrosto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tacchino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o</w:t>
            </w:r>
          </w:p>
          <w:p>
            <w:pPr>
              <w:pStyle w:val="TableParagraph"/>
              <w:widowControl w:val="false"/>
              <w:spacing w:lineRule="exact" w:line="226"/>
              <w:ind w:left="110" w:right="113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di </w:t>
            </w:r>
            <w:r>
              <w:rPr>
                <w:spacing w:val="-2"/>
                <w:sz w:val="22"/>
              </w:rPr>
              <w:t>pollo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lineRule="exact" w:line="258"/>
              <w:ind w:left="0" w:right="25" w:hanging="0"/>
              <w:jc w:val="center"/>
              <w:rPr>
                <w:sz w:val="22"/>
              </w:rPr>
            </w:pPr>
            <w:r>
              <w:rPr>
                <w:sz w:val="22"/>
              </w:rPr>
              <w:t>Filetto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carne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rossa,</w:t>
            </w:r>
          </w:p>
          <w:p>
            <w:pPr>
              <w:pStyle w:val="TableParagraph"/>
              <w:widowControl w:val="false"/>
              <w:spacing w:lineRule="exact" w:line="251"/>
              <w:ind w:left="0" w:right="21" w:hanging="0"/>
              <w:jc w:val="center"/>
              <w:rPr>
                <w:sz w:val="22"/>
              </w:rPr>
            </w:pPr>
            <w:r>
              <w:rPr>
                <w:sz w:val="22"/>
              </w:rPr>
              <w:t>prosciutto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crudo,</w:t>
            </w:r>
          </w:p>
          <w:p>
            <w:pPr>
              <w:pStyle w:val="TableParagraph"/>
              <w:widowControl w:val="false"/>
              <w:spacing w:before="2" w:after="0"/>
              <w:ind w:left="0" w:right="21" w:hanging="0"/>
              <w:jc w:val="center"/>
              <w:rPr>
                <w:sz w:val="22"/>
              </w:rPr>
            </w:pPr>
            <w:r>
              <w:rPr>
                <w:sz w:val="22"/>
              </w:rPr>
              <w:t>prosciutto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cotto,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fesa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di</w:t>
            </w:r>
          </w:p>
          <w:p>
            <w:pPr>
              <w:pStyle w:val="TableParagraph"/>
              <w:widowControl w:val="false"/>
              <w:spacing w:lineRule="atLeast" w:line="270"/>
              <w:ind w:left="140" w:right="169" w:hanging="0"/>
              <w:jc w:val="center"/>
              <w:rPr>
                <w:sz w:val="22"/>
              </w:rPr>
            </w:pPr>
            <w:r>
              <w:rPr>
                <w:sz w:val="22"/>
              </w:rPr>
              <w:t>tacchino,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hamburger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di manzo,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speck,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wurstel,</w:t>
            </w:r>
          </w:p>
          <w:p>
            <w:pPr>
              <w:pStyle w:val="TableParagraph"/>
              <w:widowControl w:val="false"/>
              <w:spacing w:lineRule="exact" w:line="247"/>
              <w:ind w:left="0" w:right="20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salsiccia, </w:t>
            </w:r>
            <w:r>
              <w:rPr>
                <w:spacing w:val="-2"/>
                <w:sz w:val="22"/>
              </w:rPr>
              <w:t>salame,</w:t>
            </w:r>
          </w:p>
          <w:p>
            <w:pPr>
              <w:pStyle w:val="TableParagraph"/>
              <w:widowControl w:val="false"/>
              <w:spacing w:lineRule="exact" w:line="226"/>
              <w:ind w:left="0" w:right="26" w:hanging="0"/>
              <w:jc w:val="center"/>
              <w:rPr>
                <w:sz w:val="22"/>
              </w:rPr>
            </w:pPr>
            <w:r>
              <w:rPr>
                <w:sz w:val="22"/>
              </w:rPr>
              <w:t>mortadella,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coppa</w:t>
            </w:r>
          </w:p>
        </w:tc>
      </w:tr>
      <w:tr>
        <w:trPr>
          <w:trHeight w:val="311" w:hRule="atLeast"/>
        </w:trPr>
        <w:tc>
          <w:tcPr>
            <w:tcW w:w="1080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67" w:hRule="atLeast"/>
        </w:trPr>
        <w:tc>
          <w:tcPr>
            <w:tcW w:w="30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78" w:after="0"/>
              <w:ind w:left="167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LATTICINI</w:t>
            </w:r>
          </w:p>
          <w:p>
            <w:pPr>
              <w:pStyle w:val="TableParagraph"/>
              <w:widowControl w:val="false"/>
              <w:spacing w:before="1" w:after="0"/>
              <w:ind w:left="167" w:right="698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Latte e Yogurt: possibile consumarli anche tutti i giorni, 1 volta al giorno</w:t>
            </w:r>
          </w:p>
          <w:p>
            <w:pPr>
              <w:pStyle w:val="TableParagraph"/>
              <w:widowControl w:val="false"/>
              <w:ind w:left="167" w:right="699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  <w:p>
            <w:pPr>
              <w:pStyle w:val="TableParagraph"/>
              <w:widowControl w:val="false"/>
              <w:spacing w:lineRule="exact" w:line="215" w:before="2" w:after="0"/>
              <w:ind w:left="167" w:right="0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S: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  <w:p>
            <w:pPr>
              <w:pStyle w:val="TableParagraph"/>
              <w:widowControl w:val="false"/>
              <w:spacing w:lineRule="exact" w:line="251"/>
              <w:ind w:left="110" w:right="113" w:hanging="0"/>
              <w:jc w:val="center"/>
              <w:rPr>
                <w:sz w:val="22"/>
              </w:rPr>
            </w:pPr>
            <w:r>
              <w:rPr>
                <w:sz w:val="22"/>
              </w:rPr>
              <w:t>Latte parzialmente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o</w:t>
            </w:r>
          </w:p>
          <w:p>
            <w:pPr>
              <w:pStyle w:val="TableParagraph"/>
              <w:widowControl w:val="false"/>
              <w:ind w:left="111" w:right="113" w:hanging="0"/>
              <w:jc w:val="center"/>
              <w:rPr>
                <w:sz w:val="22"/>
              </w:rPr>
            </w:pPr>
            <w:r>
              <w:rPr>
                <w:sz w:val="22"/>
              </w:rPr>
              <w:t>totalmente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scremato, yogurt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bianco,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yogurt greco,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fiocchi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latte, ricotta di pecora o vaccina, primo sale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7" w:type="dxa"/>
            <w:tcBorders>
              <w:top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  <w:p>
            <w:pPr>
              <w:pStyle w:val="TableParagraph"/>
              <w:widowControl w:val="false"/>
              <w:spacing w:lineRule="exact" w:line="244"/>
              <w:ind w:left="108" w:right="113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Formaggi freschi </w:t>
            </w:r>
            <w:r>
              <w:rPr>
                <w:spacing w:val="-2"/>
                <w:sz w:val="22"/>
              </w:rPr>
              <w:t>semi-</w:t>
            </w:r>
          </w:p>
          <w:p>
            <w:pPr>
              <w:pStyle w:val="TableParagraph"/>
              <w:widowControl w:val="false"/>
              <w:ind w:left="107" w:right="114" w:hanging="0"/>
              <w:jc w:val="center"/>
              <w:rPr>
                <w:sz w:val="22"/>
              </w:rPr>
            </w:pPr>
            <w:r>
              <w:rPr>
                <w:sz w:val="22"/>
              </w:rPr>
              <w:t>magri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(Cottage,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Quark), ricotta di vacca, formaggio di grana e formaggi duri di montagna, feta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lineRule="exact" w:line="245" w:before="3" w:after="0"/>
              <w:ind w:left="0" w:right="113" w:hanging="0"/>
              <w:jc w:val="center"/>
              <w:rPr>
                <w:sz w:val="22"/>
              </w:rPr>
            </w:pPr>
            <w:r>
              <w:rPr>
                <w:sz w:val="22"/>
              </w:rPr>
              <w:t>Mozzarella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di </w:t>
            </w:r>
            <w:r>
              <w:rPr>
                <w:spacing w:val="-2"/>
                <w:sz w:val="22"/>
              </w:rPr>
              <w:t>bufala,</w:t>
            </w:r>
          </w:p>
          <w:p>
            <w:pPr>
              <w:pStyle w:val="TableParagraph"/>
              <w:widowControl w:val="false"/>
              <w:ind w:left="35" w:right="150" w:firstLine="4"/>
              <w:jc w:val="center"/>
              <w:rPr>
                <w:sz w:val="22"/>
              </w:rPr>
            </w:pPr>
            <w:r>
              <w:rPr>
                <w:sz w:val="22"/>
              </w:rPr>
              <w:t>Caciotta, Edam, Caciocavallo,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Provolone, Scamorze, Formaggi spalmabili, Burrata, Gorgonzola,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Brie,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Yogurt alla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frutta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al</w:t>
            </w:r>
            <w:r>
              <w:rPr>
                <w:spacing w:val="-2"/>
                <w:sz w:val="22"/>
              </w:rPr>
              <w:t xml:space="preserve"> cioccolato</w:t>
            </w:r>
          </w:p>
        </w:tc>
      </w:tr>
      <w:tr>
        <w:trPr>
          <w:trHeight w:val="321" w:hRule="atLeast"/>
        </w:trPr>
        <w:tc>
          <w:tcPr>
            <w:tcW w:w="1080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545" w:hRule="atLeast"/>
        </w:trPr>
        <w:tc>
          <w:tcPr>
            <w:tcW w:w="30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left="167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LEGUMI</w:t>
            </w:r>
          </w:p>
          <w:p>
            <w:pPr>
              <w:pStyle w:val="TableParagraph"/>
              <w:widowControl w:val="false"/>
              <w:ind w:left="167" w:right="699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57" w:after="0"/>
              <w:ind w:left="321" w:right="308" w:firstLine="2"/>
              <w:jc w:val="center"/>
              <w:rPr>
                <w:sz w:val="22"/>
              </w:rPr>
            </w:pPr>
            <w:r>
              <w:rPr>
                <w:sz w:val="22"/>
              </w:rPr>
              <w:t>Piselli, fave, fagioli (borlotti,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cannellini, neri) ceci,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lenticchie comuni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57" w:after="0"/>
              <w:ind w:left="112" w:right="113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Edamame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57" w:after="0"/>
              <w:ind w:left="498" w:right="0" w:hanging="108"/>
              <w:rPr>
                <w:sz w:val="22"/>
              </w:rPr>
            </w:pPr>
            <w:r>
              <w:rPr>
                <w:sz w:val="22"/>
              </w:rPr>
              <w:t>Legumi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scatola, lenticchie rosse</w:t>
            </w:r>
          </w:p>
        </w:tc>
      </w:tr>
      <w:tr>
        <w:trPr>
          <w:trHeight w:val="309" w:hRule="atLeast"/>
        </w:trPr>
        <w:tc>
          <w:tcPr>
            <w:tcW w:w="1080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343" w:hRule="atLeast"/>
        </w:trPr>
        <w:tc>
          <w:tcPr>
            <w:tcW w:w="30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2" w:after="0"/>
              <w:ind w:left="167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4"/>
                <w:sz w:val="24"/>
              </w:rPr>
              <w:t>UOVA</w:t>
            </w:r>
          </w:p>
          <w:p>
            <w:pPr>
              <w:pStyle w:val="TableParagraph"/>
              <w:widowControl w:val="false"/>
              <w:spacing w:before="2" w:after="0"/>
              <w:ind w:left="167" w:right="609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0" w:after="0"/>
              <w:ind w:left="734" w:right="0" w:hanging="539"/>
              <w:rPr>
                <w:sz w:val="22"/>
              </w:rPr>
            </w:pPr>
            <w:r>
              <w:rPr>
                <w:sz w:val="22"/>
              </w:rPr>
              <w:t>Uova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camicia,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sode, alla coque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0" w:after="0"/>
              <w:ind w:left="313" w:right="310" w:firstLine="241"/>
              <w:rPr>
                <w:sz w:val="22"/>
              </w:rPr>
            </w:pPr>
            <w:r>
              <w:rPr>
                <w:sz w:val="22"/>
              </w:rPr>
              <w:t>Occhio di bue, strapazzate,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frittata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40" w:h="16860"/>
          <w:pgMar w:left="480" w:right="420" w:gutter="0" w:header="718" w:top="2260" w:footer="565" w:bottom="760"/>
          <w:pgNumType w:start="2"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17" w:after="0"/>
        <w:rPr>
          <w:b/>
          <w:b/>
        </w:rPr>
      </w:pPr>
      <w:r>
        <w:rPr>
          <w:b/>
        </w:rPr>
      </w:r>
    </w:p>
    <w:tbl>
      <w:tblPr>
        <w:tblW w:w="10806" w:type="dxa"/>
        <w:jc w:val="left"/>
        <w:tblInd w:w="12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0"/>
        <w:gridCol w:w="2403"/>
        <w:gridCol w:w="293"/>
        <w:gridCol w:w="2403"/>
        <w:gridCol w:w="293"/>
        <w:gridCol w:w="2403"/>
      </w:tblGrid>
      <w:tr>
        <w:trPr>
          <w:trHeight w:val="609" w:hRule="atLeast"/>
        </w:trPr>
        <w:tc>
          <w:tcPr>
            <w:tcW w:w="3010" w:type="dxa"/>
            <w:tcBorders/>
          </w:tcPr>
          <w:p>
            <w:pPr>
              <w:pStyle w:val="TableParagraph"/>
              <w:widowControl w:val="false"/>
              <w:spacing w:lineRule="exact" w:line="411"/>
              <w:ind w:left="167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CARBOIDRATI</w:t>
            </w:r>
          </w:p>
        </w:tc>
        <w:tc>
          <w:tcPr>
            <w:tcW w:w="2403" w:type="dxa"/>
            <w:tcBorders/>
            <w:shd w:color="auto" w:fill="CEEAAD" w:val="clear"/>
          </w:tcPr>
          <w:p>
            <w:pPr>
              <w:pStyle w:val="TableParagraph"/>
              <w:widowControl w:val="false"/>
              <w:spacing w:lineRule="atLeast" w:line="300"/>
              <w:ind w:left="1086" w:right="507" w:hanging="45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93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3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76" w:right="612" w:hanging="33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93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3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atLeast" w:line="300"/>
              <w:ind w:left="1096" w:right="522" w:hanging="58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75" w:hRule="atLeast"/>
        </w:trPr>
        <w:tc>
          <w:tcPr>
            <w:tcW w:w="10805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350" w:hRule="atLeast"/>
        </w:trPr>
        <w:tc>
          <w:tcPr>
            <w:tcW w:w="3010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67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CEREALI</w:t>
            </w:r>
          </w:p>
          <w:p>
            <w:pPr>
              <w:pStyle w:val="TableParagraph"/>
              <w:widowControl w:val="false"/>
              <w:spacing w:before="2" w:after="0"/>
              <w:ind w:left="167" w:right="477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1-2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2" w:after="0"/>
              <w:ind w:left="188" w:right="193" w:hanging="3"/>
              <w:jc w:val="both"/>
              <w:rPr>
                <w:sz w:val="22"/>
              </w:rPr>
            </w:pPr>
            <w:r>
              <w:rPr>
                <w:sz w:val="22"/>
              </w:rPr>
              <w:t>Orzo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mondato,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kamut, riso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rosso,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riso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venere, riso basmati, riso thai,</w:t>
            </w:r>
          </w:p>
          <w:p>
            <w:pPr>
              <w:pStyle w:val="TableParagraph"/>
              <w:widowControl w:val="false"/>
              <w:spacing w:lineRule="exact" w:line="263"/>
              <w:ind w:left="666" w:right="0" w:hanging="0"/>
              <w:jc w:val="both"/>
              <w:rPr>
                <w:sz w:val="22"/>
              </w:rPr>
            </w:pPr>
            <w:r>
              <w:rPr>
                <w:sz w:val="22"/>
              </w:rPr>
              <w:t>mais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bianco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3" w:type="dxa"/>
            <w:tcBorders>
              <w:top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2" w:after="0"/>
              <w:ind w:left="190" w:right="181" w:firstLine="1"/>
              <w:jc w:val="center"/>
              <w:rPr>
                <w:sz w:val="22"/>
              </w:rPr>
            </w:pPr>
            <w:r>
              <w:rPr>
                <w:sz w:val="22"/>
              </w:rPr>
              <w:t>Orzo perlato, farro, segale, avena, mais giallo,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pasta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semola,</w:t>
            </w:r>
          </w:p>
          <w:p>
            <w:pPr>
              <w:pStyle w:val="TableParagraph"/>
              <w:widowControl w:val="false"/>
              <w:spacing w:lineRule="exact" w:line="263"/>
              <w:ind w:left="21" w:right="13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pasta di </w:t>
            </w:r>
            <w:r>
              <w:rPr>
                <w:spacing w:val="-2"/>
                <w:sz w:val="22"/>
              </w:rPr>
              <w:t>semola</w:t>
            </w:r>
          </w:p>
          <w:p>
            <w:pPr>
              <w:pStyle w:val="TableParagraph"/>
              <w:widowControl w:val="false"/>
              <w:spacing w:lineRule="exact" w:line="239"/>
              <w:ind w:left="21" w:right="12" w:hanging="0"/>
              <w:jc w:val="center"/>
              <w:rPr>
                <w:sz w:val="22"/>
              </w:rPr>
            </w:pPr>
            <w:r>
              <w:rPr>
                <w:sz w:val="22"/>
              </w:rPr>
              <w:t>integrale,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crackers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senza</w:t>
            </w:r>
          </w:p>
          <w:p>
            <w:pPr>
              <w:pStyle w:val="TableParagraph"/>
              <w:widowControl w:val="false"/>
              <w:spacing w:lineRule="exact" w:line="239"/>
              <w:ind w:left="21" w:right="15" w:hanging="0"/>
              <w:jc w:val="center"/>
              <w:rPr>
                <w:sz w:val="22"/>
              </w:rPr>
            </w:pPr>
            <w:r>
              <w:rPr>
                <w:sz w:val="22"/>
              </w:rPr>
              <w:t>sale, gallette di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grano</w:t>
            </w:r>
          </w:p>
          <w:p>
            <w:pPr>
              <w:pStyle w:val="TableParagraph"/>
              <w:widowControl w:val="false"/>
              <w:spacing w:lineRule="exact" w:line="225"/>
              <w:ind w:left="21" w:right="15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saraceno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3" w:type="dxa"/>
            <w:tcBorders>
              <w:top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2" w:after="0"/>
              <w:ind w:left="280" w:right="280" w:firstLine="38"/>
              <w:jc w:val="both"/>
              <w:rPr>
                <w:sz w:val="22"/>
              </w:rPr>
            </w:pPr>
            <w:r>
              <w:rPr>
                <w:sz w:val="22"/>
              </w:rPr>
              <w:t>Riso bianco, patate, patate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dolci,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grissini, crackers, gallette di</w:t>
            </w:r>
          </w:p>
          <w:p>
            <w:pPr>
              <w:pStyle w:val="TableParagraph"/>
              <w:widowControl w:val="false"/>
              <w:spacing w:lineRule="exact" w:line="263"/>
              <w:ind w:left="251" w:right="0" w:hanging="0"/>
              <w:jc w:val="both"/>
              <w:rPr>
                <w:sz w:val="22"/>
              </w:rPr>
            </w:pPr>
            <w:r>
              <w:rPr>
                <w:sz w:val="22"/>
              </w:rPr>
              <w:t>mais,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gallette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 xml:space="preserve">riso </w:t>
            </w:r>
            <w:r>
              <w:rPr>
                <w:spacing w:val="-10"/>
                <w:sz w:val="22"/>
              </w:rPr>
              <w:t>,</w:t>
            </w:r>
          </w:p>
          <w:p>
            <w:pPr>
              <w:pStyle w:val="TableParagraph"/>
              <w:widowControl w:val="false"/>
              <w:spacing w:lineRule="exact" w:line="239"/>
              <w:ind w:left="21" w:right="21" w:hanging="0"/>
              <w:jc w:val="center"/>
              <w:rPr>
                <w:sz w:val="22"/>
              </w:rPr>
            </w:pPr>
            <w:r>
              <w:rPr>
                <w:sz w:val="22"/>
              </w:rPr>
              <w:t>merendine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 xml:space="preserve">e dolci </w:t>
            </w:r>
            <w:r>
              <w:rPr>
                <w:spacing w:val="-5"/>
                <w:sz w:val="22"/>
              </w:rPr>
              <w:t>in</w:t>
            </w:r>
          </w:p>
          <w:p>
            <w:pPr>
              <w:pStyle w:val="TableParagraph"/>
              <w:widowControl w:val="false"/>
              <w:spacing w:lineRule="exact" w:line="239"/>
              <w:ind w:left="21" w:right="21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genere</w:t>
            </w:r>
          </w:p>
        </w:tc>
      </w:tr>
      <w:tr>
        <w:trPr>
          <w:trHeight w:val="311" w:hRule="atLeast"/>
        </w:trPr>
        <w:tc>
          <w:tcPr>
            <w:tcW w:w="10805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660" w:hRule="atLeast"/>
        </w:trPr>
        <w:tc>
          <w:tcPr>
            <w:tcW w:w="301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75" w:after="0"/>
              <w:ind w:left="167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z w:val="24"/>
              </w:rPr>
              <w:t>PSEUDO-</w:t>
            </w:r>
            <w:r>
              <w:rPr>
                <w:rFonts w:ascii="Cambria" w:hAnsi="Cambria"/>
                <w:b/>
                <w:i/>
                <w:spacing w:val="-2"/>
                <w:sz w:val="24"/>
              </w:rPr>
              <w:t>CEREALI</w:t>
            </w:r>
          </w:p>
          <w:p>
            <w:pPr>
              <w:pStyle w:val="TableParagraph"/>
              <w:widowControl w:val="false"/>
              <w:spacing w:before="2" w:after="0"/>
              <w:ind w:left="167" w:right="398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 xml:space="preserve">settimana </w:t>
            </w:r>
            <w:r>
              <w:rPr>
                <w:rFonts w:ascii="Cambria" w:hAnsi="Cambria"/>
                <w:i/>
                <w:spacing w:val="-2"/>
                <w:sz w:val="20"/>
              </w:rPr>
              <w:t>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2-3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volte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a 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lineRule="auto" w:line="276" w:before="260" w:after="0"/>
              <w:ind w:left="365" w:right="0" w:hanging="258"/>
              <w:rPr>
                <w:sz w:val="22"/>
              </w:rPr>
            </w:pPr>
            <w:r>
              <w:rPr>
                <w:sz w:val="22"/>
              </w:rPr>
              <w:t>Grano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saraceno,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quinoa, amaranto, canapa,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198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ind w:left="23" w:right="2" w:hanging="0"/>
              <w:jc w:val="center"/>
              <w:rPr>
                <w:sz w:val="22"/>
              </w:rPr>
            </w:pPr>
            <w:r>
              <w:rPr>
                <w:sz w:val="22"/>
              </w:rPr>
              <w:t>Chia,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cous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cous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190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spacing w:lineRule="auto" w:line="247"/>
              <w:ind w:left="886" w:right="0" w:hanging="610"/>
              <w:rPr>
                <w:sz w:val="22"/>
              </w:rPr>
            </w:pPr>
            <w:r>
              <w:rPr>
                <w:sz w:val="22"/>
              </w:rPr>
              <w:t>Merendine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dolci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in </w:t>
            </w:r>
            <w:r>
              <w:rPr>
                <w:spacing w:val="-2"/>
                <w:sz w:val="22"/>
              </w:rPr>
              <w:t>genere</w:t>
            </w:r>
          </w:p>
        </w:tc>
      </w:tr>
      <w:tr>
        <w:trPr>
          <w:trHeight w:val="309" w:hRule="atLeast"/>
        </w:trPr>
        <w:tc>
          <w:tcPr>
            <w:tcW w:w="10805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350" w:hRule="atLeast"/>
        </w:trPr>
        <w:tc>
          <w:tcPr>
            <w:tcW w:w="3010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1" w:after="0"/>
              <w:ind w:left="167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FRUTTA</w:t>
            </w:r>
          </w:p>
          <w:p>
            <w:pPr>
              <w:pStyle w:val="TableParagraph"/>
              <w:widowControl w:val="false"/>
              <w:spacing w:lineRule="exact" w:line="234"/>
              <w:ind w:left="167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anche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tutti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i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giorni</w:t>
            </w:r>
          </w:p>
          <w:p>
            <w:pPr>
              <w:pStyle w:val="TableParagraph"/>
              <w:widowControl w:val="false"/>
              <w:ind w:left="167" w:right="398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 max 1 volta a settimana</w:t>
            </w:r>
          </w:p>
        </w:tc>
        <w:tc>
          <w:tcPr>
            <w:tcW w:w="2403" w:type="dxa"/>
            <w:tcBorders>
              <w:top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lineRule="atLeast" w:line="270" w:before="250" w:after="0"/>
              <w:ind w:left="126" w:right="125" w:hanging="3"/>
              <w:jc w:val="center"/>
              <w:rPr>
                <w:sz w:val="22"/>
              </w:rPr>
            </w:pPr>
            <w:r>
              <w:rPr>
                <w:sz w:val="22"/>
              </w:rPr>
              <w:t>Fragole, pesche bianche, lamponi, cocco,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ribes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rosso,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frutti di bosco, mirtilli,</w:t>
            </w:r>
          </w:p>
          <w:p>
            <w:pPr>
              <w:pStyle w:val="TableParagraph"/>
              <w:widowControl w:val="false"/>
              <w:spacing w:lineRule="exact" w:line="232"/>
              <w:ind w:left="21" w:right="23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papaya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3" w:type="dxa"/>
            <w:tcBorders>
              <w:top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lineRule="atLeast" w:line="270" w:before="250" w:after="0"/>
              <w:ind w:left="150" w:right="153" w:hanging="0"/>
              <w:jc w:val="center"/>
              <w:rPr>
                <w:sz w:val="22"/>
              </w:rPr>
            </w:pPr>
            <w:r>
              <w:rPr>
                <w:sz w:val="22"/>
              </w:rPr>
              <w:t>Albicocche,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pompelmo, arance, pesche gialle, mele, pere, confetture a ridotto contenuto di</w:t>
            </w:r>
          </w:p>
          <w:p>
            <w:pPr>
              <w:pStyle w:val="TableParagraph"/>
              <w:widowControl w:val="false"/>
              <w:spacing w:lineRule="exact" w:line="232"/>
              <w:ind w:left="21" w:right="22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zuccheri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3" w:type="dxa"/>
            <w:tcBorders>
              <w:top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lineRule="atLeast" w:line="270" w:before="250" w:after="0"/>
              <w:ind w:left="222" w:right="218" w:hanging="2"/>
              <w:jc w:val="center"/>
              <w:rPr>
                <w:sz w:val="22"/>
              </w:rPr>
            </w:pPr>
            <w:r>
              <w:rPr>
                <w:sz w:val="22"/>
              </w:rPr>
              <w:t>Banane, cachi, uva, fichi,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ciliegie,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nespole, melone, anguria, marmellate, frutta</w:t>
            </w:r>
          </w:p>
          <w:p>
            <w:pPr>
              <w:pStyle w:val="TableParagraph"/>
              <w:widowControl w:val="false"/>
              <w:spacing w:lineRule="exact" w:line="232"/>
              <w:ind w:left="21" w:right="21" w:hanging="0"/>
              <w:jc w:val="center"/>
              <w:rPr>
                <w:sz w:val="22"/>
              </w:rPr>
            </w:pPr>
            <w:r>
              <w:rPr>
                <w:sz w:val="22"/>
              </w:rPr>
              <w:t>disidratata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candita</w:t>
            </w:r>
          </w:p>
        </w:tc>
      </w:tr>
    </w:tbl>
    <w:p>
      <w:pPr>
        <w:pStyle w:val="TextBody"/>
        <w:spacing w:before="200" w:after="0"/>
        <w:rPr>
          <w:b/>
          <w:b/>
        </w:rPr>
      </w:pPr>
      <w:r>
        <w:rPr>
          <w:b/>
        </w:rPr>
      </w:r>
    </w:p>
    <w:tbl>
      <w:tblPr>
        <w:tblW w:w="10812" w:type="dxa"/>
        <w:jc w:val="left"/>
        <w:tblInd w:w="12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5"/>
        <w:gridCol w:w="2410"/>
        <w:gridCol w:w="287"/>
        <w:gridCol w:w="2414"/>
        <w:gridCol w:w="284"/>
        <w:gridCol w:w="2411"/>
      </w:tblGrid>
      <w:tr>
        <w:trPr>
          <w:trHeight w:val="621" w:hRule="atLeast"/>
        </w:trPr>
        <w:tc>
          <w:tcPr>
            <w:tcW w:w="3005" w:type="dxa"/>
            <w:tcBorders/>
          </w:tcPr>
          <w:p>
            <w:pPr>
              <w:pStyle w:val="TableParagraph"/>
              <w:widowControl w:val="false"/>
              <w:spacing w:lineRule="exact" w:line="411"/>
              <w:ind w:left="167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LIPIDI</w:t>
            </w:r>
          </w:p>
        </w:tc>
        <w:tc>
          <w:tcPr>
            <w:tcW w:w="2410" w:type="dxa"/>
            <w:tcBorders/>
            <w:shd w:color="auto" w:fill="CEEAAD" w:val="clear"/>
          </w:tcPr>
          <w:p>
            <w:pPr>
              <w:pStyle w:val="TableParagraph"/>
              <w:widowControl w:val="false"/>
              <w:spacing w:lineRule="exact" w:line="305"/>
              <w:ind w:left="635" w:right="0" w:hanging="0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297"/>
              <w:ind w:left="0" w:right="8" w:hanging="0"/>
              <w:jc w:val="center"/>
              <w:rPr>
                <w:b/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©</w:t>
            </w:r>
          </w:p>
        </w:tc>
        <w:tc>
          <w:tcPr>
            <w:tcW w:w="287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4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79" w:right="628" w:hanging="33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84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1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atLeast" w:line="300"/>
              <w:ind w:left="1025" w:right="531" w:hanging="51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83" w:hRule="atLeast"/>
        </w:trPr>
        <w:tc>
          <w:tcPr>
            <w:tcW w:w="10811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09" w:hRule="atLeast"/>
        </w:trPr>
        <w:tc>
          <w:tcPr>
            <w:tcW w:w="300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69" w:right="562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GRASSI MONOINSATURIE POLINSATURI</w:t>
            </w:r>
          </w:p>
          <w:p>
            <w:pPr>
              <w:pStyle w:val="TableParagraph"/>
              <w:widowControl w:val="false"/>
              <w:spacing w:lineRule="exact" w:line="232"/>
              <w:ind w:left="169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anche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tutti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i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giorni</w:t>
            </w:r>
          </w:p>
          <w:p>
            <w:pPr>
              <w:pStyle w:val="TableParagraph"/>
              <w:widowControl w:val="false"/>
              <w:spacing w:before="1" w:after="0"/>
              <w:ind w:left="169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0" w:after="0"/>
              <w:ind w:left="218" w:right="223" w:hanging="1"/>
              <w:jc w:val="center"/>
              <w:rPr>
                <w:sz w:val="22"/>
              </w:rPr>
            </w:pPr>
            <w:r>
              <w:rPr>
                <w:sz w:val="22"/>
              </w:rPr>
              <w:t>Frutta secca, olive, avocado, olio extra vergine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oliva,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cocco fresco, cioccolato fondente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all’85%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4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lineRule="auto" w:line="235" w:before="263" w:after="0"/>
              <w:ind w:left="501" w:right="0" w:firstLine="134"/>
              <w:rPr>
                <w:sz w:val="22"/>
              </w:rPr>
            </w:pPr>
            <w:r>
              <w:rPr>
                <w:sz w:val="22"/>
              </w:rPr>
              <w:t xml:space="preserve">Pesce come: </w:t>
            </w:r>
            <w:r>
              <w:rPr>
                <w:spacing w:val="-2"/>
                <w:sz w:val="22"/>
              </w:rPr>
              <w:t>salmone,</w:t>
            </w:r>
            <w:r>
              <w:rPr>
                <w:spacing w:val="-1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tonno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11" w:hRule="atLeast"/>
        </w:trPr>
        <w:tc>
          <w:tcPr>
            <w:tcW w:w="10811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50" w:hRule="atLeast"/>
        </w:trPr>
        <w:tc>
          <w:tcPr>
            <w:tcW w:w="300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78" w:after="0"/>
              <w:ind w:left="167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GRASSI</w:t>
            </w:r>
            <w:r>
              <w:rPr>
                <w:rFonts w:ascii="Cambria" w:hAnsi="Cambria"/>
                <w:b/>
                <w:i/>
                <w:spacing w:val="-7"/>
                <w:sz w:val="24"/>
              </w:rPr>
              <w:t xml:space="preserve"> </w:t>
            </w:r>
            <w:r>
              <w:rPr>
                <w:rFonts w:ascii="Cambria" w:hAnsi="Cambria"/>
                <w:b/>
                <w:i/>
                <w:spacing w:val="-2"/>
                <w:sz w:val="24"/>
              </w:rPr>
              <w:t>SATURI</w:t>
            </w:r>
          </w:p>
          <w:p>
            <w:pPr>
              <w:pStyle w:val="TableParagraph"/>
              <w:widowControl w:val="false"/>
              <w:spacing w:before="1" w:after="0"/>
              <w:ind w:left="167" w:right="562" w:hanging="3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S: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ogni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 xml:space="preserve">10 </w:t>
            </w:r>
            <w:r>
              <w:rPr>
                <w:rFonts w:ascii="Cambria" w:hAnsi="Cambria"/>
                <w:i/>
                <w:spacing w:val="-2"/>
                <w:sz w:val="20"/>
              </w:rPr>
              <w:t>giorni,</w:t>
            </w:r>
            <w:r>
              <w:rPr>
                <w:rFonts w:ascii="Cambria" w:hAnsi="Cambria"/>
                <w:i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meglio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evitarli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4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spacing w:before="198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ind w:left="402" w:right="0" w:hanging="0"/>
              <w:rPr>
                <w:sz w:val="22"/>
              </w:rPr>
            </w:pPr>
            <w:r>
              <w:rPr>
                <w:sz w:val="22"/>
              </w:rPr>
              <w:t>Ketchup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Senape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0" w:after="0"/>
              <w:ind w:left="250" w:right="265" w:hanging="2"/>
              <w:jc w:val="center"/>
              <w:rPr>
                <w:sz w:val="22"/>
              </w:rPr>
            </w:pPr>
            <w:r>
              <w:rPr>
                <w:sz w:val="22"/>
              </w:rPr>
              <w:t>Olio di palma, olio di cocco,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burro,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strutto, margarina, lardo, insaccati, formaggi grassi, carboidrati raffinati,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fritture</w:t>
            </w:r>
          </w:p>
        </w:tc>
      </w:tr>
    </w:tbl>
    <w:p>
      <w:pPr>
        <w:sectPr>
          <w:headerReference w:type="default" r:id="rId8"/>
          <w:footerReference w:type="default" r:id="rId9"/>
          <w:type w:val="nextPage"/>
          <w:pgSz w:w="11940" w:h="16860"/>
          <w:pgMar w:left="480" w:right="420" w:gutter="0" w:header="718" w:top="2260" w:footer="565" w:bottom="76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8" w:after="0"/>
        <w:ind w:left="259" w:right="0" w:hanging="0"/>
        <w:rPr/>
      </w:pPr>
      <w:r>
        <w:rPr/>
        <w:t>Nota</w:t>
      </w:r>
      <w:r>
        <w:rPr>
          <w:spacing w:val="-2"/>
        </w:rPr>
        <w:t xml:space="preserve"> </w:t>
      </w:r>
      <w:r>
        <w:rPr/>
        <w:t>bene:</w:t>
      </w:r>
      <w:r>
        <w:rPr>
          <w:spacing w:val="-3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frittura,</w:t>
      </w:r>
      <w:r>
        <w:rPr>
          <w:spacing w:val="-2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eseguita</w:t>
      </w:r>
      <w:r>
        <w:rPr>
          <w:spacing w:val="-2"/>
        </w:rPr>
        <w:t xml:space="preserve"> </w:t>
      </w:r>
      <w:r>
        <w:rPr/>
        <w:t>in</w:t>
      </w:r>
      <w:r>
        <w:rPr>
          <w:spacing w:val="-2"/>
        </w:rPr>
        <w:t xml:space="preserve"> </w:t>
      </w:r>
      <w:r>
        <w:rPr/>
        <w:t>olio</w:t>
      </w:r>
      <w:r>
        <w:rPr>
          <w:spacing w:val="-2"/>
        </w:rPr>
        <w:t xml:space="preserve"> </w:t>
      </w:r>
      <w:r>
        <w:rPr/>
        <w:t>extravergine</w:t>
      </w:r>
      <w:r>
        <w:rPr>
          <w:spacing w:val="-3"/>
        </w:rPr>
        <w:t xml:space="preserve"> </w:t>
      </w:r>
      <w:r>
        <w:rPr/>
        <w:t>di</w:t>
      </w:r>
      <w:r>
        <w:rPr>
          <w:spacing w:val="-3"/>
        </w:rPr>
        <w:t xml:space="preserve"> </w:t>
      </w:r>
      <w:r>
        <w:rPr/>
        <w:t>oliva</w:t>
      </w:r>
      <w:r>
        <w:rPr>
          <w:spacing w:val="-2"/>
        </w:rPr>
        <w:t xml:space="preserve"> </w:t>
      </w:r>
      <w:r>
        <w:rPr/>
        <w:t>e</w:t>
      </w:r>
      <w:r>
        <w:rPr>
          <w:spacing w:val="-3"/>
        </w:rPr>
        <w:t xml:space="preserve"> </w:t>
      </w:r>
      <w:r>
        <w:rPr/>
        <w:t>con</w:t>
      </w:r>
      <w:r>
        <w:rPr>
          <w:spacing w:val="-2"/>
        </w:rPr>
        <w:t xml:space="preserve"> </w:t>
      </w:r>
      <w:r>
        <w:rPr/>
        <w:t>farine</w:t>
      </w:r>
      <w:r>
        <w:rPr>
          <w:spacing w:val="-3"/>
        </w:rPr>
        <w:t xml:space="preserve"> </w:t>
      </w:r>
      <w:r>
        <w:rPr/>
        <w:t>di</w:t>
      </w:r>
      <w:r>
        <w:rPr>
          <w:spacing w:val="-3"/>
        </w:rPr>
        <w:t xml:space="preserve"> </w:t>
      </w:r>
      <w:r>
        <w:rPr/>
        <w:t>prima</w:t>
      </w:r>
      <w:r>
        <w:rPr>
          <w:spacing w:val="-2"/>
        </w:rPr>
        <w:t xml:space="preserve"> </w:t>
      </w:r>
      <w:r>
        <w:rPr/>
        <w:t>qualità,</w:t>
      </w:r>
      <w:r>
        <w:rPr>
          <w:spacing w:val="-2"/>
        </w:rPr>
        <w:t xml:space="preserve"> </w:t>
      </w:r>
      <w:r>
        <w:rPr/>
        <w:t>è</w:t>
      </w:r>
      <w:r>
        <w:rPr>
          <w:spacing w:val="-3"/>
        </w:rPr>
        <w:t xml:space="preserve"> </w:t>
      </w:r>
      <w:r>
        <w:rPr/>
        <w:t>una</w:t>
      </w:r>
      <w:r>
        <w:rPr>
          <w:spacing w:val="-2"/>
        </w:rPr>
        <w:t xml:space="preserve"> </w:t>
      </w:r>
      <w:r>
        <w:rPr/>
        <w:t>delle</w:t>
      </w:r>
      <w:r>
        <w:rPr>
          <w:spacing w:val="-4"/>
        </w:rPr>
        <w:t xml:space="preserve"> </w:t>
      </w:r>
      <w:r>
        <w:rPr/>
        <w:t>modalità</w:t>
      </w:r>
      <w:r>
        <w:rPr>
          <w:spacing w:val="-2"/>
        </w:rPr>
        <w:t xml:space="preserve"> </w:t>
      </w:r>
      <w:r>
        <w:rPr/>
        <w:t>di</w:t>
      </w:r>
      <w:r>
        <w:rPr>
          <w:spacing w:val="-3"/>
        </w:rPr>
        <w:t xml:space="preserve"> </w:t>
      </w:r>
      <w:r>
        <w:rPr/>
        <w:t>cottura</w:t>
      </w:r>
      <w:r>
        <w:rPr>
          <w:spacing w:val="-2"/>
        </w:rPr>
        <w:t xml:space="preserve"> </w:t>
      </w:r>
      <w:r>
        <w:rPr/>
        <w:t>che preserva al meglio le</w:t>
      </w:r>
      <w:r>
        <w:rPr>
          <w:spacing w:val="-1"/>
        </w:rPr>
        <w:t xml:space="preserve"> </w:t>
      </w:r>
      <w:r>
        <w:rPr/>
        <w:t>proprietà degli alimenti e stimola il fegato aiutandolo a lavorare più</w:t>
      </w:r>
      <w:r>
        <w:rPr>
          <w:spacing w:val="-1"/>
        </w:rPr>
        <w:t xml:space="preserve"> </w:t>
      </w:r>
      <w:r>
        <w:rPr/>
        <w:t>velocemente</w:t>
      </w:r>
    </w:p>
    <w:p>
      <w:pPr>
        <w:pStyle w:val="Normal"/>
        <w:spacing w:before="258" w:after="0"/>
        <w:ind w:left="259" w:right="0" w:hanging="0"/>
        <w:jc w:val="left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pacing w:val="-2"/>
          <w:sz w:val="36"/>
        </w:rPr>
        <w:t>VERDURE</w:t>
      </w:r>
    </w:p>
    <w:p>
      <w:pPr>
        <w:pStyle w:val="TextBody"/>
        <w:spacing w:before="281" w:after="0"/>
        <w:ind w:left="259" w:right="336" w:hanging="5"/>
        <w:jc w:val="both"/>
        <w:rPr/>
      </w:pPr>
      <w:r>
        <w:rPr>
          <w:i/>
        </w:rPr>
        <w:t>Verdure consigliate in base al tuo profilo genetico</w:t>
      </w:r>
      <w:r>
        <w:rPr/>
        <w:t xml:space="preserve">: sedano, </w:t>
      </w:r>
      <w:hyperlink r:id="rId10">
        <w:r>
          <w:rPr/>
          <w:t>finocchi,</w:t>
        </w:r>
      </w:hyperlink>
      <w:r>
        <w:rPr/>
        <w:t xml:space="preserve"> prezzemolo, spinaci, cavolo, crescione, zucca, broccoli, cicoria, carciofi, aglio, cipolla, porri, barbabietola rossa, lattuga, melanzane, cavoletti di Bruxelles, radicchio, iceberg, pomodori, </w:t>
      </w:r>
      <w:r>
        <w:rPr>
          <w:spacing w:val="-2"/>
        </w:rPr>
        <w:t>verza.</w:t>
      </w:r>
    </w:p>
    <w:p>
      <w:pPr>
        <w:pStyle w:val="TextBody"/>
        <w:spacing w:before="34" w:after="0"/>
        <w:rPr/>
      </w:pPr>
      <w:r>
        <w:rPr/>
      </w:r>
    </w:p>
    <w:p>
      <w:pPr>
        <w:pStyle w:val="TextBody"/>
        <w:ind w:left="259" w:right="382" w:hanging="0"/>
        <w:jc w:val="both"/>
        <w:rPr/>
      </w:pPr>
      <w:r>
        <w:rPr/>
        <w:t>Queste tipologie di verdura è ricca di beta-carotene e di fibre, utile alla regolazione del controllo glicemico e all’aumento di sazietà post prandiale. Ricca anche di antiossidanti, utili alla salute del cuore e delle arterie.</w:t>
      </w:r>
    </w:p>
    <w:p>
      <w:pPr>
        <w:pStyle w:val="TextBody"/>
        <w:spacing w:before="39" w:after="0"/>
        <w:rPr/>
      </w:pPr>
      <w:r>
        <w:rPr/>
      </w:r>
    </w:p>
    <w:p>
      <w:pPr>
        <w:pStyle w:val="TextBody"/>
        <w:ind w:left="259" w:right="0" w:hanging="0"/>
        <w:jc w:val="both"/>
        <w:rPr/>
      </w:pPr>
      <w:r>
        <w:rPr/>
        <w:t>In</w:t>
      </w:r>
      <w:r>
        <w:rPr>
          <w:spacing w:val="-12"/>
        </w:rPr>
        <w:t xml:space="preserve"> </w:t>
      </w:r>
      <w:r>
        <w:rPr/>
        <w:t>linea</w:t>
      </w:r>
      <w:r>
        <w:rPr>
          <w:spacing w:val="-11"/>
        </w:rPr>
        <w:t xml:space="preserve"> </w:t>
      </w:r>
      <w:r>
        <w:rPr/>
        <w:t>generale</w:t>
      </w:r>
      <w:r>
        <w:rPr>
          <w:spacing w:val="-11"/>
        </w:rPr>
        <w:t xml:space="preserve"> </w:t>
      </w:r>
      <w:r>
        <w:rPr/>
        <w:t>è</w:t>
      </w:r>
      <w:r>
        <w:rPr>
          <w:spacing w:val="-11"/>
        </w:rPr>
        <w:t xml:space="preserve"> </w:t>
      </w:r>
      <w:r>
        <w:rPr/>
        <w:t>consigliato</w:t>
      </w:r>
      <w:r>
        <w:rPr>
          <w:spacing w:val="-5"/>
        </w:rPr>
        <w:t xml:space="preserve"> </w:t>
      </w:r>
      <w:r>
        <w:rPr/>
        <w:t>un</w:t>
      </w:r>
      <w:r>
        <w:rPr>
          <w:spacing w:val="-11"/>
        </w:rPr>
        <w:t xml:space="preserve"> </w:t>
      </w:r>
      <w:r>
        <w:rPr/>
        <w:t>consumo</w:t>
      </w:r>
      <w:r>
        <w:rPr>
          <w:spacing w:val="-5"/>
        </w:rPr>
        <w:t xml:space="preserve"> </w:t>
      </w:r>
      <w:r>
        <w:rPr/>
        <w:t>di</w:t>
      </w:r>
      <w:r>
        <w:rPr>
          <w:spacing w:val="-12"/>
        </w:rPr>
        <w:t xml:space="preserve"> </w:t>
      </w:r>
      <w:r>
        <w:rPr/>
        <w:t>verdura</w:t>
      </w:r>
      <w:r>
        <w:rPr>
          <w:spacing w:val="-10"/>
        </w:rPr>
        <w:t xml:space="preserve"> </w:t>
      </w:r>
      <w:r>
        <w:rPr/>
        <w:t>&gt;</w:t>
      </w:r>
      <w:r>
        <w:rPr>
          <w:spacing w:val="-11"/>
        </w:rPr>
        <w:t xml:space="preserve"> </w:t>
      </w:r>
      <w:r>
        <w:rPr/>
        <w:t>300gr</w:t>
      </w:r>
      <w:r>
        <w:rPr>
          <w:spacing w:val="-11"/>
        </w:rPr>
        <w:t xml:space="preserve"> </w:t>
      </w:r>
      <w:r>
        <w:rPr/>
        <w:t>al</w:t>
      </w:r>
      <w:r>
        <w:rPr>
          <w:spacing w:val="-9"/>
        </w:rPr>
        <w:t xml:space="preserve"> </w:t>
      </w:r>
      <w:r>
        <w:rPr/>
        <w:t>giorno,</w:t>
      </w:r>
      <w:r>
        <w:rPr>
          <w:spacing w:val="-11"/>
        </w:rPr>
        <w:t xml:space="preserve"> </w:t>
      </w:r>
      <w:r>
        <w:rPr/>
        <w:t>suddiviso</w:t>
      </w:r>
      <w:r>
        <w:rPr>
          <w:spacing w:val="-10"/>
        </w:rPr>
        <w:t xml:space="preserve"> </w:t>
      </w:r>
      <w:r>
        <w:rPr/>
        <w:t>tra</w:t>
      </w:r>
      <w:r>
        <w:rPr>
          <w:spacing w:val="-5"/>
        </w:rPr>
        <w:t xml:space="preserve"> </w:t>
      </w:r>
      <w:r>
        <w:rPr/>
        <w:t>il</w:t>
      </w:r>
      <w:r>
        <w:rPr>
          <w:spacing w:val="-11"/>
        </w:rPr>
        <w:t xml:space="preserve"> </w:t>
      </w:r>
      <w:r>
        <w:rPr/>
        <w:t>pranzo</w:t>
      </w:r>
      <w:r>
        <w:rPr>
          <w:spacing w:val="-5"/>
        </w:rPr>
        <w:t xml:space="preserve"> </w:t>
      </w:r>
      <w:r>
        <w:rPr/>
        <w:t>e</w:t>
      </w:r>
      <w:r>
        <w:rPr>
          <w:spacing w:val="-12"/>
        </w:rPr>
        <w:t xml:space="preserve"> </w:t>
      </w:r>
      <w:r>
        <w:rPr/>
        <w:t>la</w:t>
      </w:r>
      <w:r>
        <w:rPr>
          <w:spacing w:val="-8"/>
        </w:rPr>
        <w:t xml:space="preserve"> </w:t>
      </w:r>
      <w:r>
        <w:rPr>
          <w:spacing w:val="-2"/>
        </w:rPr>
        <w:t>cena.</w:t>
      </w:r>
    </w:p>
    <w:p>
      <w:pPr>
        <w:pStyle w:val="TextBody"/>
        <w:spacing w:before="32" w:after="0"/>
        <w:rPr/>
      </w:pPr>
      <w:r>
        <w:rPr/>
      </w:r>
    </w:p>
    <w:p>
      <w:pPr>
        <w:pStyle w:val="TextBody"/>
        <w:ind w:left="259" w:right="0" w:hanging="0"/>
        <w:jc w:val="both"/>
        <w:rPr/>
      </w:pPr>
      <w:r>
        <w:rPr/>
        <w:t>Una</w:t>
      </w:r>
      <w:r>
        <w:rPr>
          <w:spacing w:val="3"/>
        </w:rPr>
        <w:t xml:space="preserve"> </w:t>
      </w:r>
      <w:r>
        <w:rPr/>
        <w:t>verdura</w:t>
      </w:r>
      <w:r>
        <w:rPr>
          <w:spacing w:val="4"/>
        </w:rPr>
        <w:t xml:space="preserve"> </w:t>
      </w:r>
      <w:r>
        <w:rPr/>
        <w:t>cruda</w:t>
      </w:r>
      <w:r>
        <w:rPr>
          <w:spacing w:val="2"/>
        </w:rPr>
        <w:t xml:space="preserve"> </w:t>
      </w:r>
      <w:r>
        <w:rPr/>
        <w:t>prima</w:t>
      </w:r>
      <w:r>
        <w:rPr>
          <w:spacing w:val="3"/>
        </w:rPr>
        <w:t xml:space="preserve"> </w:t>
      </w:r>
      <w:r>
        <w:rPr/>
        <w:t>del</w:t>
      </w:r>
      <w:r>
        <w:rPr>
          <w:spacing w:val="1"/>
        </w:rPr>
        <w:t xml:space="preserve"> </w:t>
      </w:r>
      <w:r>
        <w:rPr/>
        <w:t>pasto</w:t>
      </w:r>
      <w:r>
        <w:rPr>
          <w:spacing w:val="5"/>
        </w:rPr>
        <w:t xml:space="preserve"> </w:t>
      </w:r>
      <w:r>
        <w:rPr/>
        <w:t>(lattuga,</w:t>
      </w:r>
      <w:r>
        <w:rPr>
          <w:spacing w:val="1"/>
        </w:rPr>
        <w:t xml:space="preserve"> </w:t>
      </w:r>
      <w:r>
        <w:rPr/>
        <w:t>rucola,</w:t>
      </w:r>
      <w:r>
        <w:rPr>
          <w:spacing w:val="4"/>
        </w:rPr>
        <w:t xml:space="preserve"> </w:t>
      </w:r>
      <w:r>
        <w:rPr/>
        <w:t>finocchio,</w:t>
      </w:r>
      <w:r>
        <w:rPr>
          <w:spacing w:val="6"/>
        </w:rPr>
        <w:t xml:space="preserve"> </w:t>
      </w:r>
      <w:r>
        <w:rPr/>
        <w:t>sedano,</w:t>
      </w:r>
      <w:r>
        <w:rPr>
          <w:spacing w:val="2"/>
        </w:rPr>
        <w:t xml:space="preserve"> </w:t>
      </w:r>
      <w:r>
        <w:rPr/>
        <w:t>cetriolo,</w:t>
      </w:r>
      <w:r>
        <w:rPr>
          <w:spacing w:val="4"/>
        </w:rPr>
        <w:t xml:space="preserve"> </w:t>
      </w:r>
      <w:r>
        <w:rPr/>
        <w:t>radicchio)</w:t>
      </w:r>
      <w:r>
        <w:rPr>
          <w:spacing w:val="4"/>
        </w:rPr>
        <w:t xml:space="preserve"> </w:t>
      </w:r>
      <w:r>
        <w:rPr/>
        <w:t>aiuta</w:t>
      </w:r>
      <w:r>
        <w:rPr>
          <w:spacing w:val="4"/>
        </w:rPr>
        <w:t xml:space="preserve"> </w:t>
      </w:r>
      <w:r>
        <w:rPr/>
        <w:t>ad</w:t>
      </w:r>
      <w:r>
        <w:rPr>
          <w:spacing w:val="4"/>
        </w:rPr>
        <w:t xml:space="preserve"> </w:t>
      </w:r>
      <w:r>
        <w:rPr/>
        <w:t>abbassare</w:t>
      </w:r>
      <w:r>
        <w:rPr>
          <w:spacing w:val="3"/>
        </w:rPr>
        <w:t xml:space="preserve"> </w:t>
      </w:r>
      <w:r>
        <w:rPr/>
        <w:t>l’indice</w:t>
      </w:r>
      <w:r>
        <w:rPr>
          <w:spacing w:val="3"/>
        </w:rPr>
        <w:t xml:space="preserve"> </w:t>
      </w:r>
      <w:r>
        <w:rPr>
          <w:spacing w:val="-2"/>
        </w:rPr>
        <w:t>glicemico</w:t>
      </w:r>
    </w:p>
    <w:p>
      <w:pPr>
        <w:pStyle w:val="TextBody"/>
        <w:spacing w:before="1" w:after="0"/>
        <w:ind w:left="259" w:right="0" w:hanging="0"/>
        <w:jc w:val="both"/>
        <w:rPr/>
      </w:pPr>
      <w:r>
        <w:rPr/>
        <w:t>dell’intero</w:t>
      </w:r>
      <w:r>
        <w:rPr>
          <w:spacing w:val="-8"/>
        </w:rPr>
        <w:t xml:space="preserve"> </w:t>
      </w:r>
      <w:r>
        <w:rPr/>
        <w:t>pasto</w:t>
      </w:r>
      <w:r>
        <w:rPr>
          <w:spacing w:val="-9"/>
        </w:rPr>
        <w:t xml:space="preserve"> </w:t>
      </w:r>
      <w:r>
        <w:rPr/>
        <w:t>e</w:t>
      </w:r>
      <w:r>
        <w:rPr>
          <w:spacing w:val="-10"/>
        </w:rPr>
        <w:t xml:space="preserve"> </w:t>
      </w:r>
      <w:r>
        <w:rPr/>
        <w:t>promuove</w:t>
      </w:r>
      <w:r>
        <w:rPr>
          <w:spacing w:val="-11"/>
        </w:rPr>
        <w:t xml:space="preserve"> </w:t>
      </w:r>
      <w:r>
        <w:rPr/>
        <w:t>la</w:t>
      </w:r>
      <w:r>
        <w:rPr>
          <w:spacing w:val="-8"/>
        </w:rPr>
        <w:t xml:space="preserve"> </w:t>
      </w:r>
      <w:r>
        <w:rPr/>
        <w:t>funzionalità</w:t>
      </w:r>
      <w:r>
        <w:rPr>
          <w:spacing w:val="-8"/>
        </w:rPr>
        <w:t xml:space="preserve"> </w:t>
      </w:r>
      <w:r>
        <w:rPr/>
        <w:t>del</w:t>
      </w:r>
      <w:r>
        <w:rPr>
          <w:spacing w:val="-8"/>
        </w:rPr>
        <w:t xml:space="preserve"> </w:t>
      </w:r>
      <w:r>
        <w:rPr>
          <w:spacing w:val="-2"/>
        </w:rPr>
        <w:t>fegato.</w:t>
      </w:r>
    </w:p>
    <w:p>
      <w:pPr>
        <w:pStyle w:val="TextBody"/>
        <w:spacing w:before="40" w:after="0"/>
        <w:rPr/>
      </w:pPr>
      <w:r>
        <w:rPr/>
      </w:r>
    </w:p>
    <w:p>
      <w:pPr>
        <w:pStyle w:val="TextBody"/>
        <w:ind w:left="259" w:right="341" w:hanging="5"/>
        <w:jc w:val="both"/>
        <w:rPr/>
      </w:pPr>
      <w:r>
        <w:rPr>
          <w:b/>
        </w:rPr>
        <w:t xml:space="preserve">Attenzione: </w:t>
      </w:r>
      <w:r>
        <w:rPr/>
        <w:t>alcune verdure come la Carota Cotta e la Zucca hanno in realtà un indice glicemico elevato, quindi, in base al tuo profilo genetico, il loro consumo è consigliato massimo 1 volta a settimana.</w:t>
      </w:r>
    </w:p>
    <w:p>
      <w:pPr>
        <w:pStyle w:val="TextBody"/>
        <w:spacing w:before="35" w:after="0"/>
        <w:rPr/>
      </w:pPr>
      <w:r>
        <w:rPr/>
      </w:r>
    </w:p>
    <w:p>
      <w:pPr>
        <w:pStyle w:val="Normal"/>
        <w:spacing w:before="0" w:after="0"/>
        <w:ind w:left="259" w:right="0" w:hanging="0"/>
        <w:jc w:val="left"/>
        <w:rPr>
          <w:sz w:val="20"/>
        </w:rPr>
      </w:pPr>
      <w:r>
        <w:rPr>
          <w:spacing w:val="-10"/>
          <w:sz w:val="20"/>
        </w:rPr>
        <w:t>.</w:t>
      </w:r>
    </w:p>
    <w:sectPr>
      <w:headerReference w:type="default" r:id="rId11"/>
      <w:footerReference w:type="default" r:id="rId12"/>
      <w:type w:val="nextPage"/>
      <w:pgSz w:w="11940" w:h="16860"/>
      <w:pgMar w:left="480" w:right="420" w:gutter="0" w:header="718" w:top="2260" w:footer="565" w:bottom="76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4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09" y="0"/>
                              </a:moveTo>
                              <a:lnTo>
                                <a:pt x="0" y="0"/>
                              </a:lnTo>
                              <a:lnTo>
                                <a:pt x="0" y="262254"/>
                              </a:lnTo>
                              <a:lnTo>
                                <a:pt x="676909" y="262254"/>
                              </a:lnTo>
                              <a:lnTo>
                                <a:pt x="676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665" h="6350">
                              <a:moveTo>
                                <a:pt x="608266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082665" y="6350"/>
                              </a:lnTo>
                              <a:lnTo>
                                <a:pt x="6082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350" y="45719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5"/>
                              </a:moveTo>
                              <a:lnTo>
                                <a:pt x="675640" y="5715"/>
                              </a:lnTo>
                              <a:lnTo>
                                <a:pt x="675640" y="0"/>
                              </a:ln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08020" cy="143510"/>
              <wp:effectExtent l="0" t="0" r="0" b="0"/>
              <wp:wrapNone/>
              <wp:docPr id="5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0796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1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36.8pt;margin-top:804.25pt;width:252.55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1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6464935</wp:posOffset>
              </wp:positionH>
              <wp:positionV relativeFrom="page">
                <wp:posOffset>10260965</wp:posOffset>
              </wp:positionV>
              <wp:extent cx="701040" cy="165735"/>
              <wp:effectExtent l="0" t="0" r="0" b="0"/>
              <wp:wrapNone/>
              <wp:docPr id="7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092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tabs>
                              <w:tab w:val="clear" w:pos="720"/>
                              <w:tab w:val="left" w:pos="1083" w:leader="none"/>
                            </w:tabs>
                            <w:spacing w:lineRule="exact" w:line="245" w:before="0" w:after="0"/>
                            <w:ind w:left="2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70"/>
                              <w:sz w:val="22"/>
                              <w:u w:val="thick" w:color="BDBDBD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2"/>
                              <w:u w:val="thick" w:color="BDBDBD"/>
                            </w:rPr>
                            <w:t>1</w:t>
                          </w:r>
                          <w:r>
                            <w:rPr>
                              <w:sz w:val="22"/>
                              <w:u w:val="thick" w:color="BDBDBD"/>
                            </w:rPr>
                            <w:tab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509.05pt;margin-top:807.95pt;width:55.1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tabs>
                        <w:tab w:val="clear" w:pos="720"/>
                        <w:tab w:val="left" w:pos="1083" w:leader="none"/>
                      </w:tabs>
                      <w:spacing w:lineRule="exact" w:line="245" w:before="0" w:after="0"/>
                      <w:ind w:left="2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70"/>
                        <w:sz w:val="22"/>
                        <w:u w:val="thick" w:color="BDBDBD"/>
                      </w:rPr>
                      <w:t xml:space="preserve"> </w:t>
                    </w:r>
                    <w:r>
                      <w:rPr>
                        <w:spacing w:val="-10"/>
                        <w:sz w:val="22"/>
                        <w:u w:val="thick" w:color="BDBDBD"/>
                      </w:rPr>
                      <w:t>1</w:t>
                    </w:r>
                    <w:r>
                      <w:rPr>
                        <w:sz w:val="22"/>
                        <w:u w:val="thick" w:color="BDBDBD"/>
                      </w:rPr>
                      <w:tab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2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09" y="0"/>
                              </a:moveTo>
                              <a:lnTo>
                                <a:pt x="0" y="0"/>
                              </a:lnTo>
                              <a:lnTo>
                                <a:pt x="0" y="262254"/>
                              </a:lnTo>
                              <a:lnTo>
                                <a:pt x="676909" y="262254"/>
                              </a:lnTo>
                              <a:lnTo>
                                <a:pt x="676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665" h="6350">
                              <a:moveTo>
                                <a:pt x="608266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082665" y="6350"/>
                              </a:lnTo>
                              <a:lnTo>
                                <a:pt x="6082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350" y="45719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5"/>
                              </a:moveTo>
                              <a:lnTo>
                                <a:pt x="675640" y="5715"/>
                              </a:lnTo>
                              <a:lnTo>
                                <a:pt x="675640" y="0"/>
                              </a:ln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08020" cy="143510"/>
              <wp:effectExtent l="0" t="0" r="0" b="0"/>
              <wp:wrapNone/>
              <wp:docPr id="13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0796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1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36.8pt;margin-top:804.25pt;width:252.55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1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6464935</wp:posOffset>
              </wp:positionH>
              <wp:positionV relativeFrom="page">
                <wp:posOffset>10260965</wp:posOffset>
              </wp:positionV>
              <wp:extent cx="701040" cy="165735"/>
              <wp:effectExtent l="0" t="0" r="0" b="0"/>
              <wp:wrapNone/>
              <wp:docPr id="15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092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tabs>
                              <w:tab w:val="clear" w:pos="720"/>
                              <w:tab w:val="left" w:pos="1083" w:leader="none"/>
                            </w:tabs>
                            <w:spacing w:lineRule="exact" w:line="245" w:before="0" w:after="0"/>
                            <w:ind w:left="2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70"/>
                              <w:sz w:val="22"/>
                              <w:u w:val="thick" w:color="BDBDBD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2"/>
                              <w:u w:val="thick" w:color="BDBDBD"/>
                            </w:rPr>
                            <w:t>1</w:t>
                          </w:r>
                          <w:r>
                            <w:rPr>
                              <w:sz w:val="22"/>
                              <w:u w:val="thick" w:color="BDBDBD"/>
                            </w:rPr>
                            <w:tab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509.05pt;margin-top:807.95pt;width:55.1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tabs>
                        <w:tab w:val="clear" w:pos="720"/>
                        <w:tab w:val="left" w:pos="1083" w:leader="none"/>
                      </w:tabs>
                      <w:spacing w:lineRule="exact" w:line="245" w:before="0" w:after="0"/>
                      <w:ind w:left="2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70"/>
                        <w:sz w:val="22"/>
                        <w:u w:val="thick" w:color="BDBDBD"/>
                      </w:rPr>
                      <w:t xml:space="preserve"> </w:t>
                    </w:r>
                    <w:r>
                      <w:rPr>
                        <w:spacing w:val="-10"/>
                        <w:sz w:val="22"/>
                        <w:u w:val="thick" w:color="BDBDBD"/>
                      </w:rPr>
                      <w:t>1</w:t>
                    </w:r>
                    <w:r>
                      <w:rPr>
                        <w:sz w:val="22"/>
                        <w:u w:val="thick" w:color="BDBDBD"/>
                      </w:rPr>
                      <w:tab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0" name="Group 1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09" y="0"/>
                              </a:moveTo>
                              <a:lnTo>
                                <a:pt x="0" y="0"/>
                              </a:lnTo>
                              <a:lnTo>
                                <a:pt x="0" y="262254"/>
                              </a:lnTo>
                              <a:lnTo>
                                <a:pt x="676909" y="262254"/>
                              </a:lnTo>
                              <a:lnTo>
                                <a:pt x="676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665" h="6350">
                              <a:moveTo>
                                <a:pt x="608266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082665" y="6350"/>
                              </a:lnTo>
                              <a:lnTo>
                                <a:pt x="6082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350" y="45719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5"/>
                              </a:moveTo>
                              <a:lnTo>
                                <a:pt x="675640" y="5715"/>
                              </a:lnTo>
                              <a:lnTo>
                                <a:pt x="675640" y="0"/>
                              </a:ln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75639" y="45720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2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4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08020" cy="143510"/>
              <wp:effectExtent l="0" t="0" r="0" b="0"/>
              <wp:wrapNone/>
              <wp:docPr id="21" name="Textbox 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0796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1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8" path="m0,0l-2147483645,0l-2147483645,-2147483646l0,-2147483646xe" stroked="f" o:allowincell="f" style="position:absolute;margin-left:36.8pt;margin-top:804.25pt;width:252.55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1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6">
              <wp:simplePos x="0" y="0"/>
              <wp:positionH relativeFrom="page">
                <wp:posOffset>6517005</wp:posOffset>
              </wp:positionH>
              <wp:positionV relativeFrom="page">
                <wp:posOffset>10260965</wp:posOffset>
              </wp:positionV>
              <wp:extent cx="160020" cy="165735"/>
              <wp:effectExtent l="0" t="0" r="0" b="0"/>
              <wp:wrapNone/>
              <wp:docPr id="23" name="Textbox 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2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9" path="m0,0l-2147483645,0l-2147483645,-2147483646l0,-2147483646xe" stroked="f" o:allowincell="f" style="position:absolute;margin-left:513.15pt;margin-top:807.95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2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9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8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09" y="0"/>
                              </a:moveTo>
                              <a:lnTo>
                                <a:pt x="0" y="0"/>
                              </a:lnTo>
                              <a:lnTo>
                                <a:pt x="0" y="262254"/>
                              </a:lnTo>
                              <a:lnTo>
                                <a:pt x="676909" y="262254"/>
                              </a:lnTo>
                              <a:lnTo>
                                <a:pt x="676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665" h="6350">
                              <a:moveTo>
                                <a:pt x="608266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082665" y="6350"/>
                              </a:lnTo>
                              <a:lnTo>
                                <a:pt x="6082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350" y="45719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5"/>
                              </a:moveTo>
                              <a:lnTo>
                                <a:pt x="675640" y="5715"/>
                              </a:lnTo>
                              <a:lnTo>
                                <a:pt x="675640" y="0"/>
                              </a:ln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75639" y="45720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0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08020" cy="143510"/>
              <wp:effectExtent l="0" t="0" r="0" b="0"/>
              <wp:wrapNone/>
              <wp:docPr id="29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0796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1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36.8pt;margin-top:804.25pt;width:252.55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1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2">
              <wp:simplePos x="0" y="0"/>
              <wp:positionH relativeFrom="page">
                <wp:posOffset>6517005</wp:posOffset>
              </wp:positionH>
              <wp:positionV relativeFrom="page">
                <wp:posOffset>10260965</wp:posOffset>
              </wp:positionV>
              <wp:extent cx="160020" cy="165735"/>
              <wp:effectExtent l="0" t="0" r="0" b="0"/>
              <wp:wrapNone/>
              <wp:docPr id="31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3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513.15pt;margin-top:807.95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3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2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36" name="Group 2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09" y="0"/>
                              </a:moveTo>
                              <a:lnTo>
                                <a:pt x="0" y="0"/>
                              </a:lnTo>
                              <a:lnTo>
                                <a:pt x="0" y="262254"/>
                              </a:lnTo>
                              <a:lnTo>
                                <a:pt x="676909" y="262254"/>
                              </a:lnTo>
                              <a:lnTo>
                                <a:pt x="676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665" h="6350">
                              <a:moveTo>
                                <a:pt x="608266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082665" y="6350"/>
                              </a:lnTo>
                              <a:lnTo>
                                <a:pt x="6082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350" y="45719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5"/>
                              </a:moveTo>
                              <a:lnTo>
                                <a:pt x="675640" y="5715"/>
                              </a:lnTo>
                              <a:lnTo>
                                <a:pt x="675640" y="0"/>
                              </a:ln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22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3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08020" cy="143510"/>
              <wp:effectExtent l="0" t="0" r="0" b="0"/>
              <wp:wrapNone/>
              <wp:docPr id="37" name="Textbox 2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0796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1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7" path="m0,0l-2147483645,0l-2147483645,-2147483646l0,-2147483646xe" stroked="f" o:allowincell="f" style="position:absolute;margin-left:36.8pt;margin-top:804.25pt;width:252.55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1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7">
              <wp:simplePos x="0" y="0"/>
              <wp:positionH relativeFrom="page">
                <wp:posOffset>6464935</wp:posOffset>
              </wp:positionH>
              <wp:positionV relativeFrom="page">
                <wp:posOffset>10260965</wp:posOffset>
              </wp:positionV>
              <wp:extent cx="701040" cy="165735"/>
              <wp:effectExtent l="0" t="0" r="0" b="0"/>
              <wp:wrapNone/>
              <wp:docPr id="39" name="Textbox 2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092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tabs>
                              <w:tab w:val="clear" w:pos="720"/>
                              <w:tab w:val="left" w:pos="1083" w:leader="none"/>
                            </w:tabs>
                            <w:spacing w:lineRule="exact" w:line="245" w:before="0" w:after="0"/>
                            <w:ind w:left="2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70"/>
                              <w:sz w:val="22"/>
                              <w:u w:val="thick" w:color="BDBDBD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2"/>
                              <w:u w:val="thick" w:color="BDBDBD"/>
                            </w:rPr>
                            <w:t>4</w:t>
                          </w:r>
                          <w:r>
                            <w:rPr>
                              <w:sz w:val="22"/>
                              <w:u w:val="thick" w:color="BDBDBD"/>
                            </w:rPr>
                            <w:tab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8" path="m0,0l-2147483645,0l-2147483645,-2147483646l0,-2147483646xe" stroked="f" o:allowincell="f" style="position:absolute;margin-left:509.05pt;margin-top:807.95pt;width:55.1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tabs>
                        <w:tab w:val="clear" w:pos="720"/>
                        <w:tab w:val="left" w:pos="1083" w:leader="none"/>
                      </w:tabs>
                      <w:spacing w:lineRule="exact" w:line="245" w:before="0" w:after="0"/>
                      <w:ind w:left="2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70"/>
                        <w:sz w:val="22"/>
                        <w:u w:val="thick" w:color="BDBDBD"/>
                      </w:rPr>
                      <w:t xml:space="preserve"> </w:t>
                    </w:r>
                    <w:r>
                      <w:rPr>
                        <w:spacing w:val="-10"/>
                        <w:sz w:val="22"/>
                        <w:u w:val="thick" w:color="BDBDBD"/>
                      </w:rPr>
                      <w:t>4</w:t>
                    </w:r>
                    <w:r>
                      <w:rPr>
                        <w:sz w:val="22"/>
                        <w:u w:val="thick" w:color="BDBDBD"/>
                      </w:rPr>
                      <w:tab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3933825</wp:posOffset>
              </wp:positionH>
              <wp:positionV relativeFrom="page">
                <wp:posOffset>503555</wp:posOffset>
              </wp:positionV>
              <wp:extent cx="2887980" cy="945515"/>
              <wp:effectExtent l="0" t="0" r="0" b="0"/>
              <wp:wrapNone/>
              <wp:docPr id="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87920" cy="945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78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Servizio 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46" w:right="29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9" w:after="0"/>
                            <w:ind w:left="46" w:right="3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3" w:after="0"/>
                            <w:ind w:left="20" w:right="18" w:hanging="5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4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4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4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1" w:before="0" w:after="0"/>
                            <w:ind w:left="46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2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2"/>
                              <w:sz w:val="18"/>
                            </w:rPr>
                            <w:t>di 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2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2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2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09.75pt;margin-top:39.65pt;width:227.35pt;height:74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778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Servizio 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46" w:right="29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9" w:after="0"/>
                      <w:ind w:left="46" w:right="3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3" w:after="0"/>
                      <w:ind w:left="20" w:right="18" w:hanging="5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4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4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4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1" w:before="0" w:after="0"/>
                      <w:ind w:left="46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pacing w:val="-2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2"/>
                        <w:sz w:val="18"/>
                      </w:rPr>
                      <w:t>di 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2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2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2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9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3933825</wp:posOffset>
              </wp:positionH>
              <wp:positionV relativeFrom="page">
                <wp:posOffset>503555</wp:posOffset>
              </wp:positionV>
              <wp:extent cx="2887980" cy="945515"/>
              <wp:effectExtent l="0" t="0" r="0" b="0"/>
              <wp:wrapNone/>
              <wp:docPr id="10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87920" cy="945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78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Servizio 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46" w:right="29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9" w:after="0"/>
                            <w:ind w:left="46" w:right="3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3" w:after="0"/>
                            <w:ind w:left="20" w:right="18" w:hanging="5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4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4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4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1" w:before="0" w:after="0"/>
                            <w:ind w:left="46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2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2"/>
                              <w:sz w:val="18"/>
                            </w:rPr>
                            <w:t>di 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2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2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2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09.75pt;margin-top:39.65pt;width:227.35pt;height:74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778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Servizio 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46" w:right="29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9" w:after="0"/>
                      <w:ind w:left="46" w:right="3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3" w:after="0"/>
                      <w:ind w:left="20" w:right="18" w:hanging="5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4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4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4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1" w:before="0" w:after="0"/>
                      <w:ind w:left="46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pacing w:val="-2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2"/>
                        <w:sz w:val="18"/>
                      </w:rPr>
                      <w:t>di 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2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2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2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0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7" name="Image 10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 10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1">
              <wp:simplePos x="0" y="0"/>
              <wp:positionH relativeFrom="page">
                <wp:posOffset>3933825</wp:posOffset>
              </wp:positionH>
              <wp:positionV relativeFrom="page">
                <wp:posOffset>503555</wp:posOffset>
              </wp:positionV>
              <wp:extent cx="2887980" cy="945515"/>
              <wp:effectExtent l="0" t="0" r="0" b="0"/>
              <wp:wrapNone/>
              <wp:docPr id="18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87920" cy="945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78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Servizio 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46" w:right="29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9" w:after="0"/>
                            <w:ind w:left="46" w:right="3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3" w:after="0"/>
                            <w:ind w:left="20" w:right="18" w:hanging="5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4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4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4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1" w:before="0" w:after="0"/>
                            <w:ind w:left="46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2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2"/>
                              <w:sz w:val="18"/>
                            </w:rPr>
                            <w:t>di 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2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2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2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" path="m0,0l-2147483645,0l-2147483645,-2147483646l0,-2147483646xe" stroked="f" o:allowincell="f" style="position:absolute;margin-left:309.75pt;margin-top:39.65pt;width:227.35pt;height:74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778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Servizio 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46" w:right="29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9" w:after="0"/>
                      <w:ind w:left="46" w:right="3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3" w:after="0"/>
                      <w:ind w:left="20" w:right="18" w:hanging="5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4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4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4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1" w:before="0" w:after="0"/>
                      <w:ind w:left="46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pacing w:val="-2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2"/>
                        <w:sz w:val="18"/>
                      </w:rPr>
                      <w:t>di 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2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2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2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1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25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5">
              <wp:simplePos x="0" y="0"/>
              <wp:positionH relativeFrom="page">
                <wp:posOffset>3933825</wp:posOffset>
              </wp:positionH>
              <wp:positionV relativeFrom="page">
                <wp:posOffset>503555</wp:posOffset>
              </wp:positionV>
              <wp:extent cx="2887980" cy="945515"/>
              <wp:effectExtent l="0" t="0" r="0" b="0"/>
              <wp:wrapNone/>
              <wp:docPr id="26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87920" cy="945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78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Servizio 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46" w:right="29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9" w:after="0"/>
                            <w:ind w:left="46" w:right="3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3" w:after="0"/>
                            <w:ind w:left="20" w:right="18" w:hanging="5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4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4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4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1" w:before="0" w:after="0"/>
                            <w:ind w:left="46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2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2"/>
                              <w:sz w:val="18"/>
                            </w:rPr>
                            <w:t>di 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2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2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2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309.75pt;margin-top:39.65pt;width:227.35pt;height:74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778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Servizio 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46" w:right="29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9" w:after="0"/>
                      <w:ind w:left="46" w:right="3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3" w:after="0"/>
                      <w:ind w:left="20" w:right="18" w:hanging="5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4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4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4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1" w:before="0" w:after="0"/>
                      <w:ind w:left="46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pacing w:val="-2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2"/>
                        <w:sz w:val="18"/>
                      </w:rPr>
                      <w:t>di 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2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2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2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8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33" name="Image 20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Image 20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9">
              <wp:simplePos x="0" y="0"/>
              <wp:positionH relativeFrom="page">
                <wp:posOffset>3933825</wp:posOffset>
              </wp:positionH>
              <wp:positionV relativeFrom="page">
                <wp:posOffset>503555</wp:posOffset>
              </wp:positionV>
              <wp:extent cx="2887980" cy="945515"/>
              <wp:effectExtent l="0" t="0" r="0" b="0"/>
              <wp:wrapNone/>
              <wp:docPr id="34" name="Textbox 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87920" cy="945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78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Servizio 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46" w:right="29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9" w:after="0"/>
                            <w:ind w:left="46" w:right="3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3" w:after="0"/>
                            <w:ind w:left="20" w:right="18" w:hanging="5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4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4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4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1" w:before="0" w:after="0"/>
                            <w:ind w:left="46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2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2"/>
                              <w:sz w:val="18"/>
                            </w:rPr>
                            <w:t>di 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2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2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2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1" path="m0,0l-2147483645,0l-2147483645,-2147483646l0,-2147483646xe" stroked="f" o:allowincell="f" style="position:absolute;margin-left:309.75pt;margin-top:39.65pt;width:227.35pt;height:74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778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Servizio 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46" w:right="29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9" w:after="0"/>
                      <w:ind w:left="46" w:right="3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3" w:after="0"/>
                      <w:ind w:left="20" w:right="18" w:hanging="5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4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4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4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1" w:before="0" w:after="0"/>
                      <w:ind w:left="46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pacing w:val="-2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2"/>
                        <w:sz w:val="18"/>
                      </w:rPr>
                      <w:t>di 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2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2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2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uiPriority w:val="1"/>
    <w:qFormat/>
    <w:pPr>
      <w:spacing w:before="252" w:after="0"/>
      <w:ind w:left="667" w:right="0" w:hanging="0"/>
      <w:outlineLvl w:val="1"/>
    </w:pPr>
    <w:rPr>
      <w:rFonts w:ascii="Calibri" w:hAnsi="Calibri" w:eastAsia="Calibri" w:cs="Calibri"/>
      <w:b/>
      <w:bCs/>
      <w:sz w:val="32"/>
      <w:szCs w:val="3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it-IT" w:eastAsia="en-US" w:bidi="ar-SA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ListParagraph">
    <w:name w:val="List Paragraph"/>
    <w:basedOn w:val="Normal"/>
    <w:uiPriority w:val="1"/>
    <w:qFormat/>
    <w:pPr/>
    <w:rPr>
      <w:lang w:val="it-IT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alibri" w:hAnsi="Calibri" w:eastAsia="Calibri" w:cs="Calibri"/>
      <w:lang w:val="it-IT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yperlink" Target="https://www.ilgiornaledelcibo.it/finocchi-ricette/" TargetMode="External"/><Relationship Id="rId11" Type="http://schemas.openxmlformats.org/officeDocument/2006/relationships/header" Target="header5.xml"/><Relationship Id="rId12" Type="http://schemas.openxmlformats.org/officeDocument/2006/relationships/footer" Target="footer5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  <Pages>4</Pages>
  <Words>1194</Words>
  <Characters>6787</Characters>
  <CharactersWithSpaces>7834</CharactersWithSpaces>
  <Paragraphs>155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2024-07-11T14:52:05Z</dcterms:created>
  <dc:creator>Alessandra</dc:creator>
  <dc:description/>
  <dc:language>en-US</dc:language>
  <cp:lastModifiedBy/>
  <dcterms:modified xsi:type="dcterms:W3CDTF">2024-07-23T14:43:49Z</dcterms:modified>
  <cp:revision>1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2023-03-28T00:00:00Z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2024-07-11T00:00:00Z</vt:filetime>
  </property>
  <property fmtid="{D5CDD505-2E9C-101B-9397-08002B2CF9AE}" pid="5" name="Producer">
    <vt:lpwstr>Microsoft® Word per Microsoft 365</vt:lpwstr>
  </property>
</Properties>
</file>