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 22 ��� TRES VISITAS</w:t>
      </w:r>
    </w:p>
    <w:bookmarkStart w:id="20" w:name="capítulo-22-tres-visitas"/>
    <w:p>
      <w:pPr>
        <w:pStyle w:val="Heading1"/>
      </w:pPr>
      <w:r>
        <w:t xml:space="preserve">Capítulo 22: TRES VISITAS</w:t>
      </w:r>
    </w:p>
    <w:p>
      <w:pPr>
        <w:pStyle w:val="FirstParagraph"/>
      </w:pPr>
      <w:r>
        <w:rPr>
          <w:iCs/>
          <w:i/>
        </w:rPr>
        <w:t xml:space="preserve">El Vaticano. Palacio Apostólico. De abril a junio. Cuatro meses antes.</w:t>
      </w:r>
    </w:p>
    <w:p>
      <w:pPr>
        <w:pStyle w:val="BodyText"/>
      </w:pPr>
      <w:r>
        <w:t xml:space="preserve">Lo que hacía falta cabía en un bolsillo de sotana y pesaba menos que un rosario. Ningún objeto le había pesado nunca tanto a nadie.</w:t>
      </w:r>
    </w:p>
    <w:p>
      <w:pPr>
        <w:pStyle w:val="BodyText"/>
      </w:pPr>
      <w:r>
        <w:t xml:space="preserve">El cardenal Ludovico Motta lo llevó encima tres veces. Nunca le dijo a nadie —ni se lo dijo a sí mismo, que es a quien más se le ocultan estas cosas— qué había ido a hacer exactamente aquellas tres noches al pasillo de la tercera puerta. Iba, decía por dentro, a ver cómo seguía el Santo Padre. Y era verdad. Con las verdades de esa clase se pueden empedrar caminos enteros, y todos van al mismo sitio.</w:t>
      </w:r>
    </w:p>
    <w:p>
      <w:pPr>
        <w:pStyle w:val="BodyText"/>
      </w:pPr>
      <w:r>
        <w:t xml:space="preserve">Abril.</w:t>
      </w:r>
    </w:p>
    <w:p>
      <w:pPr>
        <w:pStyle w:val="BodyText"/>
      </w:pPr>
      <w:r>
        <w:t xml:space="preserve">La primera vez entró pasadas las once. El ayuda de cámara lo dejó pasar sin preguntar, porque a Motta no se le preguntaba, y la antecámara olía a manzanilla y a cera, que es a lo que huelen los sitios donde alguien cuida a alguien.</w:t>
      </w:r>
    </w:p>
    <w:p>
      <w:pPr>
        <w:pStyle w:val="BodyText"/>
      </w:pPr>
      <w:r>
        <w:t xml:space="preserve">León XIV dormía con la luz encendida.</w:t>
      </w:r>
    </w:p>
    <w:p>
      <w:pPr>
        <w:pStyle w:val="BodyText"/>
      </w:pPr>
      <w:r>
        <w:t xml:space="preserve">Últimamente la pedía así. La oscuridad, había explicado una vez, con esa manera suya de convertir el desastre en observación interesante, «se ha vuelto poco de fiar: uno ya no sabe qué habitación es». Dormía de lado, con la boca entreabierta, respirando con un ronquido menudo y aplicado, y tenía la cara en reposo de los que han hecho las paces con casi todo.</w:t>
      </w:r>
    </w:p>
    <w:p>
      <w:pPr>
        <w:pStyle w:val="BodyText"/>
      </w:pPr>
      <w:r>
        <w:t xml:space="preserve">En la mesilla, junto al vaso de agua y las gafas, había una hilera de papelitos.</w:t>
      </w:r>
    </w:p>
    <w:p>
      <w:pPr>
        <w:pStyle w:val="BodyText"/>
      </w:pPr>
      <w:r>
        <w:t xml:space="preserve">Estaban dispuestos con orden, solapados como los naipes de un solitario a medias, cada uno doblado por sus pliegues de siempre. Motta se quedó mirándolos un rato desde los pies de la cama. Después, sin decidirlo, se acercó y leyó los dos que quedaban abiertos.</w:t>
      </w:r>
    </w:p>
    <w:p>
      <w:pPr>
        <w:pStyle w:val="BodyText"/>
      </w:pPr>
      <w:r>
        <w:t xml:space="preserve">Uno decía:</w:t>
      </w:r>
      <w:r>
        <w:t xml:space="preserve"> </w:t>
      </w:r>
      <w:r>
        <w:rPr>
          <w:iCs/>
          <w:i/>
        </w:rPr>
        <w:t xml:space="preserve">Las gafas, en la mesilla. No en el despacho. Ya no hay despacho.</w:t>
      </w:r>
    </w:p>
    <w:p>
      <w:pPr>
        <w:pStyle w:val="BodyText"/>
      </w:pPr>
      <w:r>
        <w:t xml:space="preserve">El otro decía:</w:t>
      </w:r>
      <w:r>
        <w:t xml:space="preserve"> </w:t>
      </w:r>
      <w:r>
        <w:rPr>
          <w:iCs/>
          <w:i/>
        </w:rPr>
        <w:t xml:space="preserve">A la hermana que trae el desayuno no le gusta que le den las gracias dos veces.</w:t>
      </w:r>
    </w:p>
    <w:p>
      <w:pPr>
        <w:pStyle w:val="BodyText"/>
      </w:pPr>
      <w:r>
        <w:t xml:space="preserve">Había un tercero torcido, medio caído contra el vaso, con el doblez hacia arriba. Motta lo enderezó con dos dedos, con muchísimo cuidado, sin leerlo, y lo devolvió a la fila. Igualar papelitos: a eso se dedicaba ahora el hombre que firmaba los contratos de media curia.</w:t>
      </w:r>
    </w:p>
    <w:p>
      <w:pPr>
        <w:pStyle w:val="BodyText"/>
      </w:pPr>
      <w:r>
        <w:t xml:space="preserve">Se estuvo veinte minutos de pie, viendo dormir a su amigo con la luz encendida.</w:t>
      </w:r>
    </w:p>
    <w:p>
      <w:pPr>
        <w:pStyle w:val="BodyText"/>
      </w:pPr>
      <w:r>
        <w:t xml:space="preserve">Lo que hacía falta no salió del bolsillo.</w:t>
      </w:r>
    </w:p>
    <w:p>
      <w:pPr>
        <w:pStyle w:val="BodyText"/>
      </w:pPr>
      <w:r>
        <w:rPr>
          <w:iCs/>
          <w:i/>
        </w:rPr>
        <w:t xml:space="preserve">No era el día</w:t>
      </w:r>
      <w:r>
        <w:t xml:space="preserve">, se dijo en el ascensor. No se dijo qué día sería. Los aplazamientos serios nunca ponen fecha; en eso se distinguen de los proyectos.</w:t>
      </w:r>
    </w:p>
    <w:p>
      <w:pPr>
        <w:pStyle w:val="BodyText"/>
      </w:pPr>
      <w:r>
        <w:t xml:space="preserve">Mayo.</w:t>
      </w:r>
    </w:p>
    <w:p>
      <w:pPr>
        <w:pStyle w:val="BodyText"/>
      </w:pPr>
      <w:r>
        <w:t xml:space="preserve">La segunda vez fue de día, a media tarde, y fue mucho peor, porque León XIV estaba en la ventana.</w:t>
      </w:r>
    </w:p>
    <w:p>
      <w:pPr>
        <w:pStyle w:val="BodyText"/>
      </w:pPr>
      <w:r>
        <w:t xml:space="preserve">No en la de la habitación: en la suya. En una de aquellas ventanas de lucidez que se abrían sin aviso y por las que se asomaba el hombre entero, con toda la luz encendida, como una casa en mitad de un apagón. Motta lo encontró sentado junto al balcón, con un atlas abierto sobre las rodillas —abierto por el Perú, comprobó después, sin querer comprobarlo—, y antes de que terminara de cerrar la puerta ya le estaba discutiendo.</w:t>
      </w:r>
    </w:p>
    <w:p>
      <w:pPr>
        <w:pStyle w:val="BodyText"/>
      </w:pPr>
      <w:r>
        <w:t xml:space="preserve">—Vico. Justo a usted quería verle. Necesito un huerto.</w:t>
      </w:r>
    </w:p>
    <w:p>
      <w:pPr>
        <w:pStyle w:val="BodyText"/>
      </w:pPr>
      <w:r>
        <w:t xml:space="preserve">—Buenas tardes, Santidad.</w:t>
      </w:r>
    </w:p>
    <w:p>
      <w:pPr>
        <w:pStyle w:val="BodyText"/>
      </w:pPr>
      <w:r>
        <w:t xml:space="preserve">—Un huerto no. Un árbol. Siéntese, que esto es importante y usted tiene cara de traer papeles.</w:t>
      </w:r>
    </w:p>
    <w:p>
      <w:pPr>
        <w:pStyle w:val="BodyText"/>
      </w:pPr>
      <w:r>
        <w:t xml:space="preserve">Motta se sentó. No traía papeles.</w:t>
      </w:r>
    </w:p>
    <w:p>
      <w:pPr>
        <w:pStyle w:val="BodyText"/>
      </w:pPr>
      <w:r>
        <w:t xml:space="preserve">—Los jardines del Cottolengo —dijo León—. El ángulo noroeste, donde da el sol de la mañana. He pensado que hace falta un limonero.</w:t>
      </w:r>
    </w:p>
    <w:p>
      <w:pPr>
        <w:pStyle w:val="BodyText"/>
      </w:pPr>
      <w:r>
        <w:t xml:space="preserve">—¿Un limonero?</w:t>
      </w:r>
    </w:p>
    <w:p>
      <w:pPr>
        <w:pStyle w:val="BodyText"/>
      </w:pPr>
      <w:r>
        <w:t xml:space="preserve">—Un limonero. Ya lo he pensado todo, no me ponga pegas presupuestarias. —Golpeó el atlas con el índice, con una energía de hombre de cuarenta años—. En esa casa, Vico, viven los que ya no pueden con los nombres. Se les van los nombres de los hijos, el nombre de su calle, el nombre de Dios a algunos, que es lo que más ruido hace al caerse. Y yo he pensado: que por lo menos tengan un árbol. Un árbol no te pregunta quién eres. Un limonero da hoja, da flor, da fruto y da sombra, todo sin pedir el nombre a nadie. Es de las pocas cosas que conozco que dan sin cobrar en memoria.</w:t>
      </w:r>
    </w:p>
    <w:p>
      <w:pPr>
        <w:pStyle w:val="BodyText"/>
      </w:pPr>
      <w:r>
        <w:t xml:space="preserve">—Se puede plantar, Santidad. Eso es fácil.</w:t>
      </w:r>
    </w:p>
    <w:p>
      <w:pPr>
        <w:pStyle w:val="BodyText"/>
      </w:pPr>
      <w:r>
        <w:t xml:space="preserve">—No me lo prometa como se prometen las cosas fáciles. —León lo miró entonces con los ojos de los buenos días, los de los cuarenta años de discusiones—. Prométamelo como se prometen las importantes. Que ese árbol existirá aunque yo no me acuerde de haberlo pedido. Sobre todo si no me acuerdo de haberlo pedido.</w:t>
      </w:r>
    </w:p>
    <w:p>
      <w:pPr>
        <w:pStyle w:val="BodyText"/>
      </w:pPr>
      <w:r>
        <w:t xml:space="preserve">—Le doy mi palabra —dijo Motta, y le salió la voz limpia, sin esfuerzo, porque aquella promesa sí sabía cómo se cumplía.</w:t>
      </w:r>
    </w:p>
    <w:p>
      <w:pPr>
        <w:pStyle w:val="BodyText"/>
      </w:pPr>
      <w:r>
        <w:t xml:space="preserve">Estuvieron una hora más hablando del árbol, del sol de la mañana, de si los limones del primer año valen algo o hay que perdonarlos como se perdona un primer sermón. León estuvo brillante, malicioso, exacto; citó de memoria dos versos de un poeta que Motta había olvidado; se rio con todo el cuerpo dos veces. Fue una tarde espléndida, de las que se guardan.</w:t>
      </w:r>
    </w:p>
    <w:p>
      <w:pPr>
        <w:pStyle w:val="BodyText"/>
      </w:pPr>
      <w:r>
        <w:t xml:space="preserve">Motta salió de allí con lo que hacía falta en el bolsillo y bajó la escalera monumental despacio, agarrado a la barandilla como un viejo cualquiera.</w:t>
      </w:r>
    </w:p>
    <w:p>
      <w:pPr>
        <w:pStyle w:val="BodyText"/>
      </w:pPr>
      <w:r>
        <w:rPr>
          <w:iCs/>
          <w:i/>
        </w:rPr>
        <w:t xml:space="preserve">Estaba lúcido</w:t>
      </w:r>
      <w:r>
        <w:t xml:space="preserve">, se dijo.</w:t>
      </w:r>
      <w:r>
        <w:t xml:space="preserve"> </w:t>
      </w:r>
      <w:r>
        <w:rPr>
          <w:iCs/>
          <w:i/>
        </w:rPr>
        <w:t xml:space="preserve">No había derecho.</w:t>
      </w:r>
    </w:p>
    <w:p>
      <w:pPr>
        <w:pStyle w:val="BodyText"/>
      </w:pPr>
      <w:r>
        <w:t xml:space="preserve">No se preguntó derecho a qué. Las excusas serias tampoco ponen complemento.</w:t>
      </w:r>
    </w:p>
    <w:p>
      <w:pPr>
        <w:pStyle w:val="BodyText"/>
      </w:pPr>
      <w:r>
        <w:t xml:space="preserve">Junio.</w:t>
      </w:r>
    </w:p>
    <w:p>
      <w:pPr>
        <w:pStyle w:val="BodyText"/>
      </w:pPr>
      <w:r>
        <w:t xml:space="preserve">La tercera vez no pasó de la puerta.</w:t>
      </w:r>
    </w:p>
    <w:p>
      <w:pPr>
        <w:pStyle w:val="BodyText"/>
      </w:pPr>
      <w:r>
        <w:t xml:space="preserve">Llegó de noche otra vez, con el pasillo en penumbra y el ayuda de cámara despedido con un gesto. Se plantó delante de la tercera puerta y puso la mano en el pomo, y el pomo estaba frío y era el mismo pomo de hacía catorce meses, el que había sujetado a oscuras una noche de Pentecostés sin rezar, y la mano era la misma mano, solo que ahora el bolsillo pesaba.</w:t>
      </w:r>
    </w:p>
    <w:p>
      <w:pPr>
        <w:pStyle w:val="BodyText"/>
      </w:pPr>
      <w:r>
        <w:t xml:space="preserve">Del otro lado se oía una voz.</w:t>
      </w:r>
    </w:p>
    <w:p>
      <w:pPr>
        <w:pStyle w:val="BodyText"/>
      </w:pPr>
      <w:r>
        <w:t xml:space="preserve">León XIV hablaba solo. No era el murmullo de un rezo, que Motta habría reconocido entre mil: era una conversación, con sus pausas y sus preguntas, sostenida con muchísima cortesía con alguien que no estaba en la habitación. Motta no entendió las palabras y no hizo falta. Entendió el tono. Era el tono de un anfitrión atento, de un hombre educado haciéndose cargo de un invitado, y en la habitación no había nadie, y el invitado, comprendió Motta con la mano en el pomo, tampoco tenía nombre ya.</w:t>
      </w:r>
    </w:p>
    <w:p>
      <w:pPr>
        <w:pStyle w:val="BodyText"/>
      </w:pPr>
      <w:r>
        <w:t xml:space="preserve">Se estuvo así mucho rato. La mano en el pomo, el bolsillo pesando, la voz al otro lado atendiendo a nadie.</w:t>
      </w:r>
    </w:p>
    <w:p>
      <w:pPr>
        <w:pStyle w:val="BodyText"/>
      </w:pPr>
      <w:r>
        <w:t xml:space="preserve">No entró.</w:t>
      </w:r>
    </w:p>
    <w:p>
      <w:pPr>
        <w:pStyle w:val="BodyText"/>
      </w:pPr>
      <w:r>
        <w:t xml:space="preserve">Volvió a sus habitaciones por los pasillos de servicio, para no cruzarse con ninguna cara, y cerró su puerta, y no encendió la luz. Y el cardenal Ludovico Motta, príncipe de la Iglesia, se arrodilló en mitad de su cuarto a oscuras como un niño castigado.</w:t>
      </w:r>
    </w:p>
    <w:p>
      <w:pPr>
        <w:pStyle w:val="BodyText"/>
      </w:pPr>
      <w:r>
        <w:t xml:space="preserve">Estuvo toda la noche de rodillas. Y no rezaba: negociaba.</w:t>
      </w:r>
    </w:p>
    <w:p>
      <w:pPr>
        <w:pStyle w:val="BodyText"/>
      </w:pPr>
      <w:r>
        <w:t xml:space="preserve">Negociaba en el idioma de un hombre que llevaba sesenta años tratando a Dios de usted. Ofrecía permutas: lléveme a mí primero, que estoy más hecho. Proponía plazos: un mes más de ventanas y no le pido nada. Rebajaba: una semana. Presentaba avales: setenta y cinco años de servicio, Señor, con sus cuentas claras y sus pecados ordinarios. Escuchaba los silencios de la contraparte y los interpretaba, como buen negociador, siempre a favor de seguir negociando. Hacia las cuatro ofreció lo último que le quedaba en cartera: la promesa. Devuélvamela, dijo. Dígame que no vale, que no se le puede prometer eso a nadie, que me estaba pidiendo lo que no era suyo. Deme esa limosna, Señor, y me levanto absuelto.</w:t>
      </w:r>
    </w:p>
    <w:p>
      <w:pPr>
        <w:pStyle w:val="BodyText"/>
      </w:pPr>
      <w:r>
        <w:t xml:space="preserve">Dios, que siempre escucha, no contestó nada.</w:t>
      </w:r>
    </w:p>
    <w:p>
      <w:pPr>
        <w:pStyle w:val="BodyText"/>
      </w:pPr>
      <w:r>
        <w:t xml:space="preserve">A las siete menos cuarto, con la primera luz sucia en la ventana, Ludovico Motta se levantó del suelo con las rodillas destrozadas, se lavó la cara, se puso la sotana del día y bajó a su despacho. Encendió el terminal del canal reservado, el de las dos llaves, el que en dos mil años de discreción vaticana no había registrado nunca nada que no debiera registrarse, porque para eso estaba.</w:t>
      </w:r>
    </w:p>
    <w:p>
      <w:pPr>
        <w:pStyle w:val="BodyText"/>
      </w:pPr>
      <w:r>
        <w:t xml:space="preserve">Y a la mañana siguiente de negociar con Dios, hizo lo que hacen los cobardes con dinero.</w:t>
      </w:r>
    </w:p>
    <w:p>
      <w:pPr>
        <w:pStyle w:val="BodyText"/>
      </w:pPr>
      <w:r>
        <w:t xml:space="preserve">La transferencia fue discrecional, sin concepto, con sus dos firmas criptográficas de rigor. El destinatario, un profesional de Testaccio con una placa de latón deliberadamente fea, del que se decía que negociaba con lo que no se puede sustituir. La cita se fijó para días más tarde, en el Palacio Apostólico, a una hora decente. Lo que se dijo en esa cita, esta novela ya lo ha contado.</w:t>
      </w:r>
    </w:p>
    <w:p>
      <w:pPr>
        <w:pStyle w:val="BodyText"/>
      </w:pPr>
      <w:r>
        <w:t xml:space="preserve">Una semana después, cinco palabras entraron por el canal reservado:</w:t>
      </w:r>
    </w:p>
    <w:p>
      <w:pPr>
        <w:pStyle w:val="BodyText"/>
      </w:pPr>
      <w:r>
        <w:rPr>
          <w:iCs/>
          <w:i/>
        </w:rPr>
        <w:t xml:space="preserve">Acepto. Lo haré indetectable. Necesito tiempo.</w:t>
      </w:r>
    </w:p>
    <w:p>
      <w:pPr>
        <w:pStyle w:val="BodyText"/>
      </w:pPr>
      <w:r>
        <w:t xml:space="preserve">Motta las leyó tres veces, que es como se leen las sentencias. Notó el alivio subirle por el pecho, tibio, indigno, dulce, exactamente el mismo alivio de la novena planta que aún no conocía, y lo dejó estar, porque a esas alturas ya se tuteaba con sus propias vergüenzas.</w:t>
      </w:r>
    </w:p>
    <w:p>
      <w:pPr>
        <w:pStyle w:val="BodyText"/>
      </w:pPr>
      <w:r>
        <w:t xml:space="preserve">Después abrió el segundo cajón de su escritorio, el del doble fondo que le había enseñado un viejo cuando él era el joven de otro siglo, y guardó allí lo que hacía falta, entre el fondo falso y el verdadero, en ese hueco estrecho donde la Casa lleva dos mil años guardando lo que no quiere ver y no se atreve a destruir.</w:t>
      </w:r>
    </w:p>
    <w:p>
      <w:pPr>
        <w:pStyle w:val="BodyText"/>
      </w:pPr>
      <w:r>
        <w:t xml:space="preserve">Cerró el cajón con llave.</w:t>
      </w:r>
    </w:p>
    <w:p>
      <w:pPr>
        <w:pStyle w:val="BodyText"/>
      </w:pPr>
      <w:r>
        <w:t xml:space="preserve">La llave se la guardó en el bolsillo, que por fin no pesaba nada. Ese fue el detalle que más le costó perdonarse después, cuando ya se lo había perdonado casi todo: lo ligero que se va un hombre a desayunar el día que ha subcontratado su alma.</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22 ��� TRES VISITAS</dc:title>
  <dc:creator/>
  <cp:keywords/>
  <dcterms:created xsi:type="dcterms:W3CDTF">2026-07-30T12:48:51Z</dcterms:created>
  <dcterms:modified xsi:type="dcterms:W3CDTF">2026-07-30T12:48:51Z</dcterms:modified>
</cp:coreProperties>
</file>

<file path=docProps/custom.xml><?xml version="1.0" encoding="utf-8"?>
<Properties xmlns="http://schemas.openxmlformats.org/officeDocument/2006/custom-properties" xmlns:vt="http://schemas.openxmlformats.org/officeDocument/2006/docPropsVTypes"/>
</file>