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3749" w14:textId="418136FD" w:rsidR="000873C3" w:rsidRDefault="00295ECE" w:rsidP="00295ECE">
      <w:pPr>
        <w:pStyle w:val="Title"/>
      </w:pPr>
      <w:r>
        <w:t xml:space="preserve">Week </w:t>
      </w:r>
      <w:r w:rsidR="008C7F41">
        <w:t>3</w:t>
      </w:r>
      <w:r>
        <w:t xml:space="preserve">: </w:t>
      </w:r>
      <w:r w:rsidR="008C7F41">
        <w:t>Logical Tests and Nested Functions</w:t>
      </w:r>
    </w:p>
    <w:p w14:paraId="039C0511" w14:textId="5CE113EA" w:rsidR="00B04C05" w:rsidRDefault="0099734D" w:rsidP="00295ECE">
      <w:pPr>
        <w:pStyle w:val="Heading1"/>
      </w:pPr>
      <w:r>
        <w:t>Logical Tests</w:t>
      </w:r>
    </w:p>
    <w:p w14:paraId="0A8AE781" w14:textId="7C2A6BFC" w:rsidR="0099734D" w:rsidRDefault="003E7514" w:rsidP="0087400E">
      <w:r>
        <w:t>Examples of logical tests:</w:t>
      </w:r>
      <w:r w:rsidR="0099734D">
        <w:br/>
      </w:r>
      <w:r w:rsidR="009806D5">
        <w:t xml:space="preserve">Is </w:t>
      </w:r>
      <w:r w:rsidR="0099734D">
        <w:t>1 equal</w:t>
      </w:r>
      <w:r w:rsidR="009806D5">
        <w:t xml:space="preserve"> to</w:t>
      </w:r>
      <w:r w:rsidR="0099734D">
        <w:t xml:space="preserve"> 1? Yes </w:t>
      </w:r>
      <w:r w:rsidR="00C07345">
        <w:sym w:font="Wingdings" w:char="F0E0"/>
      </w:r>
      <w:r w:rsidR="0099734D">
        <w:t xml:space="preserve"> </w:t>
      </w:r>
      <w:r w:rsidR="00C07345">
        <w:t>TRUE</w:t>
      </w:r>
      <w:r w:rsidR="0099734D">
        <w:br/>
        <w:t xml:space="preserve">Is 10 less than or equal to 3? No </w:t>
      </w:r>
      <w:r w:rsidR="00C07345">
        <w:sym w:font="Wingdings" w:char="F0E0"/>
      </w:r>
      <w:r w:rsidR="00C07345">
        <w:t xml:space="preserve"> FALSE</w:t>
      </w:r>
    </w:p>
    <w:p w14:paraId="361375A4" w14:textId="3D516AB0" w:rsidR="009806D5" w:rsidRDefault="009806D5" w:rsidP="0087400E">
      <w:r>
        <w:t xml:space="preserve">In the examples I just stated, when we say “equal to” or “less than or equal to” these are </w:t>
      </w:r>
      <w:r w:rsidRPr="003B52FD">
        <w:rPr>
          <w:b/>
          <w:bCs/>
        </w:rPr>
        <w:t>logical operators</w:t>
      </w:r>
      <w:r>
        <w:t>.</w:t>
      </w:r>
    </w:p>
    <w:p w14:paraId="2CE24AA4" w14:textId="02E345F5" w:rsidR="00A8062D" w:rsidRDefault="00D93AD6" w:rsidP="0087400E">
      <w:r>
        <w:t>Slide 2 contains a table of</w:t>
      </w:r>
      <w:r w:rsidR="00D24F2F">
        <w:t xml:space="preserve"> the </w:t>
      </w:r>
      <w:r w:rsidR="009806D5">
        <w:t>logical operators you can use in Excel. I specify Excel because while most or all these operators</w:t>
      </w:r>
      <w:r w:rsidR="0092420B">
        <w:t xml:space="preserve">—sometimes called “comparison operators” or “relational </w:t>
      </w:r>
      <w:proofErr w:type="gramStart"/>
      <w:r w:rsidR="0092420B">
        <w:t>operators”--</w:t>
      </w:r>
      <w:proofErr w:type="gramEnd"/>
      <w:r w:rsidR="009806D5">
        <w:t>exist in all programming languages, they don’t all use the same syntax.</w:t>
      </w:r>
    </w:p>
    <w:p w14:paraId="1E192DF9" w14:textId="54D0EA19" w:rsidR="0083472A" w:rsidRDefault="00442DE7" w:rsidP="002D0BC7">
      <w:pPr>
        <w:pStyle w:val="Heading3"/>
      </w:pPr>
      <w:r>
        <w:t xml:space="preserve">Exercise: </w:t>
      </w:r>
      <w:r w:rsidR="0057353C">
        <w:t xml:space="preserve">Enter the logical tests in Column B as described in Column C of </w:t>
      </w:r>
      <w:r w:rsidR="002D0BC7">
        <w:t xml:space="preserve">“Logical Tests” </w:t>
      </w:r>
      <w:r w:rsidR="0057353C">
        <w:t>worksheet</w:t>
      </w:r>
    </w:p>
    <w:p w14:paraId="54D07DB9" w14:textId="59B74932" w:rsidR="003D2C5B" w:rsidRDefault="009258E2" w:rsidP="0087400E">
      <w:r>
        <w:t>Column A contains</w:t>
      </w:r>
      <w:r w:rsidR="003D2C5B">
        <w:t xml:space="preserve"> data to evaluate</w:t>
      </w:r>
      <w:r w:rsidR="00631241">
        <w:t>.</w:t>
      </w:r>
      <w:r>
        <w:br/>
      </w:r>
      <w:r w:rsidR="00631241">
        <w:t>We’ll enter the logical tests</w:t>
      </w:r>
      <w:r w:rsidR="00631241">
        <w:t xml:space="preserve"> into </w:t>
      </w:r>
      <w:r w:rsidR="003D2C5B">
        <w:t>Column B</w:t>
      </w:r>
      <w:r w:rsidR="00631241">
        <w:t>.</w:t>
      </w:r>
      <w:r w:rsidR="003D2C5B">
        <w:t xml:space="preserve"> The results will be TRUE or FALSE.</w:t>
      </w:r>
      <w:r w:rsidR="00631241">
        <w:br/>
      </w:r>
      <w:r w:rsidR="003D2C5B">
        <w:t>Column C</w:t>
      </w:r>
      <w:r w:rsidR="007B192D">
        <w:t xml:space="preserve"> contains t</w:t>
      </w:r>
      <w:r w:rsidR="003D2C5B">
        <w:t>he description of the test we will enter in Column B.</w:t>
      </w:r>
    </w:p>
    <w:p w14:paraId="36B91337" w14:textId="71291545" w:rsidR="003D2C5B" w:rsidRDefault="00F72CD0" w:rsidP="0087400E">
      <w:r>
        <w:t>In Row 2</w:t>
      </w:r>
      <w:r w:rsidR="00F35262">
        <w:t>, we want to evaluate whether A2 is greater than 75.</w:t>
      </w:r>
      <w:r w:rsidR="004902CD">
        <w:t xml:space="preserve"> </w:t>
      </w:r>
    </w:p>
    <w:p w14:paraId="5E0F1332" w14:textId="2F59CAA0" w:rsidR="00E16B24" w:rsidRDefault="00F35262" w:rsidP="00EB087E">
      <w:pPr>
        <w:pStyle w:val="ListParagraph"/>
        <w:numPr>
          <w:ilvl w:val="0"/>
          <w:numId w:val="19"/>
        </w:numPr>
      </w:pPr>
      <w:r>
        <w:t xml:space="preserve">Click </w:t>
      </w:r>
      <w:r w:rsidR="000B0E2B">
        <w:t>B2</w:t>
      </w:r>
    </w:p>
    <w:p w14:paraId="22BF1659" w14:textId="0473C641" w:rsidR="00EB087E" w:rsidRDefault="00EB087E" w:rsidP="00EB087E">
      <w:pPr>
        <w:pStyle w:val="ListParagraph"/>
        <w:numPr>
          <w:ilvl w:val="0"/>
          <w:numId w:val="19"/>
        </w:numPr>
      </w:pPr>
      <w:r>
        <w:t>Enter formula: =A2&gt;75</w:t>
      </w:r>
    </w:p>
    <w:p w14:paraId="68896275" w14:textId="6DA0B6F0" w:rsidR="00EB087E" w:rsidRDefault="00EB087E" w:rsidP="00EB087E">
      <w:pPr>
        <w:pStyle w:val="ListParagraph"/>
        <w:numPr>
          <w:ilvl w:val="0"/>
          <w:numId w:val="19"/>
        </w:numPr>
      </w:pPr>
      <w:r>
        <w:t xml:space="preserve">Press </w:t>
      </w:r>
      <w:r>
        <w:rPr>
          <w:i/>
          <w:iCs/>
        </w:rPr>
        <w:t>Enter</w:t>
      </w:r>
      <w:r>
        <w:t xml:space="preserve"> to calculate</w:t>
      </w:r>
    </w:p>
    <w:p w14:paraId="4996FD0A" w14:textId="26297680" w:rsidR="009043D8" w:rsidRDefault="009043D8" w:rsidP="009043D8">
      <w:r>
        <w:rPr>
          <w:noProof/>
        </w:rPr>
        <w:drawing>
          <wp:inline distT="0" distB="0" distL="0" distR="0" wp14:anchorId="1FB3CF90" wp14:editId="726CF707">
            <wp:extent cx="3436620" cy="760756"/>
            <wp:effectExtent l="0" t="0" r="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892" cy="7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7188" w14:textId="3FE29CA0" w:rsidR="001C3169" w:rsidRDefault="001C3169">
      <w:r>
        <w:t>Try Rows 3 through</w:t>
      </w:r>
      <w:r w:rsidR="008154C0">
        <w:t xml:space="preserve"> 10 on your own. The answers are on the next page.</w:t>
      </w:r>
      <w:r>
        <w:t xml:space="preserve"> </w:t>
      </w:r>
      <w:r>
        <w:br w:type="page"/>
      </w:r>
    </w:p>
    <w:p w14:paraId="5C14B0C0" w14:textId="77777777" w:rsidR="00FD2D67" w:rsidRDefault="00FD2D67" w:rsidP="00874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040"/>
        <w:gridCol w:w="1580"/>
        <w:gridCol w:w="4360"/>
      </w:tblGrid>
      <w:tr w:rsidR="005F0AAC" w:rsidRPr="008553F0" w14:paraId="3356A255" w14:textId="34926EF1" w:rsidTr="00D93AD6">
        <w:trPr>
          <w:trHeight w:val="240"/>
        </w:trPr>
        <w:tc>
          <w:tcPr>
            <w:tcW w:w="745" w:type="dxa"/>
          </w:tcPr>
          <w:p w14:paraId="5C42F4DC" w14:textId="77777777" w:rsidR="005F0AAC" w:rsidRPr="008553F0" w:rsidRDefault="005F0AAC" w:rsidP="0087400E">
            <w:pPr>
              <w:rPr>
                <w:b/>
                <w:bCs/>
              </w:rPr>
            </w:pPr>
          </w:p>
        </w:tc>
        <w:tc>
          <w:tcPr>
            <w:tcW w:w="2040" w:type="dxa"/>
          </w:tcPr>
          <w:p w14:paraId="0FB87B16" w14:textId="7006553A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B</w:t>
            </w:r>
          </w:p>
        </w:tc>
        <w:tc>
          <w:tcPr>
            <w:tcW w:w="1580" w:type="dxa"/>
          </w:tcPr>
          <w:p w14:paraId="7171AECE" w14:textId="1A29290E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Result</w:t>
            </w:r>
          </w:p>
        </w:tc>
        <w:tc>
          <w:tcPr>
            <w:tcW w:w="4360" w:type="dxa"/>
          </w:tcPr>
          <w:p w14:paraId="70B6EA9D" w14:textId="67739DAB" w:rsidR="005F0AAC" w:rsidRPr="008553F0" w:rsidRDefault="005F0AAC" w:rsidP="0087400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F0AAC" w14:paraId="65C9A318" w14:textId="34538BC9" w:rsidTr="00D93AD6">
        <w:trPr>
          <w:trHeight w:val="240"/>
        </w:trPr>
        <w:tc>
          <w:tcPr>
            <w:tcW w:w="745" w:type="dxa"/>
          </w:tcPr>
          <w:p w14:paraId="1D9E5838" w14:textId="3E00725B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2</w:t>
            </w:r>
          </w:p>
        </w:tc>
        <w:tc>
          <w:tcPr>
            <w:tcW w:w="2040" w:type="dxa"/>
          </w:tcPr>
          <w:p w14:paraId="5EAB1ECE" w14:textId="33901546" w:rsidR="005F0AAC" w:rsidRDefault="005F0AAC" w:rsidP="0087400E">
            <w:r>
              <w:t>=A2&gt;75</w:t>
            </w:r>
          </w:p>
        </w:tc>
        <w:tc>
          <w:tcPr>
            <w:tcW w:w="1580" w:type="dxa"/>
          </w:tcPr>
          <w:p w14:paraId="4E0F5AF8" w14:textId="597E9B27" w:rsidR="005F0AAC" w:rsidRDefault="005F0AAC" w:rsidP="0087400E">
            <w:r>
              <w:t>TRUE</w:t>
            </w:r>
          </w:p>
        </w:tc>
        <w:tc>
          <w:tcPr>
            <w:tcW w:w="4360" w:type="dxa"/>
          </w:tcPr>
          <w:p w14:paraId="04267684" w14:textId="77777777" w:rsidR="005F0AAC" w:rsidRDefault="005F0AAC" w:rsidP="0087400E"/>
        </w:tc>
      </w:tr>
      <w:tr w:rsidR="005F0AAC" w14:paraId="7E41F8F0" w14:textId="529D46EC" w:rsidTr="00D93AD6">
        <w:trPr>
          <w:trHeight w:val="252"/>
        </w:trPr>
        <w:tc>
          <w:tcPr>
            <w:tcW w:w="745" w:type="dxa"/>
          </w:tcPr>
          <w:p w14:paraId="0382BCE5" w14:textId="322FD045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3</w:t>
            </w:r>
          </w:p>
        </w:tc>
        <w:tc>
          <w:tcPr>
            <w:tcW w:w="2040" w:type="dxa"/>
          </w:tcPr>
          <w:p w14:paraId="49954341" w14:textId="53D25CC7" w:rsidR="005F0AAC" w:rsidRDefault="005F0AAC" w:rsidP="0087400E">
            <w:r>
              <w:t>=A3&lt;50</w:t>
            </w:r>
          </w:p>
        </w:tc>
        <w:tc>
          <w:tcPr>
            <w:tcW w:w="1580" w:type="dxa"/>
          </w:tcPr>
          <w:p w14:paraId="2F5E7736" w14:textId="791B9054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76B6A293" w14:textId="77777777" w:rsidR="005F0AAC" w:rsidRDefault="005F0AAC" w:rsidP="0087400E"/>
        </w:tc>
      </w:tr>
      <w:tr w:rsidR="005F0AAC" w14:paraId="171F1FFF" w14:textId="5787CF3F" w:rsidTr="00D93AD6">
        <w:trPr>
          <w:trHeight w:val="240"/>
        </w:trPr>
        <w:tc>
          <w:tcPr>
            <w:tcW w:w="745" w:type="dxa"/>
          </w:tcPr>
          <w:p w14:paraId="43F817B5" w14:textId="6F55BE48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4</w:t>
            </w:r>
          </w:p>
        </w:tc>
        <w:tc>
          <w:tcPr>
            <w:tcW w:w="2040" w:type="dxa"/>
          </w:tcPr>
          <w:p w14:paraId="1FB252CC" w14:textId="136155BE" w:rsidR="005F0AAC" w:rsidRDefault="005F0AAC" w:rsidP="0087400E">
            <w:r>
              <w:t>=A4=100</w:t>
            </w:r>
          </w:p>
        </w:tc>
        <w:tc>
          <w:tcPr>
            <w:tcW w:w="1580" w:type="dxa"/>
          </w:tcPr>
          <w:p w14:paraId="44474488" w14:textId="15E3C9B2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102688D2" w14:textId="77777777" w:rsidR="005F0AAC" w:rsidRDefault="005F0AAC" w:rsidP="0087400E"/>
        </w:tc>
      </w:tr>
      <w:tr w:rsidR="005F0AAC" w14:paraId="40E055F0" w14:textId="315B871A" w:rsidTr="00D93AD6">
        <w:trPr>
          <w:trHeight w:val="240"/>
        </w:trPr>
        <w:tc>
          <w:tcPr>
            <w:tcW w:w="745" w:type="dxa"/>
          </w:tcPr>
          <w:p w14:paraId="201B42D8" w14:textId="4771BA7B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5</w:t>
            </w:r>
          </w:p>
        </w:tc>
        <w:tc>
          <w:tcPr>
            <w:tcW w:w="2040" w:type="dxa"/>
          </w:tcPr>
          <w:p w14:paraId="50E01DB4" w14:textId="722BAE02" w:rsidR="005F0AAC" w:rsidRDefault="005F0AAC" w:rsidP="0087400E">
            <w:r>
              <w:t>=A2&gt;A3</w:t>
            </w:r>
          </w:p>
        </w:tc>
        <w:tc>
          <w:tcPr>
            <w:tcW w:w="1580" w:type="dxa"/>
          </w:tcPr>
          <w:p w14:paraId="5991BB61" w14:textId="375BDCAB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1F5ACDBC" w14:textId="77777777" w:rsidR="005F0AAC" w:rsidRDefault="005F0AAC" w:rsidP="0087400E"/>
        </w:tc>
      </w:tr>
      <w:tr w:rsidR="005F0AAC" w14:paraId="1633CFCC" w14:textId="79935E3D" w:rsidTr="00D93AD6">
        <w:trPr>
          <w:trHeight w:val="240"/>
        </w:trPr>
        <w:tc>
          <w:tcPr>
            <w:tcW w:w="745" w:type="dxa"/>
          </w:tcPr>
          <w:p w14:paraId="794D9FF7" w14:textId="710BD0EE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6</w:t>
            </w:r>
          </w:p>
        </w:tc>
        <w:tc>
          <w:tcPr>
            <w:tcW w:w="2040" w:type="dxa"/>
          </w:tcPr>
          <w:p w14:paraId="31FEC762" w14:textId="56DACBB8" w:rsidR="005F0AAC" w:rsidRDefault="005F0AAC" w:rsidP="0087400E">
            <w:r>
              <w:t>=A3&lt;A4</w:t>
            </w:r>
          </w:p>
        </w:tc>
        <w:tc>
          <w:tcPr>
            <w:tcW w:w="1580" w:type="dxa"/>
          </w:tcPr>
          <w:p w14:paraId="732CE693" w14:textId="27D5819B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25934C2A" w14:textId="77777777" w:rsidR="005F0AAC" w:rsidRDefault="005F0AAC" w:rsidP="0087400E"/>
        </w:tc>
      </w:tr>
      <w:tr w:rsidR="005F0AAC" w14:paraId="5BD03D3C" w14:textId="1EDDA06E" w:rsidTr="00D93AD6">
        <w:trPr>
          <w:trHeight w:val="240"/>
        </w:trPr>
        <w:tc>
          <w:tcPr>
            <w:tcW w:w="745" w:type="dxa"/>
          </w:tcPr>
          <w:p w14:paraId="5CB78CBD" w14:textId="6D5B28E7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7</w:t>
            </w:r>
          </w:p>
        </w:tc>
        <w:tc>
          <w:tcPr>
            <w:tcW w:w="2040" w:type="dxa"/>
          </w:tcPr>
          <w:p w14:paraId="089F2161" w14:textId="12CE6DA9" w:rsidR="005F0AAC" w:rsidRDefault="005F0AAC" w:rsidP="0087400E">
            <w:r>
              <w:t>=A4&lt;&gt;50</w:t>
            </w:r>
          </w:p>
        </w:tc>
        <w:tc>
          <w:tcPr>
            <w:tcW w:w="1580" w:type="dxa"/>
          </w:tcPr>
          <w:p w14:paraId="55FC43D1" w14:textId="26AB75E6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37606624" w14:textId="77777777" w:rsidR="005F0AAC" w:rsidRDefault="005F0AAC" w:rsidP="0087400E"/>
        </w:tc>
      </w:tr>
      <w:tr w:rsidR="005F0AAC" w14:paraId="0F2D0DB5" w14:textId="083B462D" w:rsidTr="00D93AD6">
        <w:trPr>
          <w:trHeight w:val="252"/>
        </w:trPr>
        <w:tc>
          <w:tcPr>
            <w:tcW w:w="745" w:type="dxa"/>
          </w:tcPr>
          <w:p w14:paraId="5ECA0D13" w14:textId="5D3D1C3A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8</w:t>
            </w:r>
          </w:p>
        </w:tc>
        <w:tc>
          <w:tcPr>
            <w:tcW w:w="2040" w:type="dxa"/>
          </w:tcPr>
          <w:p w14:paraId="0864696C" w14:textId="1F1FE4FF" w:rsidR="005F0AAC" w:rsidRDefault="005F0AAC" w:rsidP="0087400E">
            <w:r>
              <w:t>=A8</w:t>
            </w:r>
            <w:proofErr w:type="gramStart"/>
            <w:r>
              <w:t>=</w:t>
            </w:r>
            <w:r w:rsidR="001C3169">
              <w:t>“</w:t>
            </w:r>
            <w:proofErr w:type="gramEnd"/>
            <w:r>
              <w:t>apple”</w:t>
            </w:r>
          </w:p>
        </w:tc>
        <w:tc>
          <w:tcPr>
            <w:tcW w:w="1580" w:type="dxa"/>
          </w:tcPr>
          <w:p w14:paraId="468F85D5" w14:textId="24E35D1F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64FFF0AE" w14:textId="77777777" w:rsidR="005F0AAC" w:rsidRDefault="005F0AAC" w:rsidP="0087400E"/>
        </w:tc>
      </w:tr>
      <w:tr w:rsidR="005F0AAC" w14:paraId="10EF5B6D" w14:textId="49C1363A" w:rsidTr="00D93AD6">
        <w:trPr>
          <w:trHeight w:val="252"/>
        </w:trPr>
        <w:tc>
          <w:tcPr>
            <w:tcW w:w="745" w:type="dxa"/>
          </w:tcPr>
          <w:p w14:paraId="08A14156" w14:textId="49931FCA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9</w:t>
            </w:r>
          </w:p>
        </w:tc>
        <w:tc>
          <w:tcPr>
            <w:tcW w:w="2040" w:type="dxa"/>
          </w:tcPr>
          <w:p w14:paraId="2D542A81" w14:textId="3A17217D" w:rsidR="005F0AAC" w:rsidRDefault="005F0AAC" w:rsidP="0087400E">
            <w:r>
              <w:t>=A9</w:t>
            </w:r>
            <w:proofErr w:type="gramStart"/>
            <w:r>
              <w:t>=</w:t>
            </w:r>
            <w:r w:rsidR="001C3169">
              <w:t>“</w:t>
            </w:r>
            <w:proofErr w:type="gramEnd"/>
            <w:r>
              <w:t>banana”</w:t>
            </w:r>
          </w:p>
        </w:tc>
        <w:tc>
          <w:tcPr>
            <w:tcW w:w="1580" w:type="dxa"/>
          </w:tcPr>
          <w:p w14:paraId="354F2156" w14:textId="0EB0F93A" w:rsidR="005F0AAC" w:rsidRDefault="006120A8" w:rsidP="0087400E">
            <w:r>
              <w:t>TRUE</w:t>
            </w:r>
          </w:p>
        </w:tc>
        <w:tc>
          <w:tcPr>
            <w:tcW w:w="4360" w:type="dxa"/>
          </w:tcPr>
          <w:p w14:paraId="144A21F2" w14:textId="3B9B6C6A" w:rsidR="005F0AAC" w:rsidRDefault="005F0AAC" w:rsidP="0087400E">
            <w:r>
              <w:t>Not case sensitive for logical operator</w:t>
            </w:r>
          </w:p>
        </w:tc>
      </w:tr>
      <w:tr w:rsidR="005F0AAC" w14:paraId="51461DF5" w14:textId="7B04F057" w:rsidTr="00D93AD6">
        <w:trPr>
          <w:trHeight w:val="252"/>
        </w:trPr>
        <w:tc>
          <w:tcPr>
            <w:tcW w:w="745" w:type="dxa"/>
          </w:tcPr>
          <w:p w14:paraId="4038D0DB" w14:textId="0F3D970C" w:rsidR="005F0AAC" w:rsidRPr="008553F0" w:rsidRDefault="005F0AAC" w:rsidP="0087400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10</w:t>
            </w:r>
          </w:p>
        </w:tc>
        <w:tc>
          <w:tcPr>
            <w:tcW w:w="2040" w:type="dxa"/>
          </w:tcPr>
          <w:p w14:paraId="5EB14237" w14:textId="76654AA3" w:rsidR="005F0AAC" w:rsidRDefault="003623E0" w:rsidP="0087400E">
            <w:r>
              <w:t>=A10</w:t>
            </w:r>
            <w:proofErr w:type="gramStart"/>
            <w:r>
              <w:t>=</w:t>
            </w:r>
            <w:r w:rsidR="001C3169">
              <w:t>“</w:t>
            </w:r>
            <w:proofErr w:type="gramEnd"/>
            <w:r>
              <w:t>carrot”</w:t>
            </w:r>
          </w:p>
        </w:tc>
        <w:tc>
          <w:tcPr>
            <w:tcW w:w="1580" w:type="dxa"/>
          </w:tcPr>
          <w:p w14:paraId="2B4325CF" w14:textId="78FEEDA5" w:rsidR="005F0AAC" w:rsidRDefault="006120A8" w:rsidP="0087400E">
            <w:r>
              <w:t>FALSE</w:t>
            </w:r>
          </w:p>
        </w:tc>
        <w:tc>
          <w:tcPr>
            <w:tcW w:w="4360" w:type="dxa"/>
          </w:tcPr>
          <w:p w14:paraId="078538FD" w14:textId="7DB87839" w:rsidR="005F0AAC" w:rsidRDefault="001F7178" w:rsidP="0087400E">
            <w:r>
              <w:t xml:space="preserve">FALSE because there’s </w:t>
            </w:r>
            <w:proofErr w:type="gramStart"/>
            <w:r>
              <w:t>actually a</w:t>
            </w:r>
            <w:proofErr w:type="gramEnd"/>
            <w:r>
              <w:t xml:space="preserve"> space. I sometimes use the equality operator to verify the text is what I think it should be.</w:t>
            </w:r>
          </w:p>
        </w:tc>
      </w:tr>
    </w:tbl>
    <w:p w14:paraId="0E60B243" w14:textId="77777777" w:rsidR="003736B5" w:rsidRDefault="003736B5" w:rsidP="0087400E"/>
    <w:p w14:paraId="35C6F7BA" w14:textId="6A522045" w:rsidR="00E525F7" w:rsidRDefault="00E525F7" w:rsidP="0087400E"/>
    <w:p w14:paraId="5301ACCA" w14:textId="7F615A44" w:rsidR="008A4771" w:rsidRPr="008A4771" w:rsidRDefault="003B52FD" w:rsidP="0087400E">
      <w:r>
        <w:t xml:space="preserve">You can also use </w:t>
      </w:r>
      <w:r>
        <w:rPr>
          <w:b/>
          <w:bCs/>
        </w:rPr>
        <w:t xml:space="preserve">logical functions </w:t>
      </w:r>
      <w:r>
        <w:t>to create more complex logical tests.</w:t>
      </w:r>
      <w:r w:rsidR="00E646E9">
        <w:t xml:space="preserve"> Slide 3 has a table of the most common </w:t>
      </w:r>
      <w:r w:rsidR="008A4771">
        <w:t>logical functions, and how to use them.</w:t>
      </w:r>
      <w:r w:rsidR="00713930">
        <w:t xml:space="preserve"> </w:t>
      </w:r>
    </w:p>
    <w:p w14:paraId="79F0CC29" w14:textId="7C56791D" w:rsidR="00713930" w:rsidRDefault="00713930" w:rsidP="00981753">
      <w:pPr>
        <w:pStyle w:val="Heading3"/>
      </w:pPr>
      <w:r>
        <w:t xml:space="preserve">Exercise: </w:t>
      </w:r>
      <w:r w:rsidR="00981753">
        <w:t>Use logical functions to e</w:t>
      </w:r>
      <w:r>
        <w:t xml:space="preserve">nter the logical tests </w:t>
      </w:r>
      <w:r w:rsidR="00981753">
        <w:t>Rows 11-13</w:t>
      </w:r>
    </w:p>
    <w:p w14:paraId="4A5906C5" w14:textId="4B0755FB" w:rsidR="009901E0" w:rsidRDefault="00790149" w:rsidP="0087400E">
      <w:r>
        <w:t>Answers are on the next page.</w:t>
      </w:r>
    </w:p>
    <w:p w14:paraId="737A4C72" w14:textId="77777777" w:rsidR="009901E0" w:rsidRDefault="009901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2490"/>
        <w:gridCol w:w="1605"/>
      </w:tblGrid>
      <w:tr w:rsidR="00790149" w:rsidRPr="008553F0" w14:paraId="5AD845CC" w14:textId="77777777" w:rsidTr="00900F5F">
        <w:trPr>
          <w:trHeight w:val="240"/>
        </w:trPr>
        <w:tc>
          <w:tcPr>
            <w:tcW w:w="745" w:type="dxa"/>
          </w:tcPr>
          <w:p w14:paraId="5570833D" w14:textId="77777777" w:rsidR="00790149" w:rsidRPr="008553F0" w:rsidRDefault="00790149" w:rsidP="00F0518E">
            <w:pPr>
              <w:rPr>
                <w:b/>
                <w:bCs/>
              </w:rPr>
            </w:pPr>
          </w:p>
        </w:tc>
        <w:tc>
          <w:tcPr>
            <w:tcW w:w="2490" w:type="dxa"/>
          </w:tcPr>
          <w:p w14:paraId="58678F87" w14:textId="77777777" w:rsidR="00790149" w:rsidRPr="008553F0" w:rsidRDefault="00790149" w:rsidP="00F0518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B</w:t>
            </w:r>
          </w:p>
        </w:tc>
        <w:tc>
          <w:tcPr>
            <w:tcW w:w="1605" w:type="dxa"/>
          </w:tcPr>
          <w:p w14:paraId="17FA1C1E" w14:textId="77777777" w:rsidR="00790149" w:rsidRPr="008553F0" w:rsidRDefault="00790149" w:rsidP="00F0518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Result</w:t>
            </w:r>
          </w:p>
        </w:tc>
      </w:tr>
      <w:tr w:rsidR="00790149" w14:paraId="4E0AC98D" w14:textId="77777777" w:rsidTr="00900F5F">
        <w:trPr>
          <w:trHeight w:val="240"/>
        </w:trPr>
        <w:tc>
          <w:tcPr>
            <w:tcW w:w="745" w:type="dxa"/>
          </w:tcPr>
          <w:p w14:paraId="35FA89D6" w14:textId="5C75CC9B" w:rsidR="00790149" w:rsidRPr="008553F0" w:rsidRDefault="00790149" w:rsidP="00F0518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490" w:type="dxa"/>
          </w:tcPr>
          <w:p w14:paraId="6786B1B4" w14:textId="1853E7E7" w:rsidR="00790149" w:rsidRDefault="00790149" w:rsidP="00F0518E">
            <w:r>
              <w:t>=A</w:t>
            </w:r>
            <w:r>
              <w:t>ND(A11&gt;</w:t>
            </w:r>
            <w:proofErr w:type="gramStart"/>
            <w:r>
              <w:t>50,A</w:t>
            </w:r>
            <w:proofErr w:type="gramEnd"/>
            <w:r>
              <w:t>11&lt;75)</w:t>
            </w:r>
          </w:p>
        </w:tc>
        <w:tc>
          <w:tcPr>
            <w:tcW w:w="1605" w:type="dxa"/>
          </w:tcPr>
          <w:p w14:paraId="355C33DD" w14:textId="77777777" w:rsidR="00790149" w:rsidRDefault="00790149" w:rsidP="00F0518E">
            <w:r>
              <w:t>TRUE</w:t>
            </w:r>
          </w:p>
        </w:tc>
      </w:tr>
      <w:tr w:rsidR="00790149" w14:paraId="0AFC011A" w14:textId="77777777" w:rsidTr="00900F5F">
        <w:trPr>
          <w:trHeight w:val="252"/>
        </w:trPr>
        <w:tc>
          <w:tcPr>
            <w:tcW w:w="745" w:type="dxa"/>
          </w:tcPr>
          <w:p w14:paraId="0EE309E1" w14:textId="7082094D" w:rsidR="00790149" w:rsidRPr="008553F0" w:rsidRDefault="00790149" w:rsidP="00F0518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490" w:type="dxa"/>
          </w:tcPr>
          <w:p w14:paraId="36FEC68B" w14:textId="47761862" w:rsidR="00790149" w:rsidRDefault="00790149" w:rsidP="00F0518E">
            <w:r>
              <w:t>=</w:t>
            </w:r>
            <w:r>
              <w:t>OR</w:t>
            </w:r>
            <w:r>
              <w:t>(A1</w:t>
            </w:r>
            <w:r>
              <w:t>2</w:t>
            </w:r>
            <w:r>
              <w:t>&gt;</w:t>
            </w:r>
            <w:proofErr w:type="gramStart"/>
            <w:r>
              <w:t>5</w:t>
            </w:r>
            <w:r>
              <w:t>0,A</w:t>
            </w:r>
            <w:proofErr w:type="gramEnd"/>
            <w:r>
              <w:t>11&lt;75)</w:t>
            </w:r>
          </w:p>
        </w:tc>
        <w:tc>
          <w:tcPr>
            <w:tcW w:w="1605" w:type="dxa"/>
          </w:tcPr>
          <w:p w14:paraId="6713991C" w14:textId="77777777" w:rsidR="00790149" w:rsidRDefault="00790149" w:rsidP="00F0518E">
            <w:r>
              <w:t>TRUE</w:t>
            </w:r>
          </w:p>
        </w:tc>
      </w:tr>
      <w:tr w:rsidR="00790149" w14:paraId="6DB64C43" w14:textId="77777777" w:rsidTr="00900F5F">
        <w:trPr>
          <w:trHeight w:val="252"/>
        </w:trPr>
        <w:tc>
          <w:tcPr>
            <w:tcW w:w="745" w:type="dxa"/>
          </w:tcPr>
          <w:p w14:paraId="2C5031F1" w14:textId="0778074A" w:rsidR="00790149" w:rsidRPr="008553F0" w:rsidRDefault="00790149" w:rsidP="00F0518E">
            <w:pPr>
              <w:rPr>
                <w:b/>
                <w:bCs/>
              </w:rPr>
            </w:pPr>
            <w:r w:rsidRPr="008553F0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490" w:type="dxa"/>
          </w:tcPr>
          <w:p w14:paraId="1B98BC86" w14:textId="51D7536A" w:rsidR="00790149" w:rsidRDefault="00790149" w:rsidP="00F0518E">
            <w:r>
              <w:t>=NOT(A2=99)</w:t>
            </w:r>
          </w:p>
        </w:tc>
        <w:tc>
          <w:tcPr>
            <w:tcW w:w="1605" w:type="dxa"/>
          </w:tcPr>
          <w:p w14:paraId="4D852F94" w14:textId="5B9FA3BE" w:rsidR="00790149" w:rsidRDefault="00790149" w:rsidP="00F0518E">
            <w:r>
              <w:t>FALSE</w:t>
            </w:r>
          </w:p>
        </w:tc>
      </w:tr>
    </w:tbl>
    <w:p w14:paraId="512A0E39" w14:textId="77777777" w:rsidR="00764351" w:rsidRDefault="00764351" w:rsidP="0087400E"/>
    <w:p w14:paraId="4579D5F5" w14:textId="1322AE4C" w:rsidR="00213CD0" w:rsidRDefault="00270DCD" w:rsidP="0087400E">
      <w:r>
        <w:t>XOR, the function for Exclusive OR, only returns TRUE if one—and only one—of the conditions are met.</w:t>
      </w:r>
    </w:p>
    <w:p w14:paraId="348562F7" w14:textId="670A4C39" w:rsidR="006E2FF2" w:rsidRDefault="006E2FF2" w:rsidP="0087400E">
      <w:r>
        <w:t>The following exercises using the “Registrants” worksheet should help you better understand the difference between OR and XOR.</w:t>
      </w:r>
    </w:p>
    <w:p w14:paraId="751104A8" w14:textId="03DEF7D8" w:rsidR="00EE185F" w:rsidRDefault="00EE185F" w:rsidP="00EE185F">
      <w:pPr>
        <w:pStyle w:val="Heading3"/>
      </w:pPr>
      <w:r>
        <w:t xml:space="preserve">Exercise: </w:t>
      </w:r>
      <w:r w:rsidR="00D70122">
        <w:t xml:space="preserve">Use the OR function </w:t>
      </w:r>
      <w:r w:rsidR="00F31DE0">
        <w:t xml:space="preserve">to create the logical test </w:t>
      </w:r>
      <w:r w:rsidR="00B23CDE">
        <w:t xml:space="preserve">in Column F </w:t>
      </w:r>
      <w:r w:rsidR="00F31DE0">
        <w:t>using the Eligibility criteria in green box</w:t>
      </w:r>
    </w:p>
    <w:p w14:paraId="1BD6BB6A" w14:textId="0A84F367" w:rsidR="00B746BE" w:rsidRDefault="00B746BE" w:rsidP="00B746BE">
      <w:pPr>
        <w:pStyle w:val="ListParagraph"/>
        <w:numPr>
          <w:ilvl w:val="0"/>
          <w:numId w:val="20"/>
        </w:numPr>
      </w:pPr>
      <w:r>
        <w:t>In F2, enter formula: =OR(C2&gt;</w:t>
      </w:r>
      <w:proofErr w:type="gramStart"/>
      <w:r>
        <w:t>30,D</w:t>
      </w:r>
      <w:proofErr w:type="gramEnd"/>
      <w:r>
        <w:t>2=”Yes”)</w:t>
      </w:r>
      <w:r w:rsidR="00B96D7E">
        <w:t xml:space="preserve">. </w:t>
      </w:r>
      <w:r w:rsidR="00B96D7E">
        <w:br/>
      </w:r>
      <w:r w:rsidR="00B96D7E">
        <w:rPr>
          <w:noProof/>
        </w:rPr>
        <w:drawing>
          <wp:inline distT="0" distB="0" distL="0" distR="0" wp14:anchorId="31C7BE37" wp14:editId="56D91F04">
            <wp:extent cx="4130040" cy="949997"/>
            <wp:effectExtent l="0" t="0" r="3810" b="254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334" cy="9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D7E">
        <w:br/>
      </w:r>
    </w:p>
    <w:p w14:paraId="1962765D" w14:textId="0452D9F5" w:rsidR="00B746BE" w:rsidRDefault="00B96D7E" w:rsidP="00B746BE">
      <w:pPr>
        <w:pStyle w:val="ListParagraph"/>
        <w:numPr>
          <w:ilvl w:val="0"/>
          <w:numId w:val="20"/>
        </w:numPr>
      </w:pPr>
      <w:r>
        <w:t xml:space="preserve">Press </w:t>
      </w:r>
      <w:r>
        <w:rPr>
          <w:i/>
          <w:iCs/>
        </w:rPr>
        <w:t>Enter</w:t>
      </w:r>
      <w:r>
        <w:t xml:space="preserve"> key to calculate.</w:t>
      </w:r>
      <w:r>
        <w:br/>
      </w:r>
      <w:r>
        <w:rPr>
          <w:noProof/>
        </w:rPr>
        <w:drawing>
          <wp:inline distT="0" distB="0" distL="0" distR="0" wp14:anchorId="50D8626D" wp14:editId="4F8185F0">
            <wp:extent cx="1470660" cy="642986"/>
            <wp:effectExtent l="0" t="0" r="0" b="508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997" cy="6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18AF2F" w14:textId="4D8C7C96" w:rsidR="00B746BE" w:rsidRDefault="00166DE2" w:rsidP="00A514A6">
      <w:pPr>
        <w:pStyle w:val="ListParagraph"/>
        <w:numPr>
          <w:ilvl w:val="0"/>
          <w:numId w:val="20"/>
        </w:numPr>
      </w:pPr>
      <w:r>
        <w:t>Use Auto Fill to c</w:t>
      </w:r>
      <w:r w:rsidR="00B96D7E">
        <w:t>opy down the formula by double-clicking when your cursor turns into a solid black plus.</w:t>
      </w:r>
      <w:r w:rsidR="00B96D7E">
        <w:br/>
      </w:r>
      <w:r w:rsidR="00B746BE">
        <w:rPr>
          <w:noProof/>
        </w:rPr>
        <w:drawing>
          <wp:inline distT="0" distB="0" distL="0" distR="0" wp14:anchorId="748A1CB7" wp14:editId="6BB7B3CE">
            <wp:extent cx="1506025" cy="716280"/>
            <wp:effectExtent l="0" t="0" r="0" b="762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577" cy="7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B51">
        <w:br/>
      </w:r>
      <w:r w:rsidR="00432B51">
        <w:br/>
      </w:r>
      <w:r w:rsidR="00432B51">
        <w:rPr>
          <w:noProof/>
        </w:rPr>
        <w:drawing>
          <wp:inline distT="0" distB="0" distL="0" distR="0" wp14:anchorId="0A2349F3" wp14:editId="5952BEE9">
            <wp:extent cx="1328928" cy="2255520"/>
            <wp:effectExtent l="0" t="0" r="508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144" cy="22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7867" w14:textId="57DCFAA7" w:rsidR="00FE4F48" w:rsidRDefault="00FE4F48" w:rsidP="00FE4F48"/>
    <w:p w14:paraId="12C765C0" w14:textId="704EB6EC" w:rsidR="00FE4F48" w:rsidRDefault="00FE4F48" w:rsidP="00FE4F48">
      <w:r>
        <w:t>If we look at the result for Registrant015, we can see that OR is not the correct function to use.</w:t>
      </w:r>
      <w:r>
        <w:br/>
      </w:r>
      <w:r>
        <w:rPr>
          <w:noProof/>
        </w:rPr>
        <w:drawing>
          <wp:inline distT="0" distB="0" distL="0" distR="0" wp14:anchorId="27C3FDC6" wp14:editId="27BF430F">
            <wp:extent cx="5562600" cy="66323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914" cy="6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2FD" w14:textId="5934D0C9" w:rsidR="00FE4F48" w:rsidRDefault="00FE4F48" w:rsidP="00FE4F48">
      <w:r>
        <w:t xml:space="preserve">It has identified this registrant as eligible for the study, but they meet </w:t>
      </w:r>
      <w:r>
        <w:rPr>
          <w:i/>
          <w:iCs/>
        </w:rPr>
        <w:t>both</w:t>
      </w:r>
      <w:r>
        <w:t xml:space="preserve"> criteria instead of </w:t>
      </w:r>
      <w:r>
        <w:rPr>
          <w:i/>
          <w:iCs/>
        </w:rPr>
        <w:t>only one</w:t>
      </w:r>
      <w:r>
        <w:t>.</w:t>
      </w:r>
    </w:p>
    <w:p w14:paraId="0AE27CA0" w14:textId="341E6459" w:rsidR="003A5192" w:rsidRDefault="003A5192" w:rsidP="003A5192">
      <w:pPr>
        <w:pStyle w:val="Heading3"/>
      </w:pPr>
      <w:r>
        <w:t xml:space="preserve">Exercise: Use the </w:t>
      </w:r>
      <w:r>
        <w:t>X</w:t>
      </w:r>
      <w:r>
        <w:t xml:space="preserve">OR function to create the logical test in Column </w:t>
      </w:r>
      <w:r>
        <w:t>G</w:t>
      </w:r>
      <w:r>
        <w:t xml:space="preserve"> using the Eligibility criteria in green box</w:t>
      </w:r>
    </w:p>
    <w:p w14:paraId="4EBD99C7" w14:textId="2B59F4EE" w:rsidR="003A5192" w:rsidRDefault="00B33AAF" w:rsidP="00B33AAF">
      <w:pPr>
        <w:pStyle w:val="ListParagraph"/>
        <w:numPr>
          <w:ilvl w:val="0"/>
          <w:numId w:val="21"/>
        </w:numPr>
      </w:pPr>
      <w:r>
        <w:t>The formula for G2 will look exactly like the formula for F2 but uses XOR instead of OR.</w:t>
      </w:r>
      <w:r>
        <w:br/>
      </w:r>
      <w:r>
        <w:rPr>
          <w:noProof/>
        </w:rPr>
        <w:drawing>
          <wp:inline distT="0" distB="0" distL="0" distR="0" wp14:anchorId="71792AC7" wp14:editId="40D13BAF">
            <wp:extent cx="4594860" cy="812937"/>
            <wp:effectExtent l="0" t="0" r="0" b="635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5635" cy="8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11">
        <w:br/>
      </w:r>
    </w:p>
    <w:p w14:paraId="35162B86" w14:textId="6E17830A" w:rsidR="00217211" w:rsidRDefault="00847661" w:rsidP="00B33AAF">
      <w:pPr>
        <w:pStyle w:val="ListParagraph"/>
        <w:numPr>
          <w:ilvl w:val="0"/>
          <w:numId w:val="21"/>
        </w:numPr>
      </w:pPr>
      <w:r>
        <w:t>Use Auto Fill to c</w:t>
      </w:r>
      <w:r w:rsidR="00217211">
        <w:t>opy down the formula by double-clicking when your cursor turns into a solid black plus.</w:t>
      </w:r>
      <w:r w:rsidR="00217211">
        <w:br/>
      </w:r>
    </w:p>
    <w:p w14:paraId="5BC6479F" w14:textId="42A94B5C" w:rsidR="00217211" w:rsidRDefault="00B64F34" w:rsidP="00B33AAF">
      <w:pPr>
        <w:pStyle w:val="ListParagraph"/>
        <w:numPr>
          <w:ilvl w:val="0"/>
          <w:numId w:val="21"/>
        </w:numPr>
      </w:pPr>
      <w:r>
        <w:t>You may notice that some differences in the results between Columns F and G.</w:t>
      </w:r>
      <w:r>
        <w:br/>
      </w:r>
      <w:r>
        <w:rPr>
          <w:noProof/>
        </w:rPr>
        <w:drawing>
          <wp:inline distT="0" distB="0" distL="0" distR="0" wp14:anchorId="799D0FBC" wp14:editId="7EDEC144">
            <wp:extent cx="5943600" cy="573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36C" w14:textId="77777777" w:rsidR="00B64F34" w:rsidRPr="00FE4F48" w:rsidRDefault="00B64F34" w:rsidP="00B64F34"/>
    <w:p w14:paraId="2B2D335A" w14:textId="203F59ED" w:rsidR="00B746BE" w:rsidRDefault="004C04D6" w:rsidP="004C04D6">
      <w:pPr>
        <w:pStyle w:val="Heading3"/>
      </w:pPr>
      <w:r>
        <w:t xml:space="preserve">Bonus </w:t>
      </w:r>
      <w:r>
        <w:t xml:space="preserve">Exercise: </w:t>
      </w:r>
      <w:r w:rsidR="008D60DC">
        <w:t xml:space="preserve">Use a logical test </w:t>
      </w:r>
      <w:r w:rsidR="000A0F73">
        <w:t xml:space="preserve">and conditional formatting </w:t>
      </w:r>
      <w:r w:rsidR="008D60DC">
        <w:t>to quickly compare results between Columns F and G</w:t>
      </w:r>
    </w:p>
    <w:p w14:paraId="66926967" w14:textId="0E211E1B" w:rsidR="008D60DC" w:rsidRDefault="001F4A54" w:rsidP="001F4A54">
      <w:pPr>
        <w:pStyle w:val="ListParagraph"/>
        <w:numPr>
          <w:ilvl w:val="0"/>
          <w:numId w:val="22"/>
        </w:numPr>
      </w:pPr>
      <w:r>
        <w:t>In H2, enter formula: =F2=G2</w:t>
      </w:r>
      <w:r>
        <w:br/>
      </w:r>
      <w:r>
        <w:rPr>
          <w:noProof/>
        </w:rPr>
        <w:drawing>
          <wp:inline distT="0" distB="0" distL="0" distR="0" wp14:anchorId="311C83A9" wp14:editId="33AE9AD7">
            <wp:extent cx="3977640" cy="745360"/>
            <wp:effectExtent l="0" t="0" r="3810" b="0"/>
            <wp:docPr id="16" name="Picture 16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6117" cy="7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8CA3A3" w14:textId="51C5106B" w:rsidR="001F4A54" w:rsidRDefault="00847661" w:rsidP="001F4A54">
      <w:pPr>
        <w:pStyle w:val="ListParagraph"/>
        <w:numPr>
          <w:ilvl w:val="0"/>
          <w:numId w:val="22"/>
        </w:numPr>
      </w:pPr>
      <w:r>
        <w:t>Use Auto Fill to c</w:t>
      </w:r>
      <w:r w:rsidR="001F4A54">
        <w:t>opy down the formula by double-clicking when your cursor turns into a solid black plus.</w:t>
      </w:r>
      <w:r w:rsidR="00C220AB">
        <w:br/>
      </w:r>
    </w:p>
    <w:p w14:paraId="1013B9E9" w14:textId="2EFC4E21" w:rsidR="00C220AB" w:rsidRDefault="00C220AB" w:rsidP="001F4A54">
      <w:pPr>
        <w:pStyle w:val="ListParagraph"/>
        <w:numPr>
          <w:ilvl w:val="0"/>
          <w:numId w:val="22"/>
        </w:numPr>
      </w:pPr>
      <w:r>
        <w:t>Select cells H2 through H25.</w:t>
      </w:r>
      <w:r w:rsidR="001E1B45">
        <w:br/>
      </w:r>
    </w:p>
    <w:p w14:paraId="204E0D4D" w14:textId="1051B85C" w:rsidR="001E1B45" w:rsidRPr="0024611F" w:rsidRDefault="001E1B45" w:rsidP="001F4A54">
      <w:pPr>
        <w:pStyle w:val="ListParagraph"/>
        <w:numPr>
          <w:ilvl w:val="0"/>
          <w:numId w:val="22"/>
        </w:numPr>
      </w:pPr>
      <w:r>
        <w:t xml:space="preserve">Under the </w:t>
      </w:r>
      <w:r w:rsidRPr="001E1B45">
        <w:rPr>
          <w:b/>
          <w:bCs/>
        </w:rPr>
        <w:t>Home</w:t>
      </w:r>
      <w:r>
        <w:t xml:space="preserve"> tab, click </w:t>
      </w:r>
      <w:r w:rsidRPr="001E1B45">
        <w:rPr>
          <w:b/>
          <w:bCs/>
        </w:rPr>
        <w:t>Conditional Formatting</w:t>
      </w:r>
      <w:r>
        <w:t xml:space="preserve">. Hover over </w:t>
      </w:r>
      <w:r>
        <w:rPr>
          <w:b/>
          <w:bCs/>
        </w:rPr>
        <w:t>Highlight Cell Rules</w:t>
      </w:r>
      <w:r>
        <w:t xml:space="preserve"> then select </w:t>
      </w:r>
      <w:r>
        <w:rPr>
          <w:b/>
          <w:bCs/>
        </w:rPr>
        <w:t>Equal To</w:t>
      </w:r>
      <w:r>
        <w:br/>
      </w:r>
      <w:r>
        <w:rPr>
          <w:noProof/>
        </w:rPr>
        <w:lastRenderedPageBreak/>
        <w:drawing>
          <wp:inline distT="0" distB="0" distL="0" distR="0" wp14:anchorId="769E2902" wp14:editId="28BC4BDF">
            <wp:extent cx="2705100" cy="3101775"/>
            <wp:effectExtent l="0" t="0" r="0" b="381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697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11F">
        <w:rPr>
          <w:b/>
          <w:bCs/>
        </w:rPr>
        <w:br/>
      </w:r>
    </w:p>
    <w:p w14:paraId="2A1A5426" w14:textId="46D51984" w:rsidR="0024611F" w:rsidRPr="00BD718E" w:rsidRDefault="0024611F" w:rsidP="001F4A54">
      <w:pPr>
        <w:pStyle w:val="ListParagraph"/>
        <w:numPr>
          <w:ilvl w:val="0"/>
          <w:numId w:val="22"/>
        </w:numPr>
      </w:pPr>
      <w:r>
        <w:t xml:space="preserve">Input “FALSE” and click </w:t>
      </w:r>
      <w:r w:rsidRPr="0024611F">
        <w:rPr>
          <w:b/>
          <w:bCs/>
        </w:rPr>
        <w:t>OK</w:t>
      </w:r>
      <w:r>
        <w:br/>
      </w:r>
      <w:r>
        <w:rPr>
          <w:noProof/>
        </w:rPr>
        <w:drawing>
          <wp:inline distT="0" distB="0" distL="0" distR="0" wp14:anchorId="7DE37F5E" wp14:editId="32331656">
            <wp:extent cx="3535680" cy="1127318"/>
            <wp:effectExtent l="0" t="0" r="7620" b="0"/>
            <wp:docPr id="19" name="Picture 1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0887" cy="11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18E">
        <w:rPr>
          <w:b/>
          <w:bCs/>
        </w:rPr>
        <w:br/>
      </w:r>
    </w:p>
    <w:p w14:paraId="7840AC00" w14:textId="00174745" w:rsidR="00BD718E" w:rsidRDefault="00BD718E" w:rsidP="001F4A54">
      <w:pPr>
        <w:pStyle w:val="ListParagraph"/>
        <w:numPr>
          <w:ilvl w:val="0"/>
          <w:numId w:val="22"/>
        </w:numPr>
      </w:pPr>
      <w:r>
        <w:t>You should now easily identify the discrepancies in results between Columns F and G.</w:t>
      </w:r>
      <w:r>
        <w:br/>
      </w:r>
      <w:r>
        <w:rPr>
          <w:noProof/>
        </w:rPr>
        <w:drawing>
          <wp:inline distT="0" distB="0" distL="0" distR="0" wp14:anchorId="3E41F219" wp14:editId="22A24778">
            <wp:extent cx="708660" cy="2984957"/>
            <wp:effectExtent l="0" t="0" r="0" b="635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7272" cy="3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15D552" w14:textId="72668668" w:rsidR="00BD718E" w:rsidRDefault="00C153C3" w:rsidP="00BD718E">
      <w:r>
        <w:lastRenderedPageBreak/>
        <w:t>Using XOR is the correct way to determine which of these registrants are eligible for the study, since one and only one condition can be met.</w:t>
      </w:r>
    </w:p>
    <w:p w14:paraId="623F4122" w14:textId="2FB2B136" w:rsidR="007245BF" w:rsidRDefault="007245BF" w:rsidP="00BD718E"/>
    <w:p w14:paraId="20590116" w14:textId="06FFAD01" w:rsidR="003A4EFD" w:rsidRDefault="003A4EFD" w:rsidP="003A4EFD">
      <w:pPr>
        <w:pStyle w:val="Heading1"/>
      </w:pPr>
      <w:r>
        <w:t>IF Statements</w:t>
      </w:r>
    </w:p>
    <w:p w14:paraId="199CA953" w14:textId="1C9D170A" w:rsidR="003A4EFD" w:rsidRDefault="00E300D5" w:rsidP="003A4EFD">
      <w:r>
        <w:t xml:space="preserve">The IF function </w:t>
      </w:r>
      <w:proofErr w:type="gramStart"/>
      <w:r>
        <w:t>allow</w:t>
      </w:r>
      <w:proofErr w:type="gramEnd"/>
      <w:r>
        <w:t xml:space="preserve"> you to display a value (or evaluate another function) depending on whether the specified condition has been met.</w:t>
      </w:r>
    </w:p>
    <w:p w14:paraId="51899CDE" w14:textId="3A58B0AA" w:rsidR="00330AF2" w:rsidRDefault="00330AF2" w:rsidP="003A4EFD">
      <w:r>
        <w:t>In the “Cake” worksheet, cells A2 through A7 contain Things that may or may not be Cake.</w:t>
      </w:r>
      <w:r w:rsidR="00865373">
        <w:t xml:space="preserve"> </w:t>
      </w:r>
    </w:p>
    <w:p w14:paraId="1AA05BE7" w14:textId="23C926C2" w:rsidR="00751E9A" w:rsidRDefault="00751E9A" w:rsidP="00751E9A">
      <w:pPr>
        <w:pStyle w:val="Heading3"/>
      </w:pPr>
      <w:r>
        <w:t xml:space="preserve">Exercise: </w:t>
      </w:r>
      <w:r w:rsidR="00A338C4">
        <w:t xml:space="preserve">Use an IF statement in column B to determine whether </w:t>
      </w:r>
      <w:r w:rsidR="007708AE">
        <w:t>the Things in Column A match the word “cake”</w:t>
      </w:r>
    </w:p>
    <w:p w14:paraId="2D102A4F" w14:textId="77777777" w:rsidR="00EF0771" w:rsidRDefault="005F37B0" w:rsidP="00BD718E">
      <w:pPr>
        <w:pStyle w:val="ListParagraph"/>
        <w:numPr>
          <w:ilvl w:val="0"/>
          <w:numId w:val="23"/>
        </w:numPr>
      </w:pPr>
      <w:r>
        <w:t>In B2, enter the formula from Slide 6</w:t>
      </w:r>
      <w:r>
        <w:br/>
      </w:r>
      <w:r w:rsidR="004F37F7">
        <w:rPr>
          <w:noProof/>
        </w:rPr>
        <w:drawing>
          <wp:inline distT="0" distB="0" distL="0" distR="0" wp14:anchorId="267A66CE" wp14:editId="7D0A502B">
            <wp:extent cx="3764280" cy="739182"/>
            <wp:effectExtent l="0" t="0" r="7620" b="381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008" cy="7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7F7">
        <w:br/>
      </w:r>
    </w:p>
    <w:p w14:paraId="754521C1" w14:textId="011211D8" w:rsidR="007245BF" w:rsidRDefault="00EF0771" w:rsidP="00BD718E">
      <w:pPr>
        <w:pStyle w:val="ListParagraph"/>
        <w:numPr>
          <w:ilvl w:val="0"/>
          <w:numId w:val="23"/>
        </w:numPr>
      </w:pPr>
      <w:r>
        <w:t>Use Auto Fill to copy down the formula by double-clicking when your cursor turns into a solid black plus.</w:t>
      </w:r>
      <w:r w:rsidR="00C47F14">
        <w:br/>
      </w:r>
      <w:r w:rsidR="00C47F14">
        <w:rPr>
          <w:noProof/>
        </w:rPr>
        <w:drawing>
          <wp:inline distT="0" distB="0" distL="0" distR="0" wp14:anchorId="0B9B4967" wp14:editId="22D9EAC1">
            <wp:extent cx="1356360" cy="1635289"/>
            <wp:effectExtent l="0" t="0" r="0" b="3175"/>
            <wp:docPr id="23" name="Picture 2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0954" cy="16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F14">
        <w:br/>
      </w:r>
    </w:p>
    <w:p w14:paraId="2D433548" w14:textId="491F5E55" w:rsidR="00C47F14" w:rsidRDefault="0016686A" w:rsidP="00BD718E">
      <w:pPr>
        <w:pStyle w:val="ListParagraph"/>
        <w:numPr>
          <w:ilvl w:val="0"/>
          <w:numId w:val="23"/>
        </w:numPr>
      </w:pPr>
      <w:r>
        <w:t>To confirm whether these are correct, select cells A2 through A7.</w:t>
      </w:r>
      <w:r>
        <w:br/>
      </w:r>
      <w:r>
        <w:rPr>
          <w:noProof/>
        </w:rPr>
        <w:drawing>
          <wp:inline distT="0" distB="0" distL="0" distR="0" wp14:anchorId="7C8B3C85" wp14:editId="75492E00">
            <wp:extent cx="1333500" cy="1669725"/>
            <wp:effectExtent l="0" t="0" r="0" b="698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6292" cy="16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72B5C0" w14:textId="37B41C9E" w:rsidR="0016686A" w:rsidRDefault="0016686A" w:rsidP="00BD718E">
      <w:pPr>
        <w:pStyle w:val="ListParagraph"/>
        <w:numPr>
          <w:ilvl w:val="0"/>
          <w:numId w:val="23"/>
        </w:numPr>
      </w:pPr>
      <w:r>
        <w:lastRenderedPageBreak/>
        <w:t xml:space="preserve">Under the </w:t>
      </w:r>
      <w:r>
        <w:rPr>
          <w:b/>
          <w:bCs/>
        </w:rPr>
        <w:t>Home</w:t>
      </w:r>
      <w:r>
        <w:t xml:space="preserve"> tab, change the font color to black.</w:t>
      </w:r>
      <w:r>
        <w:br/>
      </w:r>
      <w:r w:rsidR="00E65D52">
        <w:rPr>
          <w:noProof/>
        </w:rPr>
        <w:drawing>
          <wp:inline distT="0" distB="0" distL="0" distR="0" wp14:anchorId="5AC2F9AB" wp14:editId="7F1690DE">
            <wp:extent cx="1897380" cy="2534508"/>
            <wp:effectExtent l="0" t="0" r="7620" b="0"/>
            <wp:docPr id="25" name="Picture 25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ar chart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8541" cy="25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D52">
        <w:br/>
      </w:r>
    </w:p>
    <w:p w14:paraId="13BAB94F" w14:textId="566C546F" w:rsidR="00E65D52" w:rsidRPr="008D60DC" w:rsidRDefault="00E65D52" w:rsidP="00BD718E">
      <w:pPr>
        <w:pStyle w:val="ListParagraph"/>
        <w:numPr>
          <w:ilvl w:val="0"/>
          <w:numId w:val="23"/>
        </w:numPr>
      </w:pPr>
      <w:r>
        <w:t>You can now confirm whether your formula was correct.</w:t>
      </w:r>
      <w:r>
        <w:br/>
      </w:r>
      <w:r>
        <w:rPr>
          <w:noProof/>
        </w:rPr>
        <w:drawing>
          <wp:inline distT="0" distB="0" distL="0" distR="0" wp14:anchorId="14EFF740" wp14:editId="0630D7BF">
            <wp:extent cx="2873886" cy="1790700"/>
            <wp:effectExtent l="0" t="0" r="3175" b="0"/>
            <wp:docPr id="27" name="Picture 2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, Exc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7998" cy="179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406" w14:textId="77777777" w:rsidR="00B23CDE" w:rsidRPr="00B23CDE" w:rsidRDefault="00B23CDE" w:rsidP="00B23CDE"/>
    <w:p w14:paraId="0FCAA3B6" w14:textId="08050EE3" w:rsidR="00004E2C" w:rsidRDefault="00004E2C" w:rsidP="00004E2C">
      <w:pPr>
        <w:pStyle w:val="Heading3"/>
      </w:pPr>
      <w:r>
        <w:t xml:space="preserve">Exercise: </w:t>
      </w:r>
      <w:r w:rsidR="00CF2257">
        <w:t>In the “Grades” worksheet, u</w:t>
      </w:r>
      <w:r>
        <w:t xml:space="preserve">se an IF statement in column </w:t>
      </w:r>
      <w:r w:rsidR="00CF2257">
        <w:t>C</w:t>
      </w:r>
      <w:r>
        <w:t xml:space="preserve"> to </w:t>
      </w:r>
      <w:r w:rsidR="00CF2257">
        <w:t>display “PASS” or “FAIL” using the scoring criteria in the blue box.</w:t>
      </w:r>
    </w:p>
    <w:p w14:paraId="4518CA0B" w14:textId="16775D28" w:rsidR="00A4702C" w:rsidRDefault="00B93C0C" w:rsidP="00A4702C">
      <w:pPr>
        <w:pStyle w:val="ListParagraph"/>
        <w:numPr>
          <w:ilvl w:val="0"/>
          <w:numId w:val="24"/>
        </w:numPr>
      </w:pPr>
      <w:r>
        <w:t>In cell C2, enter the formula in the screenshot:</w:t>
      </w:r>
      <w:r>
        <w:br/>
      </w:r>
      <w:r>
        <w:rPr>
          <w:noProof/>
        </w:rPr>
        <w:drawing>
          <wp:inline distT="0" distB="0" distL="0" distR="0" wp14:anchorId="2C6A5528" wp14:editId="1C08FECC">
            <wp:extent cx="3802380" cy="1368599"/>
            <wp:effectExtent l="0" t="0" r="7620" b="317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7615" cy="13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You could also have used: IF(B2&gt;69</w:t>
      </w:r>
      <w:proofErr w:type="gramStart"/>
      <w:r>
        <w:t>,”PASS</w:t>
      </w:r>
      <w:proofErr w:type="gramEnd"/>
      <w:r>
        <w:t>”,”FAIL”)</w:t>
      </w:r>
      <w:r>
        <w:br/>
      </w:r>
    </w:p>
    <w:p w14:paraId="7C3D8365" w14:textId="0B9C86A2" w:rsidR="00B93C0C" w:rsidRPr="00A4702C" w:rsidRDefault="0021210C" w:rsidP="00A4702C">
      <w:pPr>
        <w:pStyle w:val="ListParagraph"/>
        <w:numPr>
          <w:ilvl w:val="0"/>
          <w:numId w:val="24"/>
        </w:numPr>
      </w:pPr>
      <w:r>
        <w:lastRenderedPageBreak/>
        <w:t>Use Auto Fill to copy down the formula by double-clicking when your cursor turns into a solid black plus.</w:t>
      </w:r>
      <w:r w:rsidR="009908D9">
        <w:br/>
      </w:r>
      <w:r w:rsidR="009908D9">
        <w:rPr>
          <w:noProof/>
        </w:rPr>
        <w:drawing>
          <wp:inline distT="0" distB="0" distL="0" distR="0" wp14:anchorId="0EE5BD16" wp14:editId="04D58331">
            <wp:extent cx="2628900" cy="1224894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3673" cy="12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0EB6" w14:textId="340BB75D" w:rsidR="006E2FF2" w:rsidRDefault="006E2FF2" w:rsidP="0087400E"/>
    <w:p w14:paraId="7A28DE1D" w14:textId="226C4055" w:rsidR="00706264" w:rsidRDefault="00706264" w:rsidP="00706264">
      <w:pPr>
        <w:pStyle w:val="Heading1"/>
      </w:pPr>
      <w:r>
        <w:t>Nested Functions</w:t>
      </w:r>
    </w:p>
    <w:p w14:paraId="2DECBFA5" w14:textId="317CE17C" w:rsidR="008502EB" w:rsidRDefault="00BD66E2" w:rsidP="008502EB">
      <w:r>
        <w:t xml:space="preserve">You can also use a function within another function. </w:t>
      </w:r>
      <w:r w:rsidR="00C31004">
        <w:t>Slide 8 shows how we will</w:t>
      </w:r>
      <w:r>
        <w:t xml:space="preserve"> us</w:t>
      </w:r>
      <w:r w:rsidR="00C31004">
        <w:t>e</w:t>
      </w:r>
      <w:r>
        <w:t xml:space="preserve"> an IF function as an argument for another IF function.</w:t>
      </w:r>
      <w:r w:rsidR="00C31004">
        <w:t xml:space="preserve"> Slide 9 has a workflow diagram to better explain how the nested function is evaluated.</w:t>
      </w:r>
    </w:p>
    <w:p w14:paraId="1EE332C9" w14:textId="208E5FD7" w:rsidR="00D47132" w:rsidRDefault="00D47132" w:rsidP="008502EB">
      <w:r>
        <w:t>In the “Cake” worksheet, we will consider not only “Cake” but also “Cupcake” to be cake.</w:t>
      </w:r>
    </w:p>
    <w:p w14:paraId="4DACB6CC" w14:textId="0E242C32" w:rsidR="00360F73" w:rsidRDefault="00360F73" w:rsidP="00360F73">
      <w:pPr>
        <w:pStyle w:val="Heading3"/>
      </w:pPr>
      <w:r>
        <w:t xml:space="preserve">Exercise: </w:t>
      </w:r>
      <w:r w:rsidR="00D47132">
        <w:t xml:space="preserve">Use a nested IF statement to </w:t>
      </w:r>
      <w:r w:rsidR="008C667E">
        <w:t>re-check whether the Things in Column A are cake.</w:t>
      </w:r>
    </w:p>
    <w:p w14:paraId="1CC042C6" w14:textId="12153188" w:rsidR="00AA0B92" w:rsidRDefault="00546970" w:rsidP="00AA0B92">
      <w:pPr>
        <w:pStyle w:val="ListParagraph"/>
        <w:numPr>
          <w:ilvl w:val="0"/>
          <w:numId w:val="25"/>
        </w:numPr>
      </w:pPr>
      <w:r>
        <w:t xml:space="preserve">In </w:t>
      </w:r>
      <w:r>
        <w:t>C</w:t>
      </w:r>
      <w:r>
        <w:t xml:space="preserve">2, enter the formula from Slide </w:t>
      </w:r>
      <w:r>
        <w:t>8</w:t>
      </w:r>
      <w:r w:rsidR="00882F60">
        <w:t xml:space="preserve"> </w:t>
      </w:r>
      <w:r w:rsidR="000C4B50">
        <w:br/>
      </w:r>
      <w:r w:rsidR="000C4B50">
        <w:rPr>
          <w:noProof/>
        </w:rPr>
        <w:drawing>
          <wp:inline distT="0" distB="0" distL="0" distR="0" wp14:anchorId="2FD7103D" wp14:editId="0955049D">
            <wp:extent cx="4838700" cy="730458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9600" cy="7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B50">
        <w:br/>
        <w:t xml:space="preserve">Note that the color of the parentheses </w:t>
      </w:r>
      <w:proofErr w:type="gramStart"/>
      <w:r w:rsidR="000C4B50">
        <w:t>indicate</w:t>
      </w:r>
      <w:proofErr w:type="gramEnd"/>
      <w:r w:rsidR="000C4B50">
        <w:t xml:space="preserve"> the set it belongs to: the red parentheses are a set, and the black parentheses are a set. This visual cue helps make sure you close all your parentheses to avoid an error.</w:t>
      </w:r>
      <w:r w:rsidR="001E1FCC">
        <w:br/>
      </w:r>
    </w:p>
    <w:p w14:paraId="5219F750" w14:textId="3516E0C1" w:rsidR="001E1FCC" w:rsidRDefault="005A75D8" w:rsidP="00AA0B92">
      <w:pPr>
        <w:pStyle w:val="ListParagraph"/>
        <w:numPr>
          <w:ilvl w:val="0"/>
          <w:numId w:val="25"/>
        </w:numPr>
      </w:pPr>
      <w:r>
        <w:t>Use Auto Fill to copy down the formula by double-clicking when your cursor turns into a solid black plus.</w:t>
      </w:r>
      <w:r>
        <w:br/>
      </w:r>
      <w:r w:rsidR="001F0513">
        <w:rPr>
          <w:noProof/>
        </w:rPr>
        <w:drawing>
          <wp:inline distT="0" distB="0" distL="0" distR="0" wp14:anchorId="23D97A5C" wp14:editId="0BF765A4">
            <wp:extent cx="1493520" cy="1699320"/>
            <wp:effectExtent l="0" t="0" r="0" b="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96031" cy="17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C6A">
        <w:br/>
      </w:r>
    </w:p>
    <w:p w14:paraId="49B90EF3" w14:textId="627B5E1F" w:rsidR="00C01C6A" w:rsidRDefault="00C01C6A" w:rsidP="00AA0B92">
      <w:pPr>
        <w:pStyle w:val="ListParagraph"/>
        <w:numPr>
          <w:ilvl w:val="0"/>
          <w:numId w:val="25"/>
        </w:numPr>
      </w:pPr>
      <w:r>
        <w:t>A5 is now considered Cake.</w:t>
      </w:r>
      <w:r w:rsidR="00FA0B84">
        <w:br/>
      </w:r>
      <w:r w:rsidR="00FA0B84">
        <w:rPr>
          <w:noProof/>
        </w:rPr>
        <w:drawing>
          <wp:inline distT="0" distB="0" distL="0" distR="0" wp14:anchorId="31D6B73C" wp14:editId="71C41C85">
            <wp:extent cx="4236720" cy="2507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9562" cy="2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451543" w14:textId="7AC0FF9D" w:rsidR="00ED5942" w:rsidRDefault="00ED5942" w:rsidP="00ED5942">
      <w:pPr>
        <w:pStyle w:val="Heading3"/>
      </w:pPr>
      <w:r>
        <w:lastRenderedPageBreak/>
        <w:t xml:space="preserve">Exercise: Use a nested IF statement to </w:t>
      </w:r>
      <w:r w:rsidR="003532AC">
        <w:t>display the Age Group in Column I of “Registrants” worksheet according to the Age Stratification in the blue box</w:t>
      </w:r>
    </w:p>
    <w:p w14:paraId="591B115C" w14:textId="40871FE8" w:rsidR="007769FF" w:rsidRDefault="007769FF" w:rsidP="007769FF">
      <w:pPr>
        <w:pStyle w:val="ListParagraph"/>
        <w:numPr>
          <w:ilvl w:val="0"/>
          <w:numId w:val="26"/>
        </w:numPr>
      </w:pPr>
      <w:r>
        <w:t>In I2, enter the formula from Slide 10</w:t>
      </w:r>
      <w:r>
        <w:br/>
      </w:r>
      <w:r>
        <w:rPr>
          <w:noProof/>
        </w:rPr>
        <w:drawing>
          <wp:inline distT="0" distB="0" distL="0" distR="0" wp14:anchorId="671B39F5" wp14:editId="5B3ACC65">
            <wp:extent cx="4358640" cy="696637"/>
            <wp:effectExtent l="0" t="0" r="3810" b="8255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4688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80A">
        <w:br/>
      </w:r>
      <w:r w:rsidR="00A6480A">
        <w:t>You could also have used: IF(B2&gt;</w:t>
      </w:r>
      <w:r w:rsidR="00A6480A">
        <w:t>=65</w:t>
      </w:r>
      <w:proofErr w:type="gramStart"/>
      <w:r w:rsidR="00A6480A">
        <w:t>,”</w:t>
      </w:r>
      <w:r w:rsidR="00A6480A">
        <w:t>Group</w:t>
      </w:r>
      <w:proofErr w:type="gramEnd"/>
      <w:r w:rsidR="00A6480A">
        <w:t xml:space="preserve"> C</w:t>
      </w:r>
      <w:r w:rsidR="00A6480A">
        <w:t>”,</w:t>
      </w:r>
      <w:r w:rsidR="00A6480A">
        <w:t xml:space="preserve">IF(B2&gt;=40,”Group </w:t>
      </w:r>
      <w:proofErr w:type="spellStart"/>
      <w:r w:rsidR="00A6480A">
        <w:t>B”,”Group</w:t>
      </w:r>
      <w:proofErr w:type="spellEnd"/>
      <w:r w:rsidR="00A6480A">
        <w:t xml:space="preserve"> A”)</w:t>
      </w:r>
      <w:r w:rsidR="00A6480A">
        <w:t>)</w:t>
      </w:r>
      <w:r w:rsidR="007A2B29">
        <w:br/>
        <w:t xml:space="preserve">The workflow diagram in Slide 10 demonstrates how </w:t>
      </w:r>
      <w:r w:rsidR="007A2B29">
        <w:t>the nested function is evaluated.</w:t>
      </w:r>
      <w:r w:rsidR="007A2B29">
        <w:br/>
      </w:r>
    </w:p>
    <w:p w14:paraId="23713E66" w14:textId="3C115BE0" w:rsidR="00C31004" w:rsidRPr="008502EB" w:rsidRDefault="00732117" w:rsidP="00A244B6">
      <w:pPr>
        <w:pStyle w:val="ListParagraph"/>
        <w:numPr>
          <w:ilvl w:val="0"/>
          <w:numId w:val="26"/>
        </w:numPr>
      </w:pPr>
      <w:r>
        <w:t>Use Auto Fill to copy down the formula by double-clicking when your cursor turns into a solid black plus.</w:t>
      </w:r>
      <w:r w:rsidR="00C87E84">
        <w:br/>
      </w:r>
      <w:r w:rsidR="00C87E84">
        <w:rPr>
          <w:noProof/>
        </w:rPr>
        <w:drawing>
          <wp:inline distT="0" distB="0" distL="0" distR="0" wp14:anchorId="5CFD771D" wp14:editId="02CF81D5">
            <wp:extent cx="1647825" cy="5638800"/>
            <wp:effectExtent l="0" t="0" r="9525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4599" w14:textId="77777777" w:rsidR="00706264" w:rsidRDefault="00706264" w:rsidP="0087400E"/>
    <w:sectPr w:rsidR="00706264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D45B" w14:textId="77777777" w:rsidR="00EB2E20" w:rsidRDefault="00EB2E20" w:rsidP="00427310">
      <w:pPr>
        <w:spacing w:after="0" w:line="240" w:lineRule="auto"/>
      </w:pPr>
      <w:r>
        <w:separator/>
      </w:r>
    </w:p>
  </w:endnote>
  <w:endnote w:type="continuationSeparator" w:id="0">
    <w:p w14:paraId="471B45A9" w14:textId="77777777" w:rsidR="00EB2E20" w:rsidRDefault="00EB2E20" w:rsidP="0042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ADB5" w14:textId="10EA4C41" w:rsidR="00427310" w:rsidRPr="00427310" w:rsidRDefault="00427310">
    <w:pPr>
      <w:pStyle w:val="Footer"/>
    </w:pPr>
    <w:r>
      <w:rPr>
        <w:i/>
        <w:iCs/>
      </w:rPr>
      <w:t>Last updated Ju</w:t>
    </w:r>
    <w:r w:rsidR="000D1BC0">
      <w:rPr>
        <w:i/>
        <w:iCs/>
      </w:rPr>
      <w:t>ly</w:t>
    </w:r>
    <w:r>
      <w:rPr>
        <w:i/>
        <w:iCs/>
      </w:rPr>
      <w:t xml:space="preserve"> </w:t>
    </w:r>
    <w:r w:rsidR="00D70122">
      <w:rPr>
        <w:i/>
        <w:iCs/>
      </w:rPr>
      <w:t>31</w:t>
    </w:r>
    <w:r w:rsidR="000D1BC0">
      <w:rPr>
        <w:i/>
        <w:iCs/>
      </w:rPr>
      <w:t>,</w:t>
    </w:r>
    <w:r>
      <w:rPr>
        <w:i/>
        <w:iCs/>
      </w:rPr>
      <w:t xml:space="preserve"> </w:t>
    </w:r>
    <w:proofErr w:type="gramStart"/>
    <w:r>
      <w:rPr>
        <w:i/>
        <w:iCs/>
      </w:rPr>
      <w:t>2022</w:t>
    </w:r>
    <w:proofErr w:type="gramEnd"/>
    <w:r>
      <w:rPr>
        <w:i/>
        <w:iCs/>
      </w:rPr>
      <w:t xml:space="preserve"> </w:t>
    </w:r>
    <w:r w:rsidR="004B4DF5">
      <w:rPr>
        <w:i/>
        <w:iCs/>
      </w:rPr>
      <w:t>20</w:t>
    </w:r>
    <w:r>
      <w:rPr>
        <w:i/>
        <w:iCs/>
      </w:rPr>
      <w:t>:</w:t>
    </w:r>
    <w:r w:rsidR="004B4DF5">
      <w:rPr>
        <w:i/>
        <w:iCs/>
      </w:rPr>
      <w:t>0</w:t>
    </w:r>
    <w:r>
      <w:rPr>
        <w:i/>
        <w:iCs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7655" w14:textId="77777777" w:rsidR="00EB2E20" w:rsidRDefault="00EB2E20" w:rsidP="00427310">
      <w:pPr>
        <w:spacing w:after="0" w:line="240" w:lineRule="auto"/>
      </w:pPr>
      <w:r>
        <w:separator/>
      </w:r>
    </w:p>
  </w:footnote>
  <w:footnote w:type="continuationSeparator" w:id="0">
    <w:p w14:paraId="6C98E7DE" w14:textId="77777777" w:rsidR="00EB2E20" w:rsidRDefault="00EB2E20" w:rsidP="00427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DB4"/>
    <w:multiLevelType w:val="hybridMultilevel"/>
    <w:tmpl w:val="F87E8F56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8D3"/>
    <w:multiLevelType w:val="hybridMultilevel"/>
    <w:tmpl w:val="8ED28A3C"/>
    <w:lvl w:ilvl="0" w:tplc="12EC3660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657E"/>
    <w:multiLevelType w:val="hybridMultilevel"/>
    <w:tmpl w:val="2CF2BAE4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7D0C"/>
    <w:multiLevelType w:val="hybridMultilevel"/>
    <w:tmpl w:val="CF188C3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E56EF"/>
    <w:multiLevelType w:val="hybridMultilevel"/>
    <w:tmpl w:val="9A2060AE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15C3"/>
    <w:multiLevelType w:val="hybridMultilevel"/>
    <w:tmpl w:val="D108A31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606"/>
    <w:multiLevelType w:val="hybridMultilevel"/>
    <w:tmpl w:val="17381280"/>
    <w:lvl w:ilvl="0" w:tplc="39A6EDC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ED7BE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4CFA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A315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8D9E2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E5EC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0E0C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2639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4BD5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08DA"/>
    <w:multiLevelType w:val="hybridMultilevel"/>
    <w:tmpl w:val="3C120E82"/>
    <w:lvl w:ilvl="0" w:tplc="74EE5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B2DB1"/>
    <w:multiLevelType w:val="hybridMultilevel"/>
    <w:tmpl w:val="2EBC71FE"/>
    <w:lvl w:ilvl="0" w:tplc="91C26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97AE3"/>
    <w:multiLevelType w:val="hybridMultilevel"/>
    <w:tmpl w:val="0EAC310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51CD"/>
    <w:multiLevelType w:val="hybridMultilevel"/>
    <w:tmpl w:val="497EF656"/>
    <w:lvl w:ilvl="0" w:tplc="9C284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91211"/>
    <w:multiLevelType w:val="hybridMultilevel"/>
    <w:tmpl w:val="9926C640"/>
    <w:lvl w:ilvl="0" w:tplc="7F4AA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F59F4"/>
    <w:multiLevelType w:val="hybridMultilevel"/>
    <w:tmpl w:val="19346126"/>
    <w:lvl w:ilvl="0" w:tplc="8DBA8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84E98"/>
    <w:multiLevelType w:val="hybridMultilevel"/>
    <w:tmpl w:val="F2A065CA"/>
    <w:lvl w:ilvl="0" w:tplc="7B5CE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1191"/>
    <w:multiLevelType w:val="hybridMultilevel"/>
    <w:tmpl w:val="2CA03DB6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A26A5"/>
    <w:multiLevelType w:val="hybridMultilevel"/>
    <w:tmpl w:val="3B627232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03A3D"/>
    <w:multiLevelType w:val="hybridMultilevel"/>
    <w:tmpl w:val="C5549D9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927B9"/>
    <w:multiLevelType w:val="hybridMultilevel"/>
    <w:tmpl w:val="275201D0"/>
    <w:lvl w:ilvl="0" w:tplc="A8565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911EE"/>
    <w:multiLevelType w:val="hybridMultilevel"/>
    <w:tmpl w:val="3A3436C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2391C"/>
    <w:multiLevelType w:val="hybridMultilevel"/>
    <w:tmpl w:val="2CA03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11471"/>
    <w:multiLevelType w:val="hybridMultilevel"/>
    <w:tmpl w:val="673C007A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24180"/>
    <w:multiLevelType w:val="hybridMultilevel"/>
    <w:tmpl w:val="673C00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44B91"/>
    <w:multiLevelType w:val="hybridMultilevel"/>
    <w:tmpl w:val="7A2EA788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01ADC"/>
    <w:multiLevelType w:val="hybridMultilevel"/>
    <w:tmpl w:val="8E4C848C"/>
    <w:lvl w:ilvl="0" w:tplc="A034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B6F17"/>
    <w:multiLevelType w:val="hybridMultilevel"/>
    <w:tmpl w:val="FD74E34E"/>
    <w:lvl w:ilvl="0" w:tplc="9AE01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23E69"/>
    <w:multiLevelType w:val="hybridMultilevel"/>
    <w:tmpl w:val="7F100E28"/>
    <w:lvl w:ilvl="0" w:tplc="EC6C7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5957">
    <w:abstractNumId w:val="3"/>
  </w:num>
  <w:num w:numId="2" w16cid:durableId="1247807595">
    <w:abstractNumId w:val="14"/>
  </w:num>
  <w:num w:numId="3" w16cid:durableId="661935577">
    <w:abstractNumId w:val="20"/>
  </w:num>
  <w:num w:numId="4" w16cid:durableId="644361442">
    <w:abstractNumId w:val="19"/>
  </w:num>
  <w:num w:numId="5" w16cid:durableId="425348991">
    <w:abstractNumId w:val="21"/>
  </w:num>
  <w:num w:numId="6" w16cid:durableId="1021593083">
    <w:abstractNumId w:val="5"/>
  </w:num>
  <w:num w:numId="7" w16cid:durableId="663506678">
    <w:abstractNumId w:val="9"/>
  </w:num>
  <w:num w:numId="8" w16cid:durableId="358044984">
    <w:abstractNumId w:val="0"/>
  </w:num>
  <w:num w:numId="9" w16cid:durableId="1469318225">
    <w:abstractNumId w:val="17"/>
  </w:num>
  <w:num w:numId="10" w16cid:durableId="453721512">
    <w:abstractNumId w:val="15"/>
  </w:num>
  <w:num w:numId="11" w16cid:durableId="2062315802">
    <w:abstractNumId w:val="23"/>
  </w:num>
  <w:num w:numId="12" w16cid:durableId="1544756430">
    <w:abstractNumId w:val="4"/>
  </w:num>
  <w:num w:numId="13" w16cid:durableId="772439992">
    <w:abstractNumId w:val="2"/>
  </w:num>
  <w:num w:numId="14" w16cid:durableId="811866143">
    <w:abstractNumId w:val="18"/>
  </w:num>
  <w:num w:numId="15" w16cid:durableId="1949463445">
    <w:abstractNumId w:val="16"/>
  </w:num>
  <w:num w:numId="16" w16cid:durableId="548684568">
    <w:abstractNumId w:val="22"/>
  </w:num>
  <w:num w:numId="17" w16cid:durableId="1331905732">
    <w:abstractNumId w:val="6"/>
  </w:num>
  <w:num w:numId="18" w16cid:durableId="387998779">
    <w:abstractNumId w:val="1"/>
  </w:num>
  <w:num w:numId="19" w16cid:durableId="1733849440">
    <w:abstractNumId w:val="13"/>
  </w:num>
  <w:num w:numId="20" w16cid:durableId="1961909799">
    <w:abstractNumId w:val="12"/>
  </w:num>
  <w:num w:numId="21" w16cid:durableId="496580629">
    <w:abstractNumId w:val="11"/>
  </w:num>
  <w:num w:numId="22" w16cid:durableId="951016769">
    <w:abstractNumId w:val="10"/>
  </w:num>
  <w:num w:numId="23" w16cid:durableId="2039349695">
    <w:abstractNumId w:val="7"/>
  </w:num>
  <w:num w:numId="24" w16cid:durableId="1816605767">
    <w:abstractNumId w:val="24"/>
  </w:num>
  <w:num w:numId="25" w16cid:durableId="1379165857">
    <w:abstractNumId w:val="25"/>
  </w:num>
  <w:num w:numId="26" w16cid:durableId="2488559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B"/>
    <w:rsid w:val="00004E2C"/>
    <w:rsid w:val="0000771B"/>
    <w:rsid w:val="00007B39"/>
    <w:rsid w:val="00013193"/>
    <w:rsid w:val="00015E6F"/>
    <w:rsid w:val="0002262F"/>
    <w:rsid w:val="00022AA9"/>
    <w:rsid w:val="000270AF"/>
    <w:rsid w:val="00032B16"/>
    <w:rsid w:val="000341C6"/>
    <w:rsid w:val="0004245D"/>
    <w:rsid w:val="0004796A"/>
    <w:rsid w:val="00072F28"/>
    <w:rsid w:val="00082AC6"/>
    <w:rsid w:val="000873C3"/>
    <w:rsid w:val="00090F83"/>
    <w:rsid w:val="000963C3"/>
    <w:rsid w:val="000A0ADB"/>
    <w:rsid w:val="000A0F73"/>
    <w:rsid w:val="000A2ECC"/>
    <w:rsid w:val="000B0E2B"/>
    <w:rsid w:val="000C1108"/>
    <w:rsid w:val="000C1D4C"/>
    <w:rsid w:val="000C4B50"/>
    <w:rsid w:val="000D0BE4"/>
    <w:rsid w:val="000D1BC0"/>
    <w:rsid w:val="000D3A6F"/>
    <w:rsid w:val="000D3F27"/>
    <w:rsid w:val="000F507A"/>
    <w:rsid w:val="00113647"/>
    <w:rsid w:val="00113D59"/>
    <w:rsid w:val="00114FC7"/>
    <w:rsid w:val="00122322"/>
    <w:rsid w:val="001241B6"/>
    <w:rsid w:val="00127421"/>
    <w:rsid w:val="0013064C"/>
    <w:rsid w:val="00131DBC"/>
    <w:rsid w:val="00152030"/>
    <w:rsid w:val="00152272"/>
    <w:rsid w:val="0016686A"/>
    <w:rsid w:val="00166DE2"/>
    <w:rsid w:val="00180A76"/>
    <w:rsid w:val="0018194B"/>
    <w:rsid w:val="0018374A"/>
    <w:rsid w:val="00186166"/>
    <w:rsid w:val="00187A98"/>
    <w:rsid w:val="0019143F"/>
    <w:rsid w:val="00191BBE"/>
    <w:rsid w:val="001925DC"/>
    <w:rsid w:val="00196271"/>
    <w:rsid w:val="001B2218"/>
    <w:rsid w:val="001B4EB5"/>
    <w:rsid w:val="001B6B09"/>
    <w:rsid w:val="001C3169"/>
    <w:rsid w:val="001D0503"/>
    <w:rsid w:val="001D397C"/>
    <w:rsid w:val="001D67A0"/>
    <w:rsid w:val="001E1B45"/>
    <w:rsid w:val="001E1FCC"/>
    <w:rsid w:val="001E3CD4"/>
    <w:rsid w:val="001E42B6"/>
    <w:rsid w:val="001E6D0D"/>
    <w:rsid w:val="001F0513"/>
    <w:rsid w:val="001F4A54"/>
    <w:rsid w:val="001F7178"/>
    <w:rsid w:val="001F791C"/>
    <w:rsid w:val="0021210C"/>
    <w:rsid w:val="00213CD0"/>
    <w:rsid w:val="00217211"/>
    <w:rsid w:val="00224694"/>
    <w:rsid w:val="00227F79"/>
    <w:rsid w:val="00232A1A"/>
    <w:rsid w:val="0023479E"/>
    <w:rsid w:val="00244E31"/>
    <w:rsid w:val="0024611F"/>
    <w:rsid w:val="00255F6A"/>
    <w:rsid w:val="00257DD9"/>
    <w:rsid w:val="00270DCD"/>
    <w:rsid w:val="00277CC3"/>
    <w:rsid w:val="002825FF"/>
    <w:rsid w:val="002854FD"/>
    <w:rsid w:val="00292752"/>
    <w:rsid w:val="00295ECE"/>
    <w:rsid w:val="002A157D"/>
    <w:rsid w:val="002B29E1"/>
    <w:rsid w:val="002D0BC7"/>
    <w:rsid w:val="002D1C69"/>
    <w:rsid w:val="002D21A8"/>
    <w:rsid w:val="002D27CE"/>
    <w:rsid w:val="002D6547"/>
    <w:rsid w:val="002E432E"/>
    <w:rsid w:val="002E7683"/>
    <w:rsid w:val="002F3710"/>
    <w:rsid w:val="002F6E26"/>
    <w:rsid w:val="00303723"/>
    <w:rsid w:val="00307F9D"/>
    <w:rsid w:val="00316DAB"/>
    <w:rsid w:val="0032203C"/>
    <w:rsid w:val="00325305"/>
    <w:rsid w:val="00325F87"/>
    <w:rsid w:val="00326024"/>
    <w:rsid w:val="00326FCB"/>
    <w:rsid w:val="00330AF2"/>
    <w:rsid w:val="00330EAF"/>
    <w:rsid w:val="00331D87"/>
    <w:rsid w:val="00333A0D"/>
    <w:rsid w:val="00334E01"/>
    <w:rsid w:val="0033731B"/>
    <w:rsid w:val="003532AC"/>
    <w:rsid w:val="0036025B"/>
    <w:rsid w:val="003609B6"/>
    <w:rsid w:val="00360F73"/>
    <w:rsid w:val="003623E0"/>
    <w:rsid w:val="003649A5"/>
    <w:rsid w:val="003736B5"/>
    <w:rsid w:val="003765ED"/>
    <w:rsid w:val="0038689F"/>
    <w:rsid w:val="0039702C"/>
    <w:rsid w:val="0039702D"/>
    <w:rsid w:val="00397504"/>
    <w:rsid w:val="003A1371"/>
    <w:rsid w:val="003A1C30"/>
    <w:rsid w:val="003A4EFD"/>
    <w:rsid w:val="003A5192"/>
    <w:rsid w:val="003B1F54"/>
    <w:rsid w:val="003B31EF"/>
    <w:rsid w:val="003B52FD"/>
    <w:rsid w:val="003B56CA"/>
    <w:rsid w:val="003C03C7"/>
    <w:rsid w:val="003C7655"/>
    <w:rsid w:val="003D2C5B"/>
    <w:rsid w:val="003D5BC5"/>
    <w:rsid w:val="003D6E2B"/>
    <w:rsid w:val="003E7514"/>
    <w:rsid w:val="003F4B53"/>
    <w:rsid w:val="00400096"/>
    <w:rsid w:val="00401922"/>
    <w:rsid w:val="00407A97"/>
    <w:rsid w:val="00414C32"/>
    <w:rsid w:val="00426E14"/>
    <w:rsid w:val="00427310"/>
    <w:rsid w:val="00432B51"/>
    <w:rsid w:val="0043494E"/>
    <w:rsid w:val="00441CE0"/>
    <w:rsid w:val="004423AB"/>
    <w:rsid w:val="00442DE7"/>
    <w:rsid w:val="00444B10"/>
    <w:rsid w:val="004726AE"/>
    <w:rsid w:val="00486907"/>
    <w:rsid w:val="004902CD"/>
    <w:rsid w:val="00496717"/>
    <w:rsid w:val="004A2A8F"/>
    <w:rsid w:val="004A3CB4"/>
    <w:rsid w:val="004B10EC"/>
    <w:rsid w:val="004B43EC"/>
    <w:rsid w:val="004B4DF5"/>
    <w:rsid w:val="004B5E81"/>
    <w:rsid w:val="004B6DB6"/>
    <w:rsid w:val="004C04D6"/>
    <w:rsid w:val="004C0E66"/>
    <w:rsid w:val="004C1F3D"/>
    <w:rsid w:val="004E2E25"/>
    <w:rsid w:val="004F37F7"/>
    <w:rsid w:val="004F78D5"/>
    <w:rsid w:val="005003DE"/>
    <w:rsid w:val="00506223"/>
    <w:rsid w:val="00510D9A"/>
    <w:rsid w:val="00512A5A"/>
    <w:rsid w:val="00516237"/>
    <w:rsid w:val="0052436C"/>
    <w:rsid w:val="00524B52"/>
    <w:rsid w:val="0053230B"/>
    <w:rsid w:val="00534FC5"/>
    <w:rsid w:val="00536BFD"/>
    <w:rsid w:val="00543F5B"/>
    <w:rsid w:val="00545014"/>
    <w:rsid w:val="00545A26"/>
    <w:rsid w:val="00546970"/>
    <w:rsid w:val="00560C3C"/>
    <w:rsid w:val="0056198D"/>
    <w:rsid w:val="0057222F"/>
    <w:rsid w:val="005724BA"/>
    <w:rsid w:val="0057353C"/>
    <w:rsid w:val="0058026E"/>
    <w:rsid w:val="00591356"/>
    <w:rsid w:val="00594C46"/>
    <w:rsid w:val="00596C39"/>
    <w:rsid w:val="00597528"/>
    <w:rsid w:val="005A0CE0"/>
    <w:rsid w:val="005A4846"/>
    <w:rsid w:val="005A75D8"/>
    <w:rsid w:val="005C5049"/>
    <w:rsid w:val="005C5EA6"/>
    <w:rsid w:val="005D25BA"/>
    <w:rsid w:val="005D4324"/>
    <w:rsid w:val="005E4ECB"/>
    <w:rsid w:val="005E7597"/>
    <w:rsid w:val="005F0AAC"/>
    <w:rsid w:val="005F37B0"/>
    <w:rsid w:val="005F51DF"/>
    <w:rsid w:val="005F53E7"/>
    <w:rsid w:val="005F57F9"/>
    <w:rsid w:val="00610402"/>
    <w:rsid w:val="006120A8"/>
    <w:rsid w:val="0061240A"/>
    <w:rsid w:val="0061346C"/>
    <w:rsid w:val="00617498"/>
    <w:rsid w:val="00621D78"/>
    <w:rsid w:val="00631241"/>
    <w:rsid w:val="00631254"/>
    <w:rsid w:val="00636C8B"/>
    <w:rsid w:val="00647079"/>
    <w:rsid w:val="00647C93"/>
    <w:rsid w:val="00647ED3"/>
    <w:rsid w:val="00671437"/>
    <w:rsid w:val="00674336"/>
    <w:rsid w:val="00677902"/>
    <w:rsid w:val="00680B44"/>
    <w:rsid w:val="006839D5"/>
    <w:rsid w:val="00690665"/>
    <w:rsid w:val="00693FE1"/>
    <w:rsid w:val="006A50A0"/>
    <w:rsid w:val="006B410A"/>
    <w:rsid w:val="006D1668"/>
    <w:rsid w:val="006D1737"/>
    <w:rsid w:val="006D2246"/>
    <w:rsid w:val="006D409E"/>
    <w:rsid w:val="006D501B"/>
    <w:rsid w:val="006D7CC1"/>
    <w:rsid w:val="006E2FF2"/>
    <w:rsid w:val="006E437A"/>
    <w:rsid w:val="006E4660"/>
    <w:rsid w:val="00700CB0"/>
    <w:rsid w:val="00706264"/>
    <w:rsid w:val="00713930"/>
    <w:rsid w:val="007204E0"/>
    <w:rsid w:val="007245BF"/>
    <w:rsid w:val="00725B4B"/>
    <w:rsid w:val="00731B7B"/>
    <w:rsid w:val="00732117"/>
    <w:rsid w:val="00732B3C"/>
    <w:rsid w:val="00735694"/>
    <w:rsid w:val="00741994"/>
    <w:rsid w:val="0074530F"/>
    <w:rsid w:val="0074564A"/>
    <w:rsid w:val="007461B3"/>
    <w:rsid w:val="00747FBD"/>
    <w:rsid w:val="00751E9A"/>
    <w:rsid w:val="00762429"/>
    <w:rsid w:val="00764351"/>
    <w:rsid w:val="00767D8A"/>
    <w:rsid w:val="007708AE"/>
    <w:rsid w:val="00774712"/>
    <w:rsid w:val="00775BDB"/>
    <w:rsid w:val="007769FF"/>
    <w:rsid w:val="00776D87"/>
    <w:rsid w:val="00780115"/>
    <w:rsid w:val="007823B4"/>
    <w:rsid w:val="007879FA"/>
    <w:rsid w:val="00790149"/>
    <w:rsid w:val="00791F26"/>
    <w:rsid w:val="007932D5"/>
    <w:rsid w:val="00793C4C"/>
    <w:rsid w:val="007A10C5"/>
    <w:rsid w:val="007A2B29"/>
    <w:rsid w:val="007A3F58"/>
    <w:rsid w:val="007A43C2"/>
    <w:rsid w:val="007B192D"/>
    <w:rsid w:val="007B1B40"/>
    <w:rsid w:val="007B3BCA"/>
    <w:rsid w:val="007B7B95"/>
    <w:rsid w:val="007C07C1"/>
    <w:rsid w:val="007C4F31"/>
    <w:rsid w:val="007D21C3"/>
    <w:rsid w:val="007D6272"/>
    <w:rsid w:val="007D64B9"/>
    <w:rsid w:val="007E088C"/>
    <w:rsid w:val="007E528D"/>
    <w:rsid w:val="007F18F5"/>
    <w:rsid w:val="007F5968"/>
    <w:rsid w:val="00802D88"/>
    <w:rsid w:val="00804704"/>
    <w:rsid w:val="0081207F"/>
    <w:rsid w:val="00812F25"/>
    <w:rsid w:val="008154C0"/>
    <w:rsid w:val="00816337"/>
    <w:rsid w:val="0083472A"/>
    <w:rsid w:val="0084033C"/>
    <w:rsid w:val="008403CE"/>
    <w:rsid w:val="0084236B"/>
    <w:rsid w:val="00845B7C"/>
    <w:rsid w:val="00847661"/>
    <w:rsid w:val="008502EB"/>
    <w:rsid w:val="008553F0"/>
    <w:rsid w:val="008645EC"/>
    <w:rsid w:val="00865373"/>
    <w:rsid w:val="00871FC5"/>
    <w:rsid w:val="00872198"/>
    <w:rsid w:val="00872931"/>
    <w:rsid w:val="008738A5"/>
    <w:rsid w:val="0087400E"/>
    <w:rsid w:val="00882F60"/>
    <w:rsid w:val="00883063"/>
    <w:rsid w:val="00891A4E"/>
    <w:rsid w:val="00894814"/>
    <w:rsid w:val="008A4771"/>
    <w:rsid w:val="008B273D"/>
    <w:rsid w:val="008B3631"/>
    <w:rsid w:val="008B4338"/>
    <w:rsid w:val="008B537D"/>
    <w:rsid w:val="008C667E"/>
    <w:rsid w:val="008C7F41"/>
    <w:rsid w:val="008D2679"/>
    <w:rsid w:val="008D4331"/>
    <w:rsid w:val="008D60DC"/>
    <w:rsid w:val="008F0282"/>
    <w:rsid w:val="00900F5F"/>
    <w:rsid w:val="009043D8"/>
    <w:rsid w:val="009053C5"/>
    <w:rsid w:val="0090701C"/>
    <w:rsid w:val="00915B5F"/>
    <w:rsid w:val="009236D6"/>
    <w:rsid w:val="0092420B"/>
    <w:rsid w:val="00924FB5"/>
    <w:rsid w:val="009258E2"/>
    <w:rsid w:val="009309D2"/>
    <w:rsid w:val="009365AE"/>
    <w:rsid w:val="009430C4"/>
    <w:rsid w:val="0095508F"/>
    <w:rsid w:val="00957D5F"/>
    <w:rsid w:val="00963FC6"/>
    <w:rsid w:val="009806D5"/>
    <w:rsid w:val="00981753"/>
    <w:rsid w:val="00982144"/>
    <w:rsid w:val="00984BCD"/>
    <w:rsid w:val="009901E0"/>
    <w:rsid w:val="009908D9"/>
    <w:rsid w:val="0099434A"/>
    <w:rsid w:val="0099734D"/>
    <w:rsid w:val="009A010A"/>
    <w:rsid w:val="009A43B4"/>
    <w:rsid w:val="009B2FB6"/>
    <w:rsid w:val="009B50FA"/>
    <w:rsid w:val="009C13CF"/>
    <w:rsid w:val="009C2D28"/>
    <w:rsid w:val="009C418A"/>
    <w:rsid w:val="009C4C46"/>
    <w:rsid w:val="009D345A"/>
    <w:rsid w:val="009D42ED"/>
    <w:rsid w:val="009D7E46"/>
    <w:rsid w:val="009E0734"/>
    <w:rsid w:val="009E1BBD"/>
    <w:rsid w:val="009F1BC3"/>
    <w:rsid w:val="009F6407"/>
    <w:rsid w:val="00A02015"/>
    <w:rsid w:val="00A0286D"/>
    <w:rsid w:val="00A07D7C"/>
    <w:rsid w:val="00A10182"/>
    <w:rsid w:val="00A14805"/>
    <w:rsid w:val="00A2031B"/>
    <w:rsid w:val="00A24580"/>
    <w:rsid w:val="00A26E03"/>
    <w:rsid w:val="00A30E02"/>
    <w:rsid w:val="00A311AB"/>
    <w:rsid w:val="00A338C4"/>
    <w:rsid w:val="00A35996"/>
    <w:rsid w:val="00A36F9B"/>
    <w:rsid w:val="00A375B7"/>
    <w:rsid w:val="00A37897"/>
    <w:rsid w:val="00A4702C"/>
    <w:rsid w:val="00A5309F"/>
    <w:rsid w:val="00A555FB"/>
    <w:rsid w:val="00A5679F"/>
    <w:rsid w:val="00A6480A"/>
    <w:rsid w:val="00A64FE6"/>
    <w:rsid w:val="00A655AC"/>
    <w:rsid w:val="00A74D67"/>
    <w:rsid w:val="00A8062D"/>
    <w:rsid w:val="00A86C76"/>
    <w:rsid w:val="00A97997"/>
    <w:rsid w:val="00AA0B92"/>
    <w:rsid w:val="00AB2E19"/>
    <w:rsid w:val="00AB2F73"/>
    <w:rsid w:val="00AB303A"/>
    <w:rsid w:val="00AD14FF"/>
    <w:rsid w:val="00AD192A"/>
    <w:rsid w:val="00AD1AE6"/>
    <w:rsid w:val="00AD1CAB"/>
    <w:rsid w:val="00AF22D5"/>
    <w:rsid w:val="00B04C05"/>
    <w:rsid w:val="00B055D8"/>
    <w:rsid w:val="00B07C4D"/>
    <w:rsid w:val="00B13C06"/>
    <w:rsid w:val="00B23CDE"/>
    <w:rsid w:val="00B2426F"/>
    <w:rsid w:val="00B27B9B"/>
    <w:rsid w:val="00B33AAF"/>
    <w:rsid w:val="00B41EFC"/>
    <w:rsid w:val="00B42393"/>
    <w:rsid w:val="00B506CC"/>
    <w:rsid w:val="00B64F34"/>
    <w:rsid w:val="00B746BE"/>
    <w:rsid w:val="00B93C0C"/>
    <w:rsid w:val="00B95244"/>
    <w:rsid w:val="00B96663"/>
    <w:rsid w:val="00B96D7E"/>
    <w:rsid w:val="00B97673"/>
    <w:rsid w:val="00BA0D79"/>
    <w:rsid w:val="00BB2BBC"/>
    <w:rsid w:val="00BB3A44"/>
    <w:rsid w:val="00BB3E12"/>
    <w:rsid w:val="00BC18BA"/>
    <w:rsid w:val="00BD66E2"/>
    <w:rsid w:val="00BD718E"/>
    <w:rsid w:val="00BE09AA"/>
    <w:rsid w:val="00BE4642"/>
    <w:rsid w:val="00BF0AB5"/>
    <w:rsid w:val="00BF1630"/>
    <w:rsid w:val="00BF5F3B"/>
    <w:rsid w:val="00C01C6A"/>
    <w:rsid w:val="00C043AD"/>
    <w:rsid w:val="00C07345"/>
    <w:rsid w:val="00C10648"/>
    <w:rsid w:val="00C153C3"/>
    <w:rsid w:val="00C220AB"/>
    <w:rsid w:val="00C2688A"/>
    <w:rsid w:val="00C309E0"/>
    <w:rsid w:val="00C31004"/>
    <w:rsid w:val="00C47B53"/>
    <w:rsid w:val="00C47F14"/>
    <w:rsid w:val="00C548F9"/>
    <w:rsid w:val="00C555B7"/>
    <w:rsid w:val="00C66FA7"/>
    <w:rsid w:val="00C731B7"/>
    <w:rsid w:val="00C80CB0"/>
    <w:rsid w:val="00C81D57"/>
    <w:rsid w:val="00C87E84"/>
    <w:rsid w:val="00C96255"/>
    <w:rsid w:val="00CA202C"/>
    <w:rsid w:val="00CA3F10"/>
    <w:rsid w:val="00CA7F42"/>
    <w:rsid w:val="00CB59C3"/>
    <w:rsid w:val="00CD025F"/>
    <w:rsid w:val="00CD5881"/>
    <w:rsid w:val="00CE10A9"/>
    <w:rsid w:val="00CE13BF"/>
    <w:rsid w:val="00CE4864"/>
    <w:rsid w:val="00CF1AAB"/>
    <w:rsid w:val="00CF2257"/>
    <w:rsid w:val="00CF4AA8"/>
    <w:rsid w:val="00CF6F37"/>
    <w:rsid w:val="00D072E8"/>
    <w:rsid w:val="00D11291"/>
    <w:rsid w:val="00D11AF5"/>
    <w:rsid w:val="00D12FA0"/>
    <w:rsid w:val="00D24CEE"/>
    <w:rsid w:val="00D24F2F"/>
    <w:rsid w:val="00D27CEE"/>
    <w:rsid w:val="00D47132"/>
    <w:rsid w:val="00D70122"/>
    <w:rsid w:val="00D73588"/>
    <w:rsid w:val="00D839E0"/>
    <w:rsid w:val="00D8548F"/>
    <w:rsid w:val="00D90CFE"/>
    <w:rsid w:val="00D91270"/>
    <w:rsid w:val="00D93AD6"/>
    <w:rsid w:val="00D94A84"/>
    <w:rsid w:val="00DA306C"/>
    <w:rsid w:val="00DA3EF2"/>
    <w:rsid w:val="00DA75D3"/>
    <w:rsid w:val="00DB2D19"/>
    <w:rsid w:val="00DB362F"/>
    <w:rsid w:val="00DB4E66"/>
    <w:rsid w:val="00DB6B0C"/>
    <w:rsid w:val="00DC07FD"/>
    <w:rsid w:val="00DC1269"/>
    <w:rsid w:val="00DC4041"/>
    <w:rsid w:val="00DD3F52"/>
    <w:rsid w:val="00DD4EEC"/>
    <w:rsid w:val="00DD5C72"/>
    <w:rsid w:val="00DD5D0E"/>
    <w:rsid w:val="00DD7283"/>
    <w:rsid w:val="00DE7105"/>
    <w:rsid w:val="00DF0775"/>
    <w:rsid w:val="00DF6D0E"/>
    <w:rsid w:val="00E104FE"/>
    <w:rsid w:val="00E14C3F"/>
    <w:rsid w:val="00E16B24"/>
    <w:rsid w:val="00E256F2"/>
    <w:rsid w:val="00E25FD6"/>
    <w:rsid w:val="00E27A1D"/>
    <w:rsid w:val="00E300D5"/>
    <w:rsid w:val="00E3035E"/>
    <w:rsid w:val="00E3371C"/>
    <w:rsid w:val="00E454F3"/>
    <w:rsid w:val="00E51B69"/>
    <w:rsid w:val="00E525F7"/>
    <w:rsid w:val="00E54526"/>
    <w:rsid w:val="00E61FF3"/>
    <w:rsid w:val="00E62D72"/>
    <w:rsid w:val="00E646E9"/>
    <w:rsid w:val="00E65D52"/>
    <w:rsid w:val="00E75133"/>
    <w:rsid w:val="00E765E3"/>
    <w:rsid w:val="00E81D8D"/>
    <w:rsid w:val="00E83ACA"/>
    <w:rsid w:val="00E843CC"/>
    <w:rsid w:val="00E85A98"/>
    <w:rsid w:val="00E86E7B"/>
    <w:rsid w:val="00E943BD"/>
    <w:rsid w:val="00E9583B"/>
    <w:rsid w:val="00E97A4F"/>
    <w:rsid w:val="00EA01E7"/>
    <w:rsid w:val="00EA151A"/>
    <w:rsid w:val="00EA66F0"/>
    <w:rsid w:val="00EA7FD9"/>
    <w:rsid w:val="00EB087E"/>
    <w:rsid w:val="00EB2E20"/>
    <w:rsid w:val="00EB7182"/>
    <w:rsid w:val="00EC1564"/>
    <w:rsid w:val="00EC2588"/>
    <w:rsid w:val="00EC6B41"/>
    <w:rsid w:val="00ED1505"/>
    <w:rsid w:val="00ED45F3"/>
    <w:rsid w:val="00ED5942"/>
    <w:rsid w:val="00EE10F1"/>
    <w:rsid w:val="00EE185F"/>
    <w:rsid w:val="00EE5E86"/>
    <w:rsid w:val="00EF02F2"/>
    <w:rsid w:val="00EF0771"/>
    <w:rsid w:val="00EF1348"/>
    <w:rsid w:val="00EF44A2"/>
    <w:rsid w:val="00EF6027"/>
    <w:rsid w:val="00F10061"/>
    <w:rsid w:val="00F16D6D"/>
    <w:rsid w:val="00F31DE0"/>
    <w:rsid w:val="00F35262"/>
    <w:rsid w:val="00F37D06"/>
    <w:rsid w:val="00F40141"/>
    <w:rsid w:val="00F44F24"/>
    <w:rsid w:val="00F458EF"/>
    <w:rsid w:val="00F45D02"/>
    <w:rsid w:val="00F54199"/>
    <w:rsid w:val="00F6078C"/>
    <w:rsid w:val="00F6537E"/>
    <w:rsid w:val="00F669C8"/>
    <w:rsid w:val="00F66F70"/>
    <w:rsid w:val="00F72CD0"/>
    <w:rsid w:val="00F7319D"/>
    <w:rsid w:val="00F87BDD"/>
    <w:rsid w:val="00F90201"/>
    <w:rsid w:val="00F94DF4"/>
    <w:rsid w:val="00FA0B84"/>
    <w:rsid w:val="00FA7184"/>
    <w:rsid w:val="00FB633C"/>
    <w:rsid w:val="00FC296C"/>
    <w:rsid w:val="00FC535B"/>
    <w:rsid w:val="00FC7AD2"/>
    <w:rsid w:val="00FD2D67"/>
    <w:rsid w:val="00FE4F48"/>
    <w:rsid w:val="00FE6048"/>
    <w:rsid w:val="00FF2000"/>
    <w:rsid w:val="00FF3DB7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08166"/>
  <w15:chartTrackingRefBased/>
  <w15:docId w15:val="{473CF03C-166B-4C1D-BC41-4C3CE10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51"/>
  </w:style>
  <w:style w:type="paragraph" w:styleId="Heading1">
    <w:name w:val="heading 1"/>
    <w:basedOn w:val="Normal"/>
    <w:next w:val="Normal"/>
    <w:link w:val="Heading1Char"/>
    <w:uiPriority w:val="9"/>
    <w:qFormat/>
    <w:rsid w:val="00303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310"/>
  </w:style>
  <w:style w:type="paragraph" w:styleId="Footer">
    <w:name w:val="footer"/>
    <w:basedOn w:val="Normal"/>
    <w:link w:val="FooterChar"/>
    <w:uiPriority w:val="99"/>
    <w:unhideWhenUsed/>
    <w:rsid w:val="0042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10"/>
  </w:style>
  <w:style w:type="character" w:styleId="Hyperlink">
    <w:name w:val="Hyperlink"/>
    <w:basedOn w:val="DefaultParagraphFont"/>
    <w:uiPriority w:val="99"/>
    <w:unhideWhenUsed/>
    <w:rsid w:val="0012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42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B1CA7137EAA4AA4D2E2BDF81DB089" ma:contentTypeVersion="6" ma:contentTypeDescription="Create a new document." ma:contentTypeScope="" ma:versionID="bc1e24afe28d0c357cbe371dee75991f">
  <xsd:schema xmlns:xsd="http://www.w3.org/2001/XMLSchema" xmlns:xs="http://www.w3.org/2001/XMLSchema" xmlns:p="http://schemas.microsoft.com/office/2006/metadata/properties" xmlns:ns2="5a3927fa-f9bf-4e21-9816-7f925d835449" xmlns:ns3="8424d317-e79a-4f10-a77e-d0bbf29883f4" targetNamespace="http://schemas.microsoft.com/office/2006/metadata/properties" ma:root="true" ma:fieldsID="295e7143f0b6c41d02b0e37cafda85bc" ns2:_="" ns3:_="">
    <xsd:import namespace="5a3927fa-f9bf-4e21-9816-7f925d835449"/>
    <xsd:import namespace="8424d317-e79a-4f10-a77e-d0bbf29883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927fa-f9bf-4e21-9816-7f925d835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317-e79a-4f10-a77e-d0bbf2988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E02FDB-6721-4756-93E7-E9E2256C3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58A1AD-2582-4676-AA99-5D7C86A90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927fa-f9bf-4e21-9816-7f925d835449"/>
    <ds:schemaRef ds:uri="8424d317-e79a-4f10-a77e-d0bbf2988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E54B1-09BD-42BD-AE6B-E87B2043D97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470d736-e7f7-41a8-8eab-dad544b2b579}" enabled="0" method="" siteId="{e470d736-e7f7-41a8-8eab-dad544b2b5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10086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Michelle</dc:creator>
  <cp:keywords/>
  <dc:description/>
  <cp:lastModifiedBy>Truong, Michelle</cp:lastModifiedBy>
  <cp:revision>543</cp:revision>
  <dcterms:created xsi:type="dcterms:W3CDTF">2022-06-28T17:11:00Z</dcterms:created>
  <dcterms:modified xsi:type="dcterms:W3CDTF">2022-08-01T05:06:00Z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0x010100843B1CA7137EAA4AA4D2E2BDF81DB089</vt:lpwstr>
  </property>
</Properties>
</file>