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3749" w14:textId="0573AC17" w:rsidR="000873C3" w:rsidRDefault="00295ECE" w:rsidP="00295ECE">
      <w:pPr>
        <w:pStyle w:val="Title"/>
      </w:pPr>
      <w:r>
        <w:t xml:space="preserve">Week </w:t>
      </w:r>
      <w:r w:rsidR="007E4CAF">
        <w:t>4</w:t>
      </w:r>
      <w:r>
        <w:t xml:space="preserve">: </w:t>
      </w:r>
      <w:r w:rsidR="007E4CAF">
        <w:t>Conditional Functions and Data Validation</w:t>
      </w:r>
    </w:p>
    <w:p w14:paraId="52ACACB0" w14:textId="4569ACDC" w:rsidR="0066189A" w:rsidRDefault="0066189A" w:rsidP="007A3F58"/>
    <w:p w14:paraId="02195FD3" w14:textId="123C7413" w:rsidR="0066189A" w:rsidRDefault="0066189A" w:rsidP="007A3F58">
      <w:r>
        <w:t>I know that most people use Google Sheets for use at home. I wanted to note that almost everything we go over can also be applied to Google Sheets.</w:t>
      </w:r>
    </w:p>
    <w:p w14:paraId="039C0511" w14:textId="7026D293" w:rsidR="00B04C05" w:rsidRDefault="004C0233" w:rsidP="00295ECE">
      <w:pPr>
        <w:pStyle w:val="Heading1"/>
      </w:pPr>
      <w:r>
        <w:t>Conditional Functions</w:t>
      </w:r>
    </w:p>
    <w:p w14:paraId="0D0274CA" w14:textId="09CBAB86" w:rsidR="004C0233" w:rsidRDefault="004C0233" w:rsidP="0087400E">
      <w:r w:rsidRPr="00492D47">
        <w:rPr>
          <w:b/>
          <w:bCs/>
        </w:rPr>
        <w:t>Conditional functions</w:t>
      </w:r>
      <w:r w:rsidRPr="004C0233">
        <w:t xml:space="preserve"> let you sum, average, or count a range based on a given condition, or criteria you specify.</w:t>
      </w:r>
    </w:p>
    <w:p w14:paraId="6955859A" w14:textId="059FFFDE" w:rsidR="004C0233" w:rsidRDefault="004C0233" w:rsidP="0087400E">
      <w:r>
        <w:rPr>
          <w:b/>
          <w:bCs/>
        </w:rPr>
        <w:t>COUNTIF</w:t>
      </w:r>
      <w:r>
        <w:t xml:space="preserve"> takes two arguments:</w:t>
      </w:r>
      <w:r>
        <w:br/>
        <w:t>- range to look in</w:t>
      </w:r>
      <w:r>
        <w:br/>
        <w:t>- value to look for within the range</w:t>
      </w:r>
    </w:p>
    <w:p w14:paraId="6627A982" w14:textId="5E9445A2" w:rsidR="000575E8" w:rsidRDefault="000575E8" w:rsidP="0087400E">
      <w:r>
        <w:t>Use the “Grocery list” worksheet for the following exercises.</w:t>
      </w:r>
    </w:p>
    <w:p w14:paraId="7AB1D9F3" w14:textId="1EFCE2CE" w:rsidR="004C0233" w:rsidRDefault="00DB14B5" w:rsidP="00DB14B5">
      <w:pPr>
        <w:pStyle w:val="Heading3"/>
      </w:pPr>
      <w:r>
        <w:t xml:space="preserve">Exercise: </w:t>
      </w:r>
      <w:r w:rsidR="00B92AF4">
        <w:t>In Column H, c</w:t>
      </w:r>
      <w:r>
        <w:t xml:space="preserve">ount number </w:t>
      </w:r>
      <w:r w:rsidR="00F905C6">
        <w:t>items for each grocery category</w:t>
      </w:r>
      <w:r w:rsidR="00B92AF4">
        <w:t xml:space="preserve"> in Column G</w:t>
      </w:r>
    </w:p>
    <w:p w14:paraId="6695C2A3" w14:textId="7421381F" w:rsidR="00810658" w:rsidRDefault="00810658" w:rsidP="00810658">
      <w:pPr>
        <w:pStyle w:val="ListParagraph"/>
        <w:numPr>
          <w:ilvl w:val="0"/>
          <w:numId w:val="19"/>
        </w:numPr>
      </w:pPr>
      <w:r>
        <w:t>In H2, enter formula listed on Slide 3</w:t>
      </w:r>
      <w:r w:rsidR="00C53FE9">
        <w:t xml:space="preserve">, then hit </w:t>
      </w:r>
      <w:r w:rsidR="00C53FE9">
        <w:rPr>
          <w:i/>
          <w:iCs/>
        </w:rPr>
        <w:t>Enter</w:t>
      </w:r>
      <w:r w:rsidR="00C53FE9">
        <w:t xml:space="preserve"> to calculate.</w:t>
      </w:r>
      <w:r w:rsidR="00367AF3">
        <w:br/>
      </w:r>
      <w:r w:rsidR="00367AF3">
        <w:rPr>
          <w:noProof/>
        </w:rPr>
        <w:drawing>
          <wp:inline distT="0" distB="0" distL="0" distR="0" wp14:anchorId="08CD22BB" wp14:editId="7E4428CC">
            <wp:extent cx="2758440" cy="1199322"/>
            <wp:effectExtent l="0" t="0" r="3810" b="127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328" cy="12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FE9">
        <w:br/>
      </w:r>
    </w:p>
    <w:p w14:paraId="3972FFA3" w14:textId="0DBBF0EA" w:rsidR="00C53FE9" w:rsidRDefault="00C53FE9" w:rsidP="00810658">
      <w:pPr>
        <w:pStyle w:val="ListParagraph"/>
        <w:numPr>
          <w:ilvl w:val="0"/>
          <w:numId w:val="19"/>
        </w:numPr>
      </w:pPr>
      <w:r>
        <w:t>Use the Fill Handle to copy the formula down</w:t>
      </w:r>
      <w:r>
        <w:br/>
      </w:r>
      <w:r>
        <w:rPr>
          <w:noProof/>
        </w:rPr>
        <w:drawing>
          <wp:inline distT="0" distB="0" distL="0" distR="0" wp14:anchorId="60032AE5" wp14:editId="2759677B">
            <wp:extent cx="1897380" cy="1228676"/>
            <wp:effectExtent l="0" t="0" r="7620" b="0"/>
            <wp:docPr id="4" name="Picture 4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1273" cy="12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16003E" w14:textId="1E0CE4D9" w:rsidR="00C53FE9" w:rsidRDefault="004B4720" w:rsidP="00810658">
      <w:pPr>
        <w:pStyle w:val="ListParagraph"/>
        <w:numPr>
          <w:ilvl w:val="0"/>
          <w:numId w:val="19"/>
        </w:numPr>
      </w:pPr>
      <w:r>
        <w:t>Since this was a relative reference, the range updated as the formula was copied down.</w:t>
      </w:r>
      <w:r>
        <w:br/>
      </w:r>
      <w:r>
        <w:rPr>
          <w:noProof/>
        </w:rPr>
        <w:drawing>
          <wp:inline distT="0" distB="0" distL="0" distR="0" wp14:anchorId="0D34EC25" wp14:editId="312155A4">
            <wp:extent cx="1882140" cy="90728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86" cy="9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FB42D0D" w14:textId="1CDA4095" w:rsidR="004B4720" w:rsidRDefault="004B4720" w:rsidP="00810658">
      <w:pPr>
        <w:pStyle w:val="ListParagraph"/>
        <w:numPr>
          <w:ilvl w:val="0"/>
          <w:numId w:val="19"/>
        </w:numPr>
      </w:pPr>
      <w:r>
        <w:lastRenderedPageBreak/>
        <w:t>Instead, we need to use an absolute reference. Then copy the new formula down.</w:t>
      </w:r>
      <w:r w:rsidR="00FB2FC3">
        <w:br/>
      </w:r>
      <w:r w:rsidR="00FB2FC3">
        <w:rPr>
          <w:noProof/>
        </w:rPr>
        <w:drawing>
          <wp:inline distT="0" distB="0" distL="0" distR="0" wp14:anchorId="12F19F83" wp14:editId="25C3F155">
            <wp:extent cx="1909097" cy="762000"/>
            <wp:effectExtent l="0" t="0" r="0" b="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770" cy="7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C22">
        <w:br/>
      </w:r>
    </w:p>
    <w:p w14:paraId="7BEC461A" w14:textId="7F217571" w:rsidR="001B5C22" w:rsidRDefault="001B5C22" w:rsidP="00810658">
      <w:pPr>
        <w:pStyle w:val="ListParagraph"/>
        <w:numPr>
          <w:ilvl w:val="0"/>
          <w:numId w:val="19"/>
        </w:numPr>
      </w:pPr>
      <w:r>
        <w:t xml:space="preserve">We can easily sum up the number of items using the </w:t>
      </w:r>
      <w:proofErr w:type="spellStart"/>
      <w:r>
        <w:t>Autosum</w:t>
      </w:r>
      <w:proofErr w:type="spellEnd"/>
      <w:r>
        <w:t xml:space="preserve"> feature.</w:t>
      </w:r>
      <w:r>
        <w:br/>
        <w:t>Click on H5.</w:t>
      </w:r>
      <w:r>
        <w:br/>
        <w:t xml:space="preserve">Under the </w:t>
      </w:r>
      <w:r>
        <w:rPr>
          <w:b/>
          <w:bCs/>
        </w:rPr>
        <w:t>Formulas</w:t>
      </w:r>
      <w:r>
        <w:t xml:space="preserve"> tab, click on the </w:t>
      </w:r>
      <w:proofErr w:type="spellStart"/>
      <w:r>
        <w:rPr>
          <w:b/>
          <w:bCs/>
        </w:rPr>
        <w:t>Autosum</w:t>
      </w:r>
      <w:proofErr w:type="spellEnd"/>
      <w:r>
        <w:t xml:space="preserve"> button.</w:t>
      </w:r>
      <w:r>
        <w:br/>
      </w:r>
      <w:r>
        <w:rPr>
          <w:noProof/>
        </w:rPr>
        <w:drawing>
          <wp:inline distT="0" distB="0" distL="0" distR="0" wp14:anchorId="2B291072" wp14:editId="48EB7ED3">
            <wp:extent cx="2309062" cy="2377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523" cy="238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513">
        <w:br/>
      </w:r>
    </w:p>
    <w:p w14:paraId="41A36EC1" w14:textId="53CAE372" w:rsidR="00F86513" w:rsidRDefault="00F86513" w:rsidP="00810658">
      <w:pPr>
        <w:pStyle w:val="ListParagraph"/>
        <w:numPr>
          <w:ilvl w:val="0"/>
          <w:numId w:val="19"/>
        </w:numPr>
      </w:pPr>
      <w:proofErr w:type="spellStart"/>
      <w:r>
        <w:t>Autosum</w:t>
      </w:r>
      <w:proofErr w:type="spellEnd"/>
      <w:r>
        <w:t xml:space="preserve"> tries to sum up numbers it finds above the cell you selected.</w:t>
      </w:r>
      <w:r>
        <w:br/>
      </w:r>
      <w:r>
        <w:rPr>
          <w:noProof/>
        </w:rPr>
        <w:drawing>
          <wp:inline distT="0" distB="0" distL="0" distR="0" wp14:anchorId="5C1F1CCF" wp14:editId="6A8E0DFF">
            <wp:extent cx="2072640" cy="13614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74" cy="136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9847BD6" w14:textId="20664D76" w:rsidR="00F86513" w:rsidRPr="00810658" w:rsidRDefault="00F86513" w:rsidP="00810658">
      <w:pPr>
        <w:pStyle w:val="ListParagraph"/>
        <w:numPr>
          <w:ilvl w:val="0"/>
          <w:numId w:val="19"/>
        </w:numPr>
      </w:pPr>
      <w:r>
        <w:t xml:space="preserve">Confirm the range is correct, then press </w:t>
      </w:r>
      <w:r>
        <w:rPr>
          <w:i/>
          <w:iCs/>
        </w:rPr>
        <w:t>Enter</w:t>
      </w:r>
      <w:r>
        <w:t>.</w:t>
      </w:r>
      <w:r>
        <w:br/>
      </w:r>
      <w:r>
        <w:rPr>
          <w:noProof/>
        </w:rPr>
        <w:drawing>
          <wp:inline distT="0" distB="0" distL="0" distR="0" wp14:anchorId="0FB67439" wp14:editId="0447A7A3">
            <wp:extent cx="3268980" cy="1343655"/>
            <wp:effectExtent l="0" t="0" r="762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079" cy="13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02F" w14:textId="77777777" w:rsidR="00F905C6" w:rsidRPr="00F905C6" w:rsidRDefault="00F905C6" w:rsidP="00F905C6"/>
    <w:p w14:paraId="3170FFC6" w14:textId="0140BA37" w:rsidR="009C37C8" w:rsidRDefault="002C524D" w:rsidP="002C524D">
      <w:r>
        <w:rPr>
          <w:b/>
          <w:bCs/>
        </w:rPr>
        <w:lastRenderedPageBreak/>
        <w:t>SUMIF</w:t>
      </w:r>
      <w:r>
        <w:t xml:space="preserve"> takes three arguments:</w:t>
      </w:r>
      <w:r>
        <w:br/>
        <w:t>- range to look in</w:t>
      </w:r>
      <w:r>
        <w:br/>
        <w:t>- value to look for within the range</w:t>
      </w:r>
      <w:r w:rsidR="009C37C8">
        <w:br/>
        <w:t>- optional: range to sum</w:t>
      </w:r>
      <w:r w:rsidR="004237AE">
        <w:t xml:space="preserve"> if value is found</w:t>
      </w:r>
    </w:p>
    <w:p w14:paraId="2D595FDE" w14:textId="756F3973" w:rsidR="002C524D" w:rsidRDefault="002C524D" w:rsidP="002C524D">
      <w:pPr>
        <w:pStyle w:val="Heading3"/>
      </w:pPr>
      <w:r>
        <w:t xml:space="preserve">Exercise: In Column </w:t>
      </w:r>
      <w:r w:rsidR="004237AE">
        <w:t>I</w:t>
      </w:r>
      <w:r>
        <w:t xml:space="preserve">, </w:t>
      </w:r>
      <w:r w:rsidR="004237AE">
        <w:t>sum amount spent</w:t>
      </w:r>
      <w:r>
        <w:t xml:space="preserve"> for each grocery category in Column G</w:t>
      </w:r>
    </w:p>
    <w:p w14:paraId="2901D634" w14:textId="1983BCDF" w:rsidR="000E6425" w:rsidRDefault="000E6425" w:rsidP="000E6425">
      <w:pPr>
        <w:pStyle w:val="ListParagraph"/>
        <w:numPr>
          <w:ilvl w:val="0"/>
          <w:numId w:val="20"/>
        </w:numPr>
      </w:pPr>
      <w:r>
        <w:t>First, we’ll need to calculate the totals in Column E.</w:t>
      </w:r>
      <w:r w:rsidR="00F24FC2">
        <w:br/>
        <w:t>Click on E2 and enter the formula to calculate the total.</w:t>
      </w:r>
      <w:r w:rsidR="00F24FC2">
        <w:br/>
      </w:r>
      <w:r w:rsidR="0076190C">
        <w:rPr>
          <w:noProof/>
        </w:rPr>
        <w:drawing>
          <wp:inline distT="0" distB="0" distL="0" distR="0" wp14:anchorId="2A668472" wp14:editId="01EA00AF">
            <wp:extent cx="2484120" cy="865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11" cy="86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90C">
        <w:br/>
      </w:r>
      <w:r w:rsidR="0076190C">
        <w:br/>
        <w:t xml:space="preserve">Then use </w:t>
      </w:r>
      <w:r w:rsidR="00A67515">
        <w:t xml:space="preserve">Auto Fill </w:t>
      </w:r>
      <w:r w:rsidR="0076190C">
        <w:t>to copy the formula down.</w:t>
      </w:r>
      <w:r w:rsidR="005E648B">
        <w:br/>
      </w:r>
      <w:r w:rsidR="005E648B">
        <w:rPr>
          <w:noProof/>
        </w:rPr>
        <w:drawing>
          <wp:inline distT="0" distB="0" distL="0" distR="0" wp14:anchorId="342CA865" wp14:editId="79568577">
            <wp:extent cx="724553" cy="243840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6491" cy="24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FC2">
        <w:br/>
      </w:r>
    </w:p>
    <w:p w14:paraId="4E8F96F6" w14:textId="0320ACA9" w:rsidR="008F0DF5" w:rsidRDefault="008F0DF5" w:rsidP="000E6425">
      <w:pPr>
        <w:pStyle w:val="ListParagraph"/>
        <w:numPr>
          <w:ilvl w:val="0"/>
          <w:numId w:val="20"/>
        </w:numPr>
      </w:pPr>
      <w:r>
        <w:lastRenderedPageBreak/>
        <w:t xml:space="preserve">Use </w:t>
      </w:r>
      <w:proofErr w:type="spellStart"/>
      <w:r>
        <w:t>Autosum</w:t>
      </w:r>
      <w:proofErr w:type="spellEnd"/>
      <w:r>
        <w:t xml:space="preserve"> in E12 to get a total of $42.02</w:t>
      </w:r>
      <w:r>
        <w:br/>
      </w:r>
      <w:r>
        <w:rPr>
          <w:noProof/>
        </w:rPr>
        <w:drawing>
          <wp:inline distT="0" distB="0" distL="0" distR="0" wp14:anchorId="7175E85B" wp14:editId="19E5FEEF">
            <wp:extent cx="2166610" cy="35814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721" cy="358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939C8B9" w14:textId="759F43AA" w:rsidR="009D6468" w:rsidRDefault="004B2F45" w:rsidP="000E6425">
      <w:pPr>
        <w:pStyle w:val="ListParagraph"/>
        <w:numPr>
          <w:ilvl w:val="0"/>
          <w:numId w:val="20"/>
        </w:numPr>
      </w:pPr>
      <w:r>
        <w:t xml:space="preserve">In I2, enter formula listed on Slide 4, then hit </w:t>
      </w:r>
      <w:r>
        <w:rPr>
          <w:i/>
          <w:iCs/>
        </w:rPr>
        <w:t>Enter</w:t>
      </w:r>
      <w:r>
        <w:t xml:space="preserve"> to calculate.</w:t>
      </w:r>
      <w:r w:rsidR="009D6468">
        <w:br/>
      </w:r>
      <w:r w:rsidR="009D6468">
        <w:rPr>
          <w:noProof/>
        </w:rPr>
        <w:drawing>
          <wp:inline distT="0" distB="0" distL="0" distR="0" wp14:anchorId="75CEB742" wp14:editId="3B7D1A98">
            <wp:extent cx="3360420" cy="1228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81" cy="123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468">
        <w:br/>
      </w:r>
    </w:p>
    <w:p w14:paraId="68EB903B" w14:textId="3107AB95" w:rsidR="008D56EB" w:rsidRDefault="009D6468" w:rsidP="000E6425">
      <w:pPr>
        <w:pStyle w:val="ListParagraph"/>
        <w:numPr>
          <w:ilvl w:val="0"/>
          <w:numId w:val="20"/>
        </w:numPr>
      </w:pPr>
      <w:proofErr w:type="gramStart"/>
      <w:r>
        <w:t>Similar to</w:t>
      </w:r>
      <w:proofErr w:type="gramEnd"/>
      <w:r>
        <w:t xml:space="preserve"> the last exercise, we will need to use an absolute reference for </w:t>
      </w:r>
      <w:r w:rsidR="00FB62FA">
        <w:rPr>
          <w:i/>
          <w:iCs/>
        </w:rPr>
        <w:t>both</w:t>
      </w:r>
      <w:r w:rsidR="00FB62FA">
        <w:t xml:space="preserve"> ranges</w:t>
      </w:r>
      <w:r>
        <w:t>.</w:t>
      </w:r>
      <w:r>
        <w:br/>
      </w:r>
      <w:r w:rsidR="00FB62FA">
        <w:rPr>
          <w:noProof/>
        </w:rPr>
        <w:drawing>
          <wp:inline distT="0" distB="0" distL="0" distR="0" wp14:anchorId="445BB21E" wp14:editId="71551723">
            <wp:extent cx="4267200" cy="1381171"/>
            <wp:effectExtent l="0" t="0" r="0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236" cy="13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EB">
        <w:br/>
      </w:r>
    </w:p>
    <w:p w14:paraId="31D8C757" w14:textId="3EC40785" w:rsidR="00983B23" w:rsidRDefault="008D56EB" w:rsidP="000E6425">
      <w:pPr>
        <w:pStyle w:val="ListParagraph"/>
        <w:numPr>
          <w:ilvl w:val="0"/>
          <w:numId w:val="20"/>
        </w:numPr>
      </w:pPr>
      <w:r>
        <w:lastRenderedPageBreak/>
        <w:t>Use Auto Fill to copy the formula down.</w:t>
      </w:r>
      <w:r>
        <w:br/>
      </w:r>
      <w:r w:rsidR="00E6154E">
        <w:rPr>
          <w:noProof/>
        </w:rPr>
        <w:drawing>
          <wp:inline distT="0" distB="0" distL="0" distR="0" wp14:anchorId="01615389" wp14:editId="49411723">
            <wp:extent cx="1138180" cy="1104900"/>
            <wp:effectExtent l="0" t="0" r="508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5863" cy="11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B23">
        <w:br/>
      </w:r>
    </w:p>
    <w:p w14:paraId="646419D6" w14:textId="2C705C10" w:rsidR="00983B23" w:rsidRDefault="005F52AC" w:rsidP="00983B23">
      <w:pPr>
        <w:pStyle w:val="ListParagraph"/>
        <w:numPr>
          <w:ilvl w:val="0"/>
          <w:numId w:val="20"/>
        </w:numPr>
      </w:pPr>
      <w:r>
        <w:t xml:space="preserve">Use </w:t>
      </w:r>
      <w:proofErr w:type="spellStart"/>
      <w:r>
        <w:t>Autosum</w:t>
      </w:r>
      <w:proofErr w:type="spellEnd"/>
      <w:r>
        <w:t xml:space="preserve"> in I5</w:t>
      </w:r>
      <w:r w:rsidR="00983B23">
        <w:br/>
      </w:r>
      <w:r w:rsidR="002E478E">
        <w:rPr>
          <w:noProof/>
        </w:rPr>
        <w:drawing>
          <wp:inline distT="0" distB="0" distL="0" distR="0" wp14:anchorId="1A239675" wp14:editId="5482072D">
            <wp:extent cx="1424940" cy="1303821"/>
            <wp:effectExtent l="0" t="0" r="3810" b="0"/>
            <wp:docPr id="27" name="Picture 2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, Exce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758" cy="13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203D" w14:textId="22297B6A" w:rsidR="001E6D0D" w:rsidRDefault="001E6D0D" w:rsidP="0087400E">
      <w:pPr>
        <w:rPr>
          <w:b/>
          <w:bCs/>
        </w:rPr>
      </w:pPr>
    </w:p>
    <w:p w14:paraId="7E8D0849" w14:textId="7CEE2679" w:rsidR="00DD5C72" w:rsidRPr="00C80CB0" w:rsidRDefault="0061000C" w:rsidP="007F18F5">
      <w:pPr>
        <w:pStyle w:val="Heading1"/>
      </w:pPr>
      <w:r>
        <w:t>Data Validation</w:t>
      </w:r>
    </w:p>
    <w:p w14:paraId="6050BF66" w14:textId="0786B788" w:rsidR="001E42B6" w:rsidRDefault="00A32B4F" w:rsidP="009F1BC3">
      <w:r>
        <w:t xml:space="preserve">Having the totals in two places (E12 and I5) is a simple way to crosscheck your work. </w:t>
      </w:r>
      <w:r w:rsidR="0061000C">
        <w:t>As you may have noticed, the</w:t>
      </w:r>
      <w:r>
        <w:t>se totals don’t match. This is because there are more categories in Column A than we looked for in Column G.</w:t>
      </w:r>
    </w:p>
    <w:p w14:paraId="563B846B" w14:textId="672E1F49" w:rsidR="00A32B4F" w:rsidRDefault="00492D47" w:rsidP="009F1BC3">
      <w:r>
        <w:t xml:space="preserve">Tip: Use </w:t>
      </w:r>
      <w:r w:rsidRPr="00492D47">
        <w:rPr>
          <w:b/>
          <w:bCs/>
        </w:rPr>
        <w:t>d</w:t>
      </w:r>
      <w:r w:rsidR="00A32B4F">
        <w:rPr>
          <w:b/>
          <w:bCs/>
        </w:rPr>
        <w:t>ata validation</w:t>
      </w:r>
      <w:r w:rsidR="00A32B4F">
        <w:t xml:space="preserve"> </w:t>
      </w:r>
      <w:r>
        <w:t>when possible. Watch the video in the link on Slide 5 for a brief overview of data validation.</w:t>
      </w:r>
    </w:p>
    <w:p w14:paraId="6F7326C2" w14:textId="02F8141B" w:rsidR="00131D62" w:rsidRPr="00A32B4F" w:rsidRDefault="008F6328" w:rsidP="009F1BC3">
      <w:r>
        <w:t xml:space="preserve">There are many ways you can use data validation. </w:t>
      </w:r>
      <w:r w:rsidR="00131D62">
        <w:t>For this workshop, we’ll focus on using dropdown lists.</w:t>
      </w:r>
    </w:p>
    <w:p w14:paraId="4C43DAAA" w14:textId="622880A6" w:rsidR="001E42B6" w:rsidRDefault="001E42B6" w:rsidP="009F1BC3"/>
    <w:p w14:paraId="35C02C05" w14:textId="42683AA0" w:rsidR="007D6272" w:rsidRDefault="000C017A" w:rsidP="000C017A">
      <w:pPr>
        <w:pStyle w:val="Heading3"/>
      </w:pPr>
      <w:r>
        <w:t>Exercise: Apply data validation to A2:A11 based on the categories in Column G.</w:t>
      </w:r>
    </w:p>
    <w:p w14:paraId="339DD27C" w14:textId="24867E17" w:rsidR="00A40AEC" w:rsidRDefault="00A40AEC" w:rsidP="00A40AEC">
      <w:pPr>
        <w:pStyle w:val="ListParagraph"/>
        <w:numPr>
          <w:ilvl w:val="0"/>
          <w:numId w:val="21"/>
        </w:numPr>
      </w:pPr>
      <w:r>
        <w:t>Select A2:A11</w:t>
      </w:r>
      <w:r>
        <w:br/>
      </w:r>
    </w:p>
    <w:p w14:paraId="569FECA8" w14:textId="0FCEC294" w:rsidR="00A40AEC" w:rsidRDefault="006E1D49" w:rsidP="00A40AEC">
      <w:pPr>
        <w:pStyle w:val="ListParagraph"/>
        <w:numPr>
          <w:ilvl w:val="0"/>
          <w:numId w:val="21"/>
        </w:numPr>
      </w:pPr>
      <w:r>
        <w:lastRenderedPageBreak/>
        <w:t xml:space="preserve">Under the </w:t>
      </w:r>
      <w:r>
        <w:rPr>
          <w:b/>
          <w:bCs/>
        </w:rPr>
        <w:t>Data</w:t>
      </w:r>
      <w:r>
        <w:t xml:space="preserve"> tab, click on </w:t>
      </w:r>
      <w:r>
        <w:rPr>
          <w:b/>
          <w:bCs/>
        </w:rPr>
        <w:t>Data Validation</w:t>
      </w:r>
      <w:r>
        <w:t>.</w:t>
      </w:r>
      <w:r>
        <w:br/>
      </w:r>
      <w:r>
        <w:rPr>
          <w:noProof/>
        </w:rPr>
        <w:drawing>
          <wp:inline distT="0" distB="0" distL="0" distR="0" wp14:anchorId="4582CF2A" wp14:editId="59B60C99">
            <wp:extent cx="5935980" cy="2110740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A0B61C4" w14:textId="2BCA231A" w:rsidR="006E1D49" w:rsidRDefault="00C46AC7" w:rsidP="00A40AEC">
      <w:pPr>
        <w:pStyle w:val="ListParagraph"/>
        <w:numPr>
          <w:ilvl w:val="0"/>
          <w:numId w:val="21"/>
        </w:numPr>
      </w:pPr>
      <w:r>
        <w:t xml:space="preserve">Under the </w:t>
      </w:r>
      <w:r>
        <w:rPr>
          <w:b/>
          <w:bCs/>
        </w:rPr>
        <w:t>Allow</w:t>
      </w:r>
      <w:r>
        <w:t xml:space="preserve"> dropdown, select </w:t>
      </w:r>
      <w:r>
        <w:rPr>
          <w:b/>
          <w:bCs/>
        </w:rPr>
        <w:t>List</w:t>
      </w:r>
      <w:r>
        <w:t>.</w:t>
      </w:r>
      <w:r>
        <w:br/>
      </w:r>
      <w:r>
        <w:rPr>
          <w:noProof/>
        </w:rPr>
        <w:drawing>
          <wp:inline distT="0" distB="0" distL="0" distR="0" wp14:anchorId="6284C8B1" wp14:editId="4E9F98EF">
            <wp:extent cx="3627120" cy="25679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4B17863" w14:textId="77A02516" w:rsidR="00C46AC7" w:rsidRDefault="005C7494" w:rsidP="00A40AEC">
      <w:pPr>
        <w:pStyle w:val="ListParagraph"/>
        <w:numPr>
          <w:ilvl w:val="0"/>
          <w:numId w:val="21"/>
        </w:numPr>
      </w:pPr>
      <w:r>
        <w:lastRenderedPageBreak/>
        <w:t xml:space="preserve">Click the </w:t>
      </w:r>
      <w:r>
        <w:rPr>
          <w:b/>
          <w:bCs/>
        </w:rPr>
        <w:t>Source</w:t>
      </w:r>
      <w:r>
        <w:t xml:space="preserve"> button.</w:t>
      </w:r>
      <w:r>
        <w:br/>
      </w:r>
      <w:r>
        <w:rPr>
          <w:noProof/>
        </w:rPr>
        <w:drawing>
          <wp:inline distT="0" distB="0" distL="0" distR="0" wp14:anchorId="68229998" wp14:editId="5501D2F6">
            <wp:extent cx="3680460" cy="25679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5BBB507" w14:textId="7F7420D3" w:rsidR="005C7494" w:rsidRDefault="005C7494" w:rsidP="00A40AEC">
      <w:pPr>
        <w:pStyle w:val="ListParagraph"/>
        <w:numPr>
          <w:ilvl w:val="0"/>
          <w:numId w:val="21"/>
        </w:numPr>
      </w:pPr>
      <w:r>
        <w:t xml:space="preserve">The dialog will allow you to type in a source </w:t>
      </w:r>
      <w:proofErr w:type="gramStart"/>
      <w:r>
        <w:t>range, or</w:t>
      </w:r>
      <w:proofErr w:type="gramEnd"/>
      <w:r>
        <w:t xml:space="preserve"> select it manually.</w:t>
      </w:r>
      <w:r>
        <w:br/>
      </w:r>
      <w:r>
        <w:rPr>
          <w:noProof/>
        </w:rPr>
        <w:drawing>
          <wp:inline distT="0" distB="0" distL="0" distR="0" wp14:anchorId="52DE91FC" wp14:editId="2E02E7FF">
            <wp:extent cx="3642360" cy="495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51C4527" w14:textId="2A8039C2" w:rsidR="005C7494" w:rsidRDefault="00EB2C0D" w:rsidP="00A40AEC">
      <w:pPr>
        <w:pStyle w:val="ListParagraph"/>
        <w:numPr>
          <w:ilvl w:val="0"/>
          <w:numId w:val="21"/>
        </w:numPr>
      </w:pPr>
      <w:r>
        <w:t>Select G2:G4, and it will populate the input for you.</w:t>
      </w:r>
      <w:r>
        <w:br/>
      </w:r>
      <w:r>
        <w:rPr>
          <w:noProof/>
        </w:rPr>
        <w:drawing>
          <wp:inline distT="0" distB="0" distL="0" distR="0" wp14:anchorId="07E61B60" wp14:editId="77FCE58E">
            <wp:extent cx="3070860" cy="17913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51D">
        <w:br/>
      </w:r>
    </w:p>
    <w:p w14:paraId="143483F2" w14:textId="394FCC01" w:rsidR="007A251D" w:rsidRDefault="007A251D" w:rsidP="00A40AEC">
      <w:pPr>
        <w:pStyle w:val="ListParagraph"/>
        <w:numPr>
          <w:ilvl w:val="0"/>
          <w:numId w:val="21"/>
        </w:numPr>
      </w:pPr>
      <w:r>
        <w:lastRenderedPageBreak/>
        <w:t xml:space="preserve">Press </w:t>
      </w:r>
      <w:r>
        <w:rPr>
          <w:i/>
          <w:iCs/>
        </w:rPr>
        <w:t>Enter</w:t>
      </w:r>
      <w:r>
        <w:t xml:space="preserve"> then click </w:t>
      </w:r>
      <w:r>
        <w:rPr>
          <w:b/>
          <w:bCs/>
        </w:rPr>
        <w:t>OK</w:t>
      </w:r>
      <w:r>
        <w:t>.</w:t>
      </w:r>
      <w:r>
        <w:br/>
      </w:r>
      <w:r>
        <w:rPr>
          <w:noProof/>
        </w:rPr>
        <w:drawing>
          <wp:inline distT="0" distB="0" distL="0" distR="0" wp14:anchorId="2E0FE233" wp14:editId="220DDDEE">
            <wp:extent cx="3703320" cy="26441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E78">
        <w:br/>
      </w:r>
    </w:p>
    <w:p w14:paraId="45520965" w14:textId="5C778755" w:rsidR="00C90E78" w:rsidRDefault="00C90E78" w:rsidP="00A40AEC">
      <w:pPr>
        <w:pStyle w:val="ListParagraph"/>
        <w:numPr>
          <w:ilvl w:val="0"/>
          <w:numId w:val="21"/>
        </w:numPr>
      </w:pPr>
      <w:r>
        <w:t>Your cells in A2:A11 should now have a dropdown option if you click on the cell.</w:t>
      </w:r>
      <w:r>
        <w:br/>
      </w:r>
      <w:r>
        <w:rPr>
          <w:noProof/>
        </w:rPr>
        <w:drawing>
          <wp:inline distT="0" distB="0" distL="0" distR="0" wp14:anchorId="09110CAE" wp14:editId="2E728D34">
            <wp:extent cx="1630680" cy="1325880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6AD5887" wp14:editId="19A1150B">
            <wp:extent cx="1455420" cy="106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BA97" w14:textId="2E05151B" w:rsidR="00A178B0" w:rsidRDefault="00A178B0" w:rsidP="00A178B0"/>
    <w:p w14:paraId="14076BAD" w14:textId="03ADEA44" w:rsidR="00A178B0" w:rsidRDefault="00F31655" w:rsidP="00A178B0">
      <w:r>
        <w:t xml:space="preserve">Since the data validation was applied after the values were inputted, the data validation </w:t>
      </w:r>
      <w:proofErr w:type="gramStart"/>
      <w:r>
        <w:t>isn’t able to</w:t>
      </w:r>
      <w:proofErr w:type="gramEnd"/>
      <w:r>
        <w:t xml:space="preserve"> catch values that aren’t in Column G.</w:t>
      </w:r>
    </w:p>
    <w:p w14:paraId="4200F16B" w14:textId="393A70FC" w:rsidR="007D33AC" w:rsidRDefault="007D33AC" w:rsidP="00A178B0"/>
    <w:p w14:paraId="120D4898" w14:textId="1A2EACAE" w:rsidR="007D33AC" w:rsidRDefault="00D73606" w:rsidP="00D73606">
      <w:pPr>
        <w:pStyle w:val="Heading3"/>
      </w:pPr>
      <w:r>
        <w:lastRenderedPageBreak/>
        <w:t>Exercise: Use Data Validation to find invalid data</w:t>
      </w:r>
    </w:p>
    <w:p w14:paraId="5A127189" w14:textId="6B05D3DC" w:rsidR="009E4F01" w:rsidRPr="0017302D" w:rsidRDefault="0023435D" w:rsidP="009E4F01">
      <w:pPr>
        <w:pStyle w:val="ListParagraph"/>
        <w:numPr>
          <w:ilvl w:val="0"/>
          <w:numId w:val="22"/>
        </w:numPr>
      </w:pPr>
      <w:r>
        <w:t xml:space="preserve">Click on the dropdown list next to </w:t>
      </w:r>
      <w:r>
        <w:rPr>
          <w:b/>
          <w:bCs/>
        </w:rPr>
        <w:t>Data Validation</w:t>
      </w:r>
      <w:r>
        <w:t xml:space="preserve"> and select the option </w:t>
      </w:r>
      <w:r>
        <w:rPr>
          <w:b/>
          <w:bCs/>
        </w:rPr>
        <w:t>Circle Invalid Data</w:t>
      </w:r>
      <w:r>
        <w:br/>
      </w:r>
      <w:r w:rsidR="001A51D9">
        <w:rPr>
          <w:noProof/>
        </w:rPr>
        <w:drawing>
          <wp:inline distT="0" distB="0" distL="0" distR="0" wp14:anchorId="7148F724" wp14:editId="0D2C3E8F">
            <wp:extent cx="1304141" cy="2417618"/>
            <wp:effectExtent l="0" t="0" r="0" b="1905"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9635" cy="242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8AF8" w14:textId="68C9A1A2" w:rsidR="0017302D" w:rsidRDefault="0017302D" w:rsidP="0017302D"/>
    <w:p w14:paraId="3D53ACAB" w14:textId="714DDC87" w:rsidR="002C234D" w:rsidRDefault="002C234D" w:rsidP="002C234D">
      <w:pPr>
        <w:pStyle w:val="Heading3"/>
      </w:pPr>
      <w:r>
        <w:t xml:space="preserve">Exercise: Add “Grain” to categories in Column G </w:t>
      </w:r>
    </w:p>
    <w:p w14:paraId="4EEF4E6C" w14:textId="5AD2E3E7" w:rsidR="002C234D" w:rsidRDefault="00A05189" w:rsidP="00A05189">
      <w:pPr>
        <w:pStyle w:val="ListParagraph"/>
        <w:numPr>
          <w:ilvl w:val="0"/>
          <w:numId w:val="23"/>
        </w:numPr>
      </w:pPr>
      <w:r>
        <w:t>I prefer to keep lists alphabetized, so we will insert “Grain” before “</w:t>
      </w:r>
      <w:r w:rsidR="005A1FA3">
        <w:t>Produce</w:t>
      </w:r>
      <w:r>
        <w:t>” in Column G.</w:t>
      </w:r>
      <w:r w:rsidR="005A1FA3">
        <w:br/>
        <w:t>Select G4:I5</w:t>
      </w:r>
      <w:r w:rsidR="005A1FA3">
        <w:br/>
      </w:r>
      <w:r w:rsidR="005A1FA3">
        <w:rPr>
          <w:noProof/>
        </w:rPr>
        <w:drawing>
          <wp:inline distT="0" distB="0" distL="0" distR="0" wp14:anchorId="7ADDBC19" wp14:editId="47E014BC">
            <wp:extent cx="2860964" cy="1321026"/>
            <wp:effectExtent l="0" t="0" r="0" b="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9587" cy="13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A3">
        <w:br/>
      </w:r>
    </w:p>
    <w:p w14:paraId="5DAAC7D9" w14:textId="77777777" w:rsidR="003938AA" w:rsidRDefault="0012516C" w:rsidP="00A05189">
      <w:pPr>
        <w:pStyle w:val="ListParagraph"/>
        <w:numPr>
          <w:ilvl w:val="0"/>
          <w:numId w:val="23"/>
        </w:numPr>
      </w:pPr>
      <w:r>
        <w:t xml:space="preserve">It’s fastest to copy and paste. </w:t>
      </w:r>
      <w:proofErr w:type="spellStart"/>
      <w:r>
        <w:t>Ctrl+C</w:t>
      </w:r>
      <w:proofErr w:type="spellEnd"/>
      <w:r>
        <w:t xml:space="preserve"> to copy.</w:t>
      </w:r>
      <w:r>
        <w:br/>
        <w:t xml:space="preserve">Click G5 and </w:t>
      </w:r>
      <w:proofErr w:type="spellStart"/>
      <w:r>
        <w:t>Ctrl+V</w:t>
      </w:r>
      <w:proofErr w:type="spellEnd"/>
      <w:r>
        <w:t xml:space="preserve"> to paste.</w:t>
      </w:r>
      <w:r>
        <w:br/>
      </w:r>
      <w:r>
        <w:rPr>
          <w:noProof/>
        </w:rPr>
        <w:drawing>
          <wp:inline distT="0" distB="0" distL="0" distR="0" wp14:anchorId="6D1496E1" wp14:editId="156E6948">
            <wp:extent cx="2874645" cy="1503045"/>
            <wp:effectExtent l="0" t="0" r="1905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AA">
        <w:br/>
      </w:r>
    </w:p>
    <w:p w14:paraId="71F651FF" w14:textId="77777777" w:rsidR="001366A4" w:rsidRDefault="003938AA" w:rsidP="00A05189">
      <w:pPr>
        <w:pStyle w:val="ListParagraph"/>
        <w:numPr>
          <w:ilvl w:val="0"/>
          <w:numId w:val="23"/>
        </w:numPr>
      </w:pPr>
      <w:r>
        <w:lastRenderedPageBreak/>
        <w:t>Change the value of G4 to “Grain”</w:t>
      </w:r>
      <w:r w:rsidR="002C6319">
        <w:t xml:space="preserve"> then press </w:t>
      </w:r>
      <w:r w:rsidR="002C6319">
        <w:rPr>
          <w:i/>
          <w:iCs/>
        </w:rPr>
        <w:t>Enter</w:t>
      </w:r>
      <w:r w:rsidR="002C6319">
        <w:t>.</w:t>
      </w:r>
      <w:r w:rsidR="002C6319">
        <w:br/>
      </w:r>
      <w:r w:rsidR="002C6319">
        <w:rPr>
          <w:noProof/>
        </w:rPr>
        <w:drawing>
          <wp:inline distT="0" distB="0" distL="0" distR="0" wp14:anchorId="1DCF9ECC" wp14:editId="0514B027">
            <wp:extent cx="2985655" cy="1500853"/>
            <wp:effectExtent l="0" t="0" r="5715" b="4445"/>
            <wp:docPr id="51" name="Picture 5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8974" cy="15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6A4">
        <w:br/>
      </w:r>
    </w:p>
    <w:p w14:paraId="794D7B15" w14:textId="1335FFAA" w:rsidR="006F3C32" w:rsidRDefault="001366A4" w:rsidP="006F3C32">
      <w:pPr>
        <w:pStyle w:val="ListParagraph"/>
        <w:numPr>
          <w:ilvl w:val="0"/>
          <w:numId w:val="23"/>
        </w:numPr>
      </w:pPr>
      <w:r>
        <w:t xml:space="preserve">Use </w:t>
      </w:r>
      <w:proofErr w:type="spellStart"/>
      <w:r>
        <w:t>Autosum</w:t>
      </w:r>
      <w:proofErr w:type="spellEnd"/>
      <w:r>
        <w:t xml:space="preserve"> to update the totals in H6 and I6.</w:t>
      </w:r>
      <w:r>
        <w:br/>
      </w:r>
      <w:r w:rsidR="0046061C">
        <w:rPr>
          <w:noProof/>
        </w:rPr>
        <w:drawing>
          <wp:inline distT="0" distB="0" distL="0" distR="0" wp14:anchorId="6CC0B587" wp14:editId="03CCF357">
            <wp:extent cx="2985135" cy="1286278"/>
            <wp:effectExtent l="0" t="0" r="5715" b="9525"/>
            <wp:docPr id="52" name="Picture 5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1781" cy="12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17E">
        <w:br/>
      </w:r>
    </w:p>
    <w:p w14:paraId="599D3930" w14:textId="563F9B48" w:rsidR="006F3C32" w:rsidRDefault="0049317E" w:rsidP="006F3C32">
      <w:pPr>
        <w:ind w:left="360"/>
      </w:pPr>
      <w:r>
        <w:t>The totals in E12 and I6 now match, but we still need to update the dropdown list source.</w:t>
      </w:r>
      <w:r w:rsidR="008F2880">
        <w:br/>
      </w:r>
      <w:r w:rsidR="008F2880" w:rsidRPr="006F3C32">
        <w:rPr>
          <w:i/>
          <w:iCs/>
        </w:rPr>
        <w:t>Note: It is best practice to use Excel tables because you wouldn’t have to update the references if your table grows. However, we will cover Excel tables in a different workshop.</w:t>
      </w:r>
      <w:r w:rsidR="006F3C32">
        <w:rPr>
          <w:i/>
          <w:iCs/>
        </w:rPr>
        <w:t xml:space="preserve"> Knowing how to update your source data manually is useful because Excel tables don’t exist in Google Sheets.</w:t>
      </w:r>
      <w:r w:rsidR="003938AA">
        <w:br/>
      </w:r>
    </w:p>
    <w:p w14:paraId="71297842" w14:textId="77777777" w:rsidR="00E37EB0" w:rsidRDefault="006F3C32" w:rsidP="006F3C32">
      <w:pPr>
        <w:pStyle w:val="Heading3"/>
      </w:pPr>
      <w:r>
        <w:t>Exercise: Update data validation dropdown list for A2:A11</w:t>
      </w:r>
    </w:p>
    <w:p w14:paraId="0AC1EF68" w14:textId="77777777" w:rsidR="0043557D" w:rsidRDefault="00E37EB0" w:rsidP="00E37EB0">
      <w:pPr>
        <w:pStyle w:val="ListParagraph"/>
        <w:numPr>
          <w:ilvl w:val="0"/>
          <w:numId w:val="25"/>
        </w:numPr>
      </w:pPr>
      <w:r>
        <w:t>Select A2:A11</w:t>
      </w:r>
      <w:r w:rsidR="0043557D">
        <w:t xml:space="preserve">. Under the </w:t>
      </w:r>
      <w:r w:rsidR="0043557D">
        <w:rPr>
          <w:b/>
          <w:bCs/>
        </w:rPr>
        <w:t>Data</w:t>
      </w:r>
      <w:r w:rsidR="0043557D">
        <w:t xml:space="preserve"> tab, click </w:t>
      </w:r>
      <w:r w:rsidR="0043557D">
        <w:rPr>
          <w:b/>
          <w:bCs/>
        </w:rPr>
        <w:t>Data Validation</w:t>
      </w:r>
      <w:r w:rsidR="0043557D">
        <w:t>.</w:t>
      </w:r>
      <w:r w:rsidR="0043557D">
        <w:br/>
      </w:r>
    </w:p>
    <w:p w14:paraId="4E098C74" w14:textId="77777777" w:rsidR="00485A4E" w:rsidRDefault="003B7A91" w:rsidP="00E37EB0">
      <w:pPr>
        <w:pStyle w:val="ListParagraph"/>
        <w:numPr>
          <w:ilvl w:val="0"/>
          <w:numId w:val="25"/>
        </w:numPr>
      </w:pPr>
      <w:r>
        <w:t xml:space="preserve">You can manually change the </w:t>
      </w:r>
      <w:proofErr w:type="gramStart"/>
      <w:r>
        <w:t>source, or</w:t>
      </w:r>
      <w:proofErr w:type="gramEnd"/>
      <w:r>
        <w:t xml:space="preserve"> repeat the steps in the exercise above to select the cells for the source. Here, I’ve</w:t>
      </w:r>
      <w:r w:rsidR="00485A4E">
        <w:t xml:space="preserve"> manually</w:t>
      </w:r>
      <w:r>
        <w:t xml:space="preserve"> changed the “4” to “5”. Click </w:t>
      </w:r>
      <w:r>
        <w:rPr>
          <w:b/>
          <w:bCs/>
        </w:rPr>
        <w:t>OK</w:t>
      </w:r>
      <w:r>
        <w:t>.</w:t>
      </w:r>
      <w:r>
        <w:br/>
      </w:r>
      <w:r>
        <w:rPr>
          <w:noProof/>
        </w:rPr>
        <w:lastRenderedPageBreak/>
        <w:drawing>
          <wp:inline distT="0" distB="0" distL="0" distR="0" wp14:anchorId="7CC9FF69" wp14:editId="02ECF4B3">
            <wp:extent cx="4391891" cy="3133127"/>
            <wp:effectExtent l="0" t="0" r="8890" b="0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7760" cy="31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A4E">
        <w:br/>
      </w:r>
    </w:p>
    <w:p w14:paraId="677DED42" w14:textId="2D99476F" w:rsidR="005A1FA3" w:rsidRPr="002C234D" w:rsidRDefault="00DD3A39" w:rsidP="00E37EB0">
      <w:pPr>
        <w:pStyle w:val="ListParagraph"/>
        <w:numPr>
          <w:ilvl w:val="0"/>
          <w:numId w:val="25"/>
        </w:numPr>
      </w:pPr>
      <w:r>
        <w:t>The data validation circles are now gone</w:t>
      </w:r>
      <w:r>
        <w:br/>
      </w:r>
      <w:r>
        <w:rPr>
          <w:noProof/>
        </w:rPr>
        <w:drawing>
          <wp:inline distT="0" distB="0" distL="0" distR="0" wp14:anchorId="6C562D9C" wp14:editId="67C46816">
            <wp:extent cx="1214846" cy="2362200"/>
            <wp:effectExtent l="0" t="0" r="4445" b="0"/>
            <wp:docPr id="55" name="Picture 5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16714" cy="23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A3">
        <w:br/>
      </w:r>
    </w:p>
    <w:p w14:paraId="1A4AA975" w14:textId="77777777" w:rsidR="002C234D" w:rsidRDefault="002C234D" w:rsidP="0017302D"/>
    <w:p w14:paraId="574E4A5A" w14:textId="75E13E81" w:rsidR="00690665" w:rsidRDefault="00357365" w:rsidP="007F18F5">
      <w:pPr>
        <w:pStyle w:val="Heading1"/>
      </w:pPr>
      <w:r>
        <w:t>VLOOKUP</w:t>
      </w:r>
    </w:p>
    <w:p w14:paraId="4962960C" w14:textId="5FA08292" w:rsidR="00BB3E12" w:rsidRDefault="00357365" w:rsidP="00BB3E12">
      <w:r>
        <w:rPr>
          <w:b/>
          <w:bCs/>
        </w:rPr>
        <w:t>VLOOKUP</w:t>
      </w:r>
      <w:r>
        <w:t xml:space="preserve"> is a powerful function to look up and return a value based on a match.</w:t>
      </w:r>
    </w:p>
    <w:p w14:paraId="2BBDFDCC" w14:textId="3BAED1E9" w:rsidR="0009549D" w:rsidRDefault="0009549D" w:rsidP="00BB3E12">
      <w:r>
        <w:t xml:space="preserve">Use the “Twilight” worksheet for the </w:t>
      </w:r>
      <w:r w:rsidR="002F2E4A">
        <w:t>next exercise</w:t>
      </w:r>
      <w:r>
        <w:t>.</w:t>
      </w:r>
    </w:p>
    <w:p w14:paraId="086E2FD4" w14:textId="77777777" w:rsidR="00A907BB" w:rsidRDefault="00933593" w:rsidP="00BB3E12">
      <w:pPr>
        <w:rPr>
          <w:rStyle w:val="Heading3Char"/>
        </w:rPr>
      </w:pPr>
      <w:r>
        <w:rPr>
          <w:rStyle w:val="Heading3Char"/>
        </w:rPr>
        <w:t>Exercise</w:t>
      </w:r>
      <w:r w:rsidR="00BB3E12" w:rsidRPr="00933593">
        <w:rPr>
          <w:rStyle w:val="Heading3Char"/>
        </w:rPr>
        <w:t xml:space="preserve">: </w:t>
      </w:r>
      <w:r>
        <w:rPr>
          <w:rStyle w:val="Heading3Char"/>
        </w:rPr>
        <w:t>Use VLOOKUP in G2 to find the type for the character selected in E2</w:t>
      </w:r>
    </w:p>
    <w:p w14:paraId="6B80DA27" w14:textId="6119C58E" w:rsidR="008E6C4F" w:rsidRDefault="008E6C4F" w:rsidP="00A907BB">
      <w:pPr>
        <w:pStyle w:val="ListParagraph"/>
        <w:numPr>
          <w:ilvl w:val="0"/>
          <w:numId w:val="26"/>
        </w:numPr>
      </w:pPr>
      <w:r>
        <w:lastRenderedPageBreak/>
        <w:t>Select cell G2 and enter the formula from Slide 7.</w:t>
      </w:r>
      <w:r w:rsidR="00BA515C">
        <w:t xml:space="preserve"> Press </w:t>
      </w:r>
      <w:r w:rsidR="00BA515C">
        <w:rPr>
          <w:i/>
          <w:iCs/>
        </w:rPr>
        <w:t>Enter</w:t>
      </w:r>
      <w:r w:rsidR="00BA515C">
        <w:t>.</w:t>
      </w:r>
      <w:r w:rsidR="0073199B">
        <w:br/>
      </w:r>
      <w:r w:rsidR="0073199B">
        <w:rPr>
          <w:noProof/>
        </w:rPr>
        <w:drawing>
          <wp:inline distT="0" distB="0" distL="0" distR="0" wp14:anchorId="1AF0F4ED" wp14:editId="709504B8">
            <wp:extent cx="3422073" cy="426692"/>
            <wp:effectExtent l="0" t="0" r="0" b="0"/>
            <wp:docPr id="56" name="Picture 5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9211" cy="4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99B">
        <w:br/>
      </w:r>
    </w:p>
    <w:p w14:paraId="34BCD139" w14:textId="2372BD60" w:rsidR="0073199B" w:rsidRDefault="0073199B" w:rsidP="00A907BB">
      <w:pPr>
        <w:pStyle w:val="ListParagraph"/>
        <w:numPr>
          <w:ilvl w:val="0"/>
          <w:numId w:val="26"/>
        </w:numPr>
      </w:pPr>
      <w:r>
        <w:t>You can now use the dropdown list in E2 to select a character to change the output in G2.</w:t>
      </w:r>
      <w:r>
        <w:br/>
      </w:r>
      <w:r>
        <w:rPr>
          <w:noProof/>
        </w:rPr>
        <w:drawing>
          <wp:inline distT="0" distB="0" distL="0" distR="0" wp14:anchorId="56668B9A" wp14:editId="3D725F74">
            <wp:extent cx="2880360" cy="13792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3D7E1D2" w14:textId="4C104255" w:rsidR="008839AF" w:rsidRDefault="008839AF" w:rsidP="008839AF">
      <w:r>
        <w:t>Slide 8 has the basic rules for using VLOOKUP.</w:t>
      </w:r>
    </w:p>
    <w:p w14:paraId="26CD8B06" w14:textId="0F165DF3" w:rsidR="002F2E4A" w:rsidRDefault="002F2E4A" w:rsidP="008839AF">
      <w:r>
        <w:t>Use the “</w:t>
      </w:r>
      <w:r w:rsidR="00C02A06">
        <w:t>Bulk order</w:t>
      </w:r>
      <w:r>
        <w:t>” worksheet for the next exercise.</w:t>
      </w:r>
      <w:r w:rsidR="001C61DC">
        <w:t xml:space="preserve"> This worksheet has been set up to use a VLOOKUP with an approximate match (</w:t>
      </w:r>
      <w:r w:rsidR="001C61DC" w:rsidRPr="001C61DC">
        <w:rPr>
          <w:rFonts w:ascii="Courier New" w:hAnsi="Courier New" w:cs="Courier New"/>
          <w:sz w:val="20"/>
          <w:szCs w:val="20"/>
        </w:rPr>
        <w:t>range_lookup=TRUE</w:t>
      </w:r>
      <w:r w:rsidR="001C61DC">
        <w:t>)</w:t>
      </w:r>
    </w:p>
    <w:p w14:paraId="012AB472" w14:textId="17FD42CD" w:rsidR="00483187" w:rsidRDefault="00215CA2" w:rsidP="002318B3">
      <w:pPr>
        <w:rPr>
          <w:rStyle w:val="Heading3Char"/>
        </w:rPr>
      </w:pPr>
      <w:r>
        <w:rPr>
          <w:rStyle w:val="Heading3Char"/>
        </w:rPr>
        <w:t>Exercise</w:t>
      </w:r>
      <w:r w:rsidRPr="00933593">
        <w:rPr>
          <w:rStyle w:val="Heading3Char"/>
        </w:rPr>
        <w:t xml:space="preserve">: </w:t>
      </w:r>
      <w:r w:rsidR="00006521">
        <w:rPr>
          <w:rStyle w:val="Heading3Char"/>
        </w:rPr>
        <w:t xml:space="preserve">See how the </w:t>
      </w:r>
      <w:r w:rsidR="00006521" w:rsidRPr="00006521">
        <w:rPr>
          <w:rStyle w:val="Heading3Char"/>
          <w:rFonts w:ascii="Courier New" w:hAnsi="Courier New" w:cs="Courier New"/>
          <w:sz w:val="22"/>
          <w:szCs w:val="22"/>
        </w:rPr>
        <w:t>range_lookup</w:t>
      </w:r>
      <w:r w:rsidR="00006521">
        <w:rPr>
          <w:rStyle w:val="Heading3Char"/>
        </w:rPr>
        <w:t xml:space="preserve"> argument is used </w:t>
      </w:r>
      <w:r>
        <w:rPr>
          <w:rStyle w:val="Heading3Char"/>
        </w:rPr>
        <w:t xml:space="preserve">in </w:t>
      </w:r>
      <w:r w:rsidR="00006521">
        <w:rPr>
          <w:rStyle w:val="Heading3Char"/>
        </w:rPr>
        <w:t>B8</w:t>
      </w:r>
      <w:r>
        <w:rPr>
          <w:rStyle w:val="Heading3Char"/>
        </w:rPr>
        <w:t xml:space="preserve"> </w:t>
      </w:r>
      <w:r w:rsidR="00006521">
        <w:rPr>
          <w:rStyle w:val="Heading3Char"/>
        </w:rPr>
        <w:t>for the</w:t>
      </w:r>
      <w:r>
        <w:rPr>
          <w:rStyle w:val="Heading3Char"/>
        </w:rPr>
        <w:t xml:space="preserve"> </w:t>
      </w:r>
      <w:r w:rsidR="00006521">
        <w:rPr>
          <w:rStyle w:val="Heading3Char"/>
        </w:rPr>
        <w:t>quantity entered</w:t>
      </w:r>
      <w:r>
        <w:rPr>
          <w:rStyle w:val="Heading3Char"/>
        </w:rPr>
        <w:t xml:space="preserve"> </w:t>
      </w:r>
      <w:r w:rsidR="00006521">
        <w:rPr>
          <w:rStyle w:val="Heading3Char"/>
        </w:rPr>
        <w:t>i</w:t>
      </w:r>
      <w:r>
        <w:rPr>
          <w:rStyle w:val="Heading3Char"/>
        </w:rPr>
        <w:t xml:space="preserve">n </w:t>
      </w:r>
      <w:r w:rsidR="00006521">
        <w:rPr>
          <w:rStyle w:val="Heading3Char"/>
        </w:rPr>
        <w:t>A8</w:t>
      </w:r>
    </w:p>
    <w:p w14:paraId="6C395552" w14:textId="405B7F93" w:rsidR="00BB3E12" w:rsidRDefault="00F1331B" w:rsidP="003A5F32">
      <w:pPr>
        <w:pStyle w:val="ListParagraph"/>
        <w:numPr>
          <w:ilvl w:val="0"/>
          <w:numId w:val="29"/>
        </w:numPr>
      </w:pPr>
      <w:r>
        <w:t xml:space="preserve">The value for B8 is </w:t>
      </w:r>
      <w:r w:rsidRPr="00F1331B">
        <w:rPr>
          <w:rFonts w:ascii="Courier New" w:hAnsi="Courier New" w:cs="Courier New"/>
        </w:rPr>
        <w:t>#N/A</w:t>
      </w:r>
      <w:r>
        <w:t>, an error, because there is nothing entered in A8.</w:t>
      </w:r>
      <w:r>
        <w:br/>
      </w:r>
      <w:r>
        <w:rPr>
          <w:noProof/>
        </w:rPr>
        <w:drawing>
          <wp:inline distT="0" distB="0" distL="0" distR="0" wp14:anchorId="1605CE1C" wp14:editId="24424293">
            <wp:extent cx="1766455" cy="1733944"/>
            <wp:effectExtent l="0" t="0" r="5715" b="0"/>
            <wp:docPr id="58" name="Picture 5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71535" cy="17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39F0D7" w14:textId="33B01380" w:rsidR="00F1331B" w:rsidRDefault="0025063A" w:rsidP="003A5F32">
      <w:pPr>
        <w:pStyle w:val="ListParagraph"/>
        <w:numPr>
          <w:ilvl w:val="0"/>
          <w:numId w:val="29"/>
        </w:numPr>
      </w:pPr>
      <w:r>
        <w:t>Enter “100” into A8. The discount the customer would receive is 1%.</w:t>
      </w:r>
      <w:r>
        <w:br/>
      </w:r>
      <w:r>
        <w:rPr>
          <w:noProof/>
        </w:rPr>
        <w:drawing>
          <wp:inline distT="0" distB="0" distL="0" distR="0" wp14:anchorId="44012E28" wp14:editId="4F9628CE">
            <wp:extent cx="1622891" cy="1572491"/>
            <wp:effectExtent l="0" t="0" r="0" b="8890"/>
            <wp:docPr id="66" name="Picture 6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abl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34029" cy="15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C9C">
        <w:br/>
      </w:r>
    </w:p>
    <w:p w14:paraId="04E8EF31" w14:textId="61D4EBCA" w:rsidR="007C5C9C" w:rsidRDefault="007C5C9C" w:rsidP="003A5F32">
      <w:pPr>
        <w:pStyle w:val="ListParagraph"/>
        <w:numPr>
          <w:ilvl w:val="0"/>
          <w:numId w:val="29"/>
        </w:numPr>
      </w:pPr>
      <w:r>
        <w:t xml:space="preserve">If we enter “250” into A8, the discount is 2%. What if the customer orders 200 pieces? The customer should only receive a 1% discount because they had not reached the minimum </w:t>
      </w:r>
      <w:r>
        <w:lastRenderedPageBreak/>
        <w:t>quantity of 250 to receive the 2% discount.</w:t>
      </w:r>
      <w:r>
        <w:br/>
      </w:r>
      <w:r>
        <w:rPr>
          <w:noProof/>
        </w:rPr>
        <w:drawing>
          <wp:inline distT="0" distB="0" distL="0" distR="0" wp14:anchorId="1F8845B7" wp14:editId="69544B2D">
            <wp:extent cx="1663790" cy="1607128"/>
            <wp:effectExtent l="0" t="0" r="0" b="0"/>
            <wp:docPr id="67" name="Picture 6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abl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0687" cy="16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7417" w14:textId="1923E790" w:rsidR="0078084F" w:rsidRDefault="0078084F" w:rsidP="0078084F">
      <w:r>
        <w:t xml:space="preserve">Since we set the final argument </w:t>
      </w:r>
      <w:r w:rsidRPr="001C61DC">
        <w:rPr>
          <w:rFonts w:ascii="Courier New" w:hAnsi="Courier New" w:cs="Courier New"/>
          <w:sz w:val="20"/>
          <w:szCs w:val="20"/>
        </w:rPr>
        <w:t>range_lookup</w:t>
      </w:r>
      <w:r>
        <w:t xml:space="preserve"> to </w:t>
      </w:r>
      <w:r w:rsidRPr="001C61DC">
        <w:rPr>
          <w:rFonts w:ascii="Courier New" w:hAnsi="Courier New" w:cs="Courier New"/>
          <w:sz w:val="20"/>
          <w:szCs w:val="20"/>
        </w:rPr>
        <w:t>TRUE</w:t>
      </w:r>
      <w:r>
        <w:t xml:space="preserve">, </w:t>
      </w:r>
      <w:r w:rsidR="00E065CE">
        <w:t xml:space="preserve">VLOOKUP returns the closest number smaller than the value we’re looking for. In this case, 100&lt;200, and it returns the discount for quantity 100. Remember that when setting the argument </w:t>
      </w:r>
      <w:r w:rsidR="00E065CE" w:rsidRPr="001C61DC">
        <w:rPr>
          <w:rFonts w:ascii="Courier New" w:hAnsi="Courier New" w:cs="Courier New"/>
          <w:sz w:val="20"/>
          <w:szCs w:val="20"/>
        </w:rPr>
        <w:t>range_lookup</w:t>
      </w:r>
      <w:r w:rsidR="00E065CE">
        <w:t xml:space="preserve"> to </w:t>
      </w:r>
      <w:r w:rsidR="00E065CE" w:rsidRPr="001C61DC">
        <w:rPr>
          <w:rFonts w:ascii="Courier New" w:hAnsi="Courier New" w:cs="Courier New"/>
          <w:sz w:val="20"/>
          <w:szCs w:val="20"/>
        </w:rPr>
        <w:t>TRUE</w:t>
      </w:r>
      <w:r w:rsidR="00E065CE">
        <w:t>, the range (column A here) must be sorted from smallest to largest.</w:t>
      </w:r>
    </w:p>
    <w:p w14:paraId="11773D22" w14:textId="77777777" w:rsidR="00B836FD" w:rsidRPr="00BB3E12" w:rsidRDefault="00B836FD" w:rsidP="0078084F"/>
    <w:p w14:paraId="401F1E72" w14:textId="303FDDE6" w:rsidR="00B836FD" w:rsidRDefault="00B836FD" w:rsidP="00B836FD">
      <w:pPr>
        <w:rPr>
          <w:rStyle w:val="Heading3Char"/>
        </w:rPr>
      </w:pPr>
      <w:r>
        <w:rPr>
          <w:rStyle w:val="Heading3Char"/>
        </w:rPr>
        <w:t>Exercise</w:t>
      </w:r>
      <w:r w:rsidRPr="00933593">
        <w:rPr>
          <w:rStyle w:val="Heading3Char"/>
        </w:rPr>
        <w:t xml:space="preserve">: </w:t>
      </w:r>
      <w:r>
        <w:rPr>
          <w:rStyle w:val="Heading3Char"/>
        </w:rPr>
        <w:t>Import a table of US state names and abbreviations. Use VLOOKUP in “Registrants” worksheet to return the value of the state abbreviations.</w:t>
      </w:r>
    </w:p>
    <w:p w14:paraId="1D30984C" w14:textId="4FE81F38" w:rsidR="006962C7" w:rsidRDefault="006962C7" w:rsidP="00B836FD">
      <w:pPr>
        <w:rPr>
          <w:rStyle w:val="Heading3Char"/>
        </w:rPr>
      </w:pPr>
      <w:r>
        <w:rPr>
          <w:rStyle w:val="Heading3Char"/>
        </w:rPr>
        <w:t>Note: You need Excel 2019 or later for this exercise.</w:t>
      </w:r>
    </w:p>
    <w:p w14:paraId="62D0D3A4" w14:textId="77777777" w:rsidR="00947517" w:rsidRPr="00947517" w:rsidRDefault="00947517" w:rsidP="0094751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Under the </w:t>
      </w:r>
      <w:r>
        <w:rPr>
          <w:b/>
          <w:bCs/>
        </w:rPr>
        <w:t>Data</w:t>
      </w:r>
      <w:r>
        <w:t xml:space="preserve"> tab, click on </w:t>
      </w:r>
      <w:r>
        <w:rPr>
          <w:b/>
          <w:bCs/>
        </w:rPr>
        <w:t>From Web</w:t>
      </w:r>
      <w:r>
        <w:br/>
      </w:r>
      <w:r>
        <w:rPr>
          <w:rStyle w:val="Heading3Char"/>
          <w:noProof/>
        </w:rPr>
        <w:drawing>
          <wp:inline distT="0" distB="0" distL="0" distR="0" wp14:anchorId="63BB637F" wp14:editId="28E853D7">
            <wp:extent cx="3207385" cy="145478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A21AD23" w14:textId="77777777" w:rsidR="00947517" w:rsidRPr="00947517" w:rsidRDefault="00947517" w:rsidP="0094751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Enter the URL from Slide 9 then click </w:t>
      </w:r>
      <w:r>
        <w:rPr>
          <w:b/>
          <w:bCs/>
        </w:rPr>
        <w:t>OK</w:t>
      </w:r>
      <w:r>
        <w:br/>
      </w:r>
      <w:r>
        <w:rPr>
          <w:noProof/>
        </w:rPr>
        <w:drawing>
          <wp:inline distT="0" distB="0" distL="0" distR="0" wp14:anchorId="49934DEF" wp14:editId="25DB8939">
            <wp:extent cx="5431155" cy="1766570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D995286" w14:textId="77777777" w:rsidR="004760A3" w:rsidRPr="004760A3" w:rsidRDefault="004760A3" w:rsidP="0094751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760A3">
        <w:lastRenderedPageBreak/>
        <w:t>Selec</w:t>
      </w:r>
      <w:r>
        <w:t xml:space="preserve">t </w:t>
      </w:r>
      <w:r>
        <w:rPr>
          <w:b/>
          <w:bCs/>
        </w:rPr>
        <w:t>Table 0</w:t>
      </w:r>
      <w:r>
        <w:t xml:space="preserve"> then click </w:t>
      </w:r>
      <w:r>
        <w:rPr>
          <w:b/>
          <w:bCs/>
        </w:rPr>
        <w:t>Load</w:t>
      </w:r>
      <w:r>
        <w:br/>
      </w:r>
      <w:r>
        <w:rPr>
          <w:noProof/>
        </w:rPr>
        <w:drawing>
          <wp:inline distT="0" distB="0" distL="0" distR="0" wp14:anchorId="67A04ECC" wp14:editId="5E9866D4">
            <wp:extent cx="4835236" cy="3854758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61" cy="386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2AA654E" w14:textId="77777777" w:rsidR="008442EB" w:rsidRPr="008442EB" w:rsidRDefault="004760A3" w:rsidP="0094751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lastRenderedPageBreak/>
        <w:t>Since we didn’t specify a worksheet, t</w:t>
      </w:r>
      <w:r w:rsidRPr="004760A3">
        <w:t>he ta</w:t>
      </w:r>
      <w:r>
        <w:t>ble will be added to a new worksheet</w:t>
      </w:r>
      <w:r>
        <w:br/>
      </w:r>
      <w:r>
        <w:rPr>
          <w:noProof/>
        </w:rPr>
        <w:drawing>
          <wp:inline distT="0" distB="0" distL="0" distR="0" wp14:anchorId="36030A49" wp14:editId="0A1E6292">
            <wp:extent cx="2765483" cy="5230091"/>
            <wp:effectExtent l="0" t="0" r="0" b="889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8283" cy="52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2EB">
        <w:br/>
      </w:r>
    </w:p>
    <w:p w14:paraId="3B5FE9A2" w14:textId="77777777" w:rsidR="00EC5CD5" w:rsidRPr="00EC5CD5" w:rsidRDefault="007338B5" w:rsidP="0094751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On the “Registrants” worksheet, click on C2 and enter formula</w:t>
      </w:r>
      <w:r>
        <w:br/>
      </w:r>
      <w:r>
        <w:rPr>
          <w:noProof/>
        </w:rPr>
        <w:drawing>
          <wp:inline distT="0" distB="0" distL="0" distR="0" wp14:anchorId="145C7AAB" wp14:editId="766BC4CA">
            <wp:extent cx="4572000" cy="884115"/>
            <wp:effectExtent l="0" t="0" r="0" b="0"/>
            <wp:docPr id="72" name="Picture 7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88728" cy="8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CD5">
        <w:br/>
      </w:r>
    </w:p>
    <w:p w14:paraId="3D75497A" w14:textId="77777777" w:rsidR="00DE7524" w:rsidRPr="00DE7524" w:rsidRDefault="00EC5CD5" w:rsidP="00947517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Since the cell reference of the lookup is an Excel Table, we don’t need to use absolute references.</w:t>
      </w:r>
      <w:r w:rsidR="0077392D">
        <w:t xml:space="preserve"> Use Autofill to copy down the formula.</w:t>
      </w:r>
      <w:r w:rsidR="0077392D">
        <w:br/>
      </w:r>
      <w:r w:rsidR="0077392D">
        <w:rPr>
          <w:noProof/>
        </w:rPr>
        <w:lastRenderedPageBreak/>
        <w:drawing>
          <wp:inline distT="0" distB="0" distL="0" distR="0" wp14:anchorId="576A0322" wp14:editId="39E6DC83">
            <wp:extent cx="1194954" cy="3186545"/>
            <wp:effectExtent l="0" t="0" r="5715" b="0"/>
            <wp:docPr id="73" name="Picture 7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98264" cy="31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24">
        <w:br/>
      </w:r>
    </w:p>
    <w:p w14:paraId="22FA2C71" w14:textId="6CBF04BD" w:rsidR="00387D79" w:rsidRDefault="00947517" w:rsidP="00387D79">
      <w:pPr>
        <w:pStyle w:val="Heading1"/>
      </w:pPr>
      <w:r w:rsidRPr="004760A3">
        <w:br/>
      </w:r>
      <w:r w:rsidR="00387D79">
        <w:t>Example: Simple budget</w:t>
      </w:r>
    </w:p>
    <w:p w14:paraId="7725AF68" w14:textId="4EBD1153" w:rsidR="00387D79" w:rsidRDefault="00387D79" w:rsidP="00387D79">
      <w:r>
        <w:t>This example demonstrates using different concepts reviewed in Workshops 1 – 4.</w:t>
      </w:r>
    </w:p>
    <w:p w14:paraId="4CEF8C28" w14:textId="2A3D8BD6" w:rsidR="00EF312C" w:rsidRDefault="00EF312C" w:rsidP="00EF312C">
      <w:r>
        <w:t xml:space="preserve">Remember you can use Ctrl + ` to </w:t>
      </w:r>
      <w:r w:rsidR="009260AA">
        <w:t>toggle viewing a</w:t>
      </w:r>
      <w:r>
        <w:t>ll the formulas on a worksheet.</w:t>
      </w:r>
    </w:p>
    <w:p w14:paraId="7D72CF6C" w14:textId="77777777" w:rsidR="00336490" w:rsidRDefault="00862816" w:rsidP="00387D79">
      <w:pPr>
        <w:rPr>
          <w:u w:val="single"/>
        </w:rPr>
      </w:pPr>
      <w:r w:rsidRPr="00336490">
        <w:rPr>
          <w:u w:val="single"/>
        </w:rPr>
        <w:t>“Income breakdown” worksheet</w:t>
      </w:r>
    </w:p>
    <w:p w14:paraId="5D559D29" w14:textId="0A4A0791" w:rsidR="00862816" w:rsidRDefault="00336490" w:rsidP="00387D79">
      <w:r>
        <w:t>Categories for different expenditures are in Column A.</w:t>
      </w:r>
    </w:p>
    <w:p w14:paraId="37A46F98" w14:textId="7BC826EA" w:rsidR="00336490" w:rsidRDefault="00336490" w:rsidP="00387D79">
      <w:r>
        <w:t>In Column D, we can break down the categories further</w:t>
      </w:r>
      <w:r w:rsidR="00A3485F">
        <w:t xml:space="preserve"> to make it easier to identify expected expenditures.</w:t>
      </w:r>
    </w:p>
    <w:p w14:paraId="4889E175" w14:textId="3B0CF547" w:rsidR="000D17AA" w:rsidRDefault="000D17AA" w:rsidP="00387D79">
      <w:r>
        <w:t>Column B uses SUMIF to add up the budgeted amount from Column E.</w:t>
      </w:r>
    </w:p>
    <w:p w14:paraId="3074D09C" w14:textId="77777777" w:rsidR="00EF312C" w:rsidRDefault="00EF312C" w:rsidP="00387D79">
      <w:pPr>
        <w:rPr>
          <w:u w:val="single"/>
        </w:rPr>
      </w:pPr>
    </w:p>
    <w:p w14:paraId="7B2A7796" w14:textId="6F22D501" w:rsidR="001634AE" w:rsidRDefault="001634AE" w:rsidP="00387D79">
      <w:pPr>
        <w:rPr>
          <w:u w:val="single"/>
        </w:rPr>
      </w:pPr>
      <w:r>
        <w:rPr>
          <w:u w:val="single"/>
        </w:rPr>
        <w:t>“</w:t>
      </w:r>
      <w:r w:rsidRPr="001634AE">
        <w:rPr>
          <w:u w:val="single"/>
        </w:rPr>
        <w:t>July E</w:t>
      </w:r>
      <w:r>
        <w:rPr>
          <w:u w:val="single"/>
        </w:rPr>
        <w:t>xpenditures” worksheet</w:t>
      </w:r>
    </w:p>
    <w:p w14:paraId="1EE6BAEC" w14:textId="3833EF43" w:rsidR="00986426" w:rsidRDefault="00986426" w:rsidP="00387D79">
      <w:r>
        <w:t>We can use this worksheet to add our expenditures for July as they come in.</w:t>
      </w:r>
    </w:p>
    <w:p w14:paraId="26527AC1" w14:textId="50D3CB97" w:rsidR="00B9207F" w:rsidRDefault="000E62A1" w:rsidP="00387D79">
      <w:r>
        <w:t>Column D uses a data validated dropdown with the categories in “Income breakdown” Column A.</w:t>
      </w:r>
    </w:p>
    <w:p w14:paraId="683634E6" w14:textId="464F8A27" w:rsidR="00986426" w:rsidRDefault="00986426" w:rsidP="00387D79">
      <w:r>
        <w:t>As expenditures are added, the amounts will be added in Column J using SUMIF.</w:t>
      </w:r>
    </w:p>
    <w:p w14:paraId="7473C5FE" w14:textId="39ECBED4" w:rsidR="00622890" w:rsidRDefault="00622890" w:rsidP="00387D79">
      <w:r>
        <w:t xml:space="preserve">Column H has a “Base Budget” </w:t>
      </w:r>
      <w:r w:rsidR="005D19D2">
        <w:t>uses VLOOKUP to find your budget amounts from</w:t>
      </w:r>
      <w:r>
        <w:t xml:space="preserve"> the “Income breakdown” worksheet.</w:t>
      </w:r>
    </w:p>
    <w:p w14:paraId="4EF58281" w14:textId="0860EE75" w:rsidR="00392724" w:rsidRDefault="00392724" w:rsidP="00387D79">
      <w:r>
        <w:lastRenderedPageBreak/>
        <w:t xml:space="preserve">Column I </w:t>
      </w:r>
      <w:proofErr w:type="gramStart"/>
      <w:r>
        <w:t>references</w:t>
      </w:r>
      <w:proofErr w:type="gramEnd"/>
      <w:r>
        <w:t xml:space="preserve"> </w:t>
      </w:r>
      <w:r w:rsidR="0080551A">
        <w:t xml:space="preserve">the values in </w:t>
      </w:r>
      <w:r>
        <w:t xml:space="preserve">Column H, but you can adjust the month’s budget if you are expecting a change. For example, if your pet has their annual vet visit, you can increase the budgeted amount for “Pet” for the month. </w:t>
      </w:r>
    </w:p>
    <w:p w14:paraId="09A8BEDF" w14:textId="5E07452C" w:rsidR="0080551A" w:rsidRDefault="0080551A" w:rsidP="00387D79">
      <w:r>
        <w:t xml:space="preserve">Column K uses nested IF statements to show different statuses after comparing the values between Columns I and J. Conditional formatting has been added to make it easier to identify whether you are approaching or over your </w:t>
      </w:r>
      <w:r w:rsidR="000F3489">
        <w:t xml:space="preserve">specified </w:t>
      </w:r>
      <w:r>
        <w:t>budget.</w:t>
      </w:r>
    </w:p>
    <w:p w14:paraId="57F581C6" w14:textId="00806C24" w:rsidR="006B3996" w:rsidRDefault="006B3996" w:rsidP="00387D79"/>
    <w:p w14:paraId="59C14112" w14:textId="2E5CF5F4" w:rsidR="006B3996" w:rsidRDefault="006B3996" w:rsidP="00387D79">
      <w:r>
        <w:rPr>
          <w:u w:val="single"/>
        </w:rPr>
        <w:t>Duplicating the worksheet</w:t>
      </w:r>
    </w:p>
    <w:p w14:paraId="3F545214" w14:textId="2582DCFE" w:rsidR="006B3996" w:rsidRDefault="006B3996" w:rsidP="00387D79">
      <w:r>
        <w:t>You can duplicate the worksheet for each new month.</w:t>
      </w:r>
    </w:p>
    <w:p w14:paraId="2864CF72" w14:textId="77A16E54" w:rsidR="006B3996" w:rsidRPr="006B3996" w:rsidRDefault="006B3996" w:rsidP="006B3996">
      <w:pPr>
        <w:pStyle w:val="ListParagraph"/>
        <w:numPr>
          <w:ilvl w:val="0"/>
          <w:numId w:val="32"/>
        </w:numPr>
      </w:pPr>
      <w:r>
        <w:t xml:space="preserve">Right-click “July expenditures” and select </w:t>
      </w:r>
      <w:r w:rsidRPr="006B3996">
        <w:rPr>
          <w:b/>
          <w:bCs/>
        </w:rPr>
        <w:t>Move or Copy</w:t>
      </w:r>
      <w:r>
        <w:rPr>
          <w:b/>
          <w:bCs/>
        </w:rPr>
        <w:t>…</w:t>
      </w:r>
      <w:r>
        <w:br/>
      </w:r>
      <w:r>
        <w:rPr>
          <w:noProof/>
        </w:rPr>
        <w:drawing>
          <wp:inline distT="0" distB="0" distL="0" distR="0" wp14:anchorId="35A8A695" wp14:editId="581CA1B1">
            <wp:extent cx="2154555" cy="246634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7128335" w14:textId="1959DBAD" w:rsidR="006B3996" w:rsidRDefault="006B3996" w:rsidP="006B3996">
      <w:pPr>
        <w:pStyle w:val="ListParagraph"/>
        <w:numPr>
          <w:ilvl w:val="0"/>
          <w:numId w:val="32"/>
        </w:numPr>
      </w:pPr>
      <w:r w:rsidRPr="006B3996">
        <w:t>Choo</w:t>
      </w:r>
      <w:r>
        <w:t xml:space="preserve">se where you want the copy. In this case we will use “(move to end)”. Check “Create a copy” then click </w:t>
      </w:r>
      <w:r>
        <w:rPr>
          <w:b/>
          <w:bCs/>
        </w:rPr>
        <w:t>OK</w:t>
      </w:r>
      <w:r>
        <w:t>.</w:t>
      </w:r>
      <w:r>
        <w:br/>
      </w:r>
      <w:r>
        <w:rPr>
          <w:noProof/>
        </w:rPr>
        <w:drawing>
          <wp:inline distT="0" distB="0" distL="0" distR="0" wp14:anchorId="24016CE1" wp14:editId="4BB4DB58">
            <wp:extent cx="2376170" cy="2431415"/>
            <wp:effectExtent l="0" t="0" r="5080" b="698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74D4355" w14:textId="1D15AB02" w:rsidR="006B3996" w:rsidRDefault="006B3996" w:rsidP="006B3996">
      <w:pPr>
        <w:pStyle w:val="ListParagraph"/>
        <w:numPr>
          <w:ilvl w:val="0"/>
          <w:numId w:val="32"/>
        </w:numPr>
      </w:pPr>
      <w:r>
        <w:lastRenderedPageBreak/>
        <w:t xml:space="preserve">Right-click the duplicated worksheet and select </w:t>
      </w:r>
      <w:r>
        <w:rPr>
          <w:b/>
          <w:bCs/>
        </w:rPr>
        <w:t>Rename</w:t>
      </w:r>
      <w:r>
        <w:t>.</w:t>
      </w:r>
      <w:r>
        <w:br/>
      </w:r>
      <w:r w:rsidR="00667E2E">
        <w:rPr>
          <w:noProof/>
        </w:rPr>
        <w:drawing>
          <wp:inline distT="0" distB="0" distL="0" distR="0" wp14:anchorId="6F85B7A2" wp14:editId="23832EF9">
            <wp:extent cx="2286000" cy="238315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E2E">
        <w:br/>
      </w:r>
    </w:p>
    <w:p w14:paraId="634E2C17" w14:textId="2EDBDC56" w:rsidR="00667E2E" w:rsidRDefault="00667E2E" w:rsidP="006B3996">
      <w:pPr>
        <w:pStyle w:val="ListParagraph"/>
        <w:numPr>
          <w:ilvl w:val="0"/>
          <w:numId w:val="32"/>
        </w:numPr>
      </w:pPr>
      <w:r>
        <w:t>Rename to “August Expenditures”</w:t>
      </w:r>
      <w:r>
        <w:br/>
      </w:r>
      <w:r>
        <w:rPr>
          <w:noProof/>
        </w:rPr>
        <w:drawing>
          <wp:inline distT="0" distB="0" distL="0" distR="0" wp14:anchorId="1D666F35" wp14:editId="0167E044">
            <wp:extent cx="1219200" cy="25654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3A08A70" w14:textId="3C85D5BE" w:rsidR="00667E2E" w:rsidRDefault="0075210C" w:rsidP="006B3996">
      <w:pPr>
        <w:pStyle w:val="ListParagraph"/>
        <w:numPr>
          <w:ilvl w:val="0"/>
          <w:numId w:val="32"/>
        </w:numPr>
      </w:pPr>
      <w:r>
        <w:t>Assuming you pay rent (or mortgage) monthly, select A3 through D18.</w:t>
      </w:r>
      <w:r>
        <w:br/>
      </w:r>
      <w:r>
        <w:rPr>
          <w:noProof/>
        </w:rPr>
        <w:drawing>
          <wp:inline distT="0" distB="0" distL="0" distR="0" wp14:anchorId="4C7B596B" wp14:editId="45675B82">
            <wp:extent cx="5257800" cy="1889636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36" cy="189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5659F2E" w14:textId="466A8285" w:rsidR="0075210C" w:rsidRDefault="0075210C" w:rsidP="006B3996">
      <w:pPr>
        <w:pStyle w:val="ListParagraph"/>
        <w:numPr>
          <w:ilvl w:val="0"/>
          <w:numId w:val="32"/>
        </w:numPr>
      </w:pPr>
      <w:r>
        <w:t xml:space="preserve">Press </w:t>
      </w:r>
      <w:r>
        <w:rPr>
          <w:i/>
          <w:iCs/>
        </w:rPr>
        <w:t>Delete</w:t>
      </w:r>
      <w:r>
        <w:t xml:space="preserve"> to delete the values in the cells.</w:t>
      </w:r>
      <w:r>
        <w:br/>
      </w:r>
      <w:r>
        <w:rPr>
          <w:noProof/>
        </w:rPr>
        <w:drawing>
          <wp:inline distT="0" distB="0" distL="0" distR="0" wp14:anchorId="3DDFC273" wp14:editId="7CA7127B">
            <wp:extent cx="5271655" cy="1757218"/>
            <wp:effectExtent l="0" t="0" r="571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00" cy="176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F1DF1E4" w14:textId="5771DD3F" w:rsidR="0075210C" w:rsidRPr="006B3996" w:rsidRDefault="00516F82" w:rsidP="006B3996">
      <w:pPr>
        <w:pStyle w:val="ListParagraph"/>
        <w:numPr>
          <w:ilvl w:val="0"/>
          <w:numId w:val="32"/>
        </w:numPr>
      </w:pPr>
      <w:r>
        <w:lastRenderedPageBreak/>
        <w:t>Update A2</w:t>
      </w:r>
      <w:r w:rsidR="00CC7581">
        <w:t>,</w:t>
      </w:r>
      <w:r>
        <w:t xml:space="preserve"> </w:t>
      </w:r>
      <w:r w:rsidR="00CC7581">
        <w:t xml:space="preserve">I1, and J1 </w:t>
      </w:r>
      <w:r>
        <w:t>to current month.</w:t>
      </w:r>
      <w:r>
        <w:br/>
      </w:r>
      <w:r w:rsidR="00CC7581">
        <w:rPr>
          <w:noProof/>
        </w:rPr>
        <w:drawing>
          <wp:inline distT="0" distB="0" distL="0" distR="0" wp14:anchorId="66CA5CE0" wp14:editId="67D4529A">
            <wp:extent cx="5936615" cy="1163955"/>
            <wp:effectExtent l="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76C3" w14:textId="77777777" w:rsidR="00986426" w:rsidRPr="00B9207F" w:rsidRDefault="00986426" w:rsidP="00387D79"/>
    <w:p w14:paraId="1C1EB35A" w14:textId="190DF4FA" w:rsidR="00947517" w:rsidRDefault="00CD1934" w:rsidP="00CD1934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r w:rsidRPr="00CD1934">
        <w:rPr>
          <w:rStyle w:val="Heading3Char"/>
          <w:color w:val="2F5496" w:themeColor="accent1" w:themeShade="BF"/>
          <w:sz w:val="32"/>
          <w:szCs w:val="32"/>
        </w:rPr>
        <w:t>LOOKUP Family</w:t>
      </w:r>
    </w:p>
    <w:p w14:paraId="477BCB99" w14:textId="5FD561E2" w:rsidR="00CD1934" w:rsidRDefault="00B15741" w:rsidP="00CD1934">
      <w:r>
        <w:t xml:space="preserve">There are three functions in the LOOKUP family: </w:t>
      </w:r>
    </w:p>
    <w:p w14:paraId="1818F5D8" w14:textId="0A353F20" w:rsidR="00B15741" w:rsidRDefault="00B15741" w:rsidP="00B15741">
      <w:pPr>
        <w:pStyle w:val="ListParagraph"/>
        <w:numPr>
          <w:ilvl w:val="0"/>
          <w:numId w:val="33"/>
        </w:numPr>
      </w:pPr>
      <w:r w:rsidRPr="00E50024">
        <w:rPr>
          <w:b/>
          <w:bCs/>
        </w:rPr>
        <w:t>VLOOKUP</w:t>
      </w:r>
      <w:r>
        <w:t>, used to search vertically in a range</w:t>
      </w:r>
      <w:r w:rsidR="00E50024">
        <w:t>.</w:t>
      </w:r>
    </w:p>
    <w:p w14:paraId="6B9DE2F7" w14:textId="25C824B7" w:rsidR="00B15741" w:rsidRDefault="00B15741" w:rsidP="00B15741">
      <w:pPr>
        <w:pStyle w:val="ListParagraph"/>
        <w:numPr>
          <w:ilvl w:val="0"/>
          <w:numId w:val="33"/>
        </w:numPr>
      </w:pPr>
      <w:r w:rsidRPr="00E50024">
        <w:rPr>
          <w:b/>
          <w:bCs/>
        </w:rPr>
        <w:t>HLOOKUP</w:t>
      </w:r>
      <w:r>
        <w:t>, used to search horizontal in a range</w:t>
      </w:r>
      <w:r w:rsidR="00E50024">
        <w:t>.</w:t>
      </w:r>
    </w:p>
    <w:p w14:paraId="6F1E5123" w14:textId="15F1ED5F" w:rsidR="00B15741" w:rsidRPr="00CD1934" w:rsidRDefault="00B15741" w:rsidP="00B15741">
      <w:pPr>
        <w:pStyle w:val="ListParagraph"/>
        <w:numPr>
          <w:ilvl w:val="0"/>
          <w:numId w:val="33"/>
        </w:numPr>
      </w:pPr>
      <w:r w:rsidRPr="00E50024">
        <w:rPr>
          <w:b/>
          <w:bCs/>
        </w:rPr>
        <w:t>XLOOKUP</w:t>
      </w:r>
      <w:r>
        <w:t>, which can be used in both directions. Note</w:t>
      </w:r>
      <w:r w:rsidR="00E04664">
        <w:t>:</w:t>
      </w:r>
      <w:r>
        <w:t xml:space="preserve"> this is only available in the newest version of Excel (365</w:t>
      </w:r>
      <w:r w:rsidR="00E04664">
        <w:t>).</w:t>
      </w:r>
    </w:p>
    <w:sectPr w:rsidR="00B15741" w:rsidRPr="00CD1934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EB1F" w14:textId="77777777" w:rsidR="00553F74" w:rsidRDefault="00553F74" w:rsidP="00427310">
      <w:pPr>
        <w:spacing w:after="0" w:line="240" w:lineRule="auto"/>
      </w:pPr>
      <w:r>
        <w:separator/>
      </w:r>
    </w:p>
  </w:endnote>
  <w:endnote w:type="continuationSeparator" w:id="0">
    <w:p w14:paraId="1A5DFB96" w14:textId="77777777" w:rsidR="00553F74" w:rsidRDefault="00553F74" w:rsidP="0042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ADB5" w14:textId="3966ED2F" w:rsidR="00427310" w:rsidRPr="00427310" w:rsidRDefault="00427310">
    <w:pPr>
      <w:pStyle w:val="Footer"/>
    </w:pPr>
    <w:r>
      <w:rPr>
        <w:i/>
        <w:iCs/>
      </w:rPr>
      <w:t xml:space="preserve">Last updated </w:t>
    </w:r>
    <w:r w:rsidR="003740CB">
      <w:rPr>
        <w:i/>
        <w:iCs/>
      </w:rPr>
      <w:t>August</w:t>
    </w:r>
    <w:r>
      <w:rPr>
        <w:i/>
        <w:iCs/>
      </w:rPr>
      <w:t xml:space="preserve"> </w:t>
    </w:r>
    <w:r w:rsidR="00BD1D77">
      <w:rPr>
        <w:i/>
        <w:iCs/>
      </w:rPr>
      <w:t>5</w:t>
    </w:r>
    <w:r w:rsidR="000D1BC0">
      <w:rPr>
        <w:i/>
        <w:iCs/>
      </w:rPr>
      <w:t>,</w:t>
    </w:r>
    <w:r>
      <w:rPr>
        <w:i/>
        <w:iCs/>
      </w:rPr>
      <w:t xml:space="preserve"> </w:t>
    </w:r>
    <w:proofErr w:type="gramStart"/>
    <w:r>
      <w:rPr>
        <w:i/>
        <w:iCs/>
      </w:rPr>
      <w:t>2022</w:t>
    </w:r>
    <w:proofErr w:type="gramEnd"/>
    <w:r>
      <w:rPr>
        <w:i/>
        <w:iCs/>
      </w:rPr>
      <w:t xml:space="preserve"> 1</w:t>
    </w:r>
    <w:r w:rsidR="004068E2">
      <w:rPr>
        <w:i/>
        <w:iCs/>
      </w:rPr>
      <w:t>1</w:t>
    </w:r>
    <w:r>
      <w:rPr>
        <w:i/>
        <w:iCs/>
      </w:rPr>
      <w:t>:</w:t>
    </w:r>
    <w:r w:rsidR="004068E2">
      <w:rPr>
        <w:i/>
        <w:iCs/>
      </w:rPr>
      <w:t>3</w:t>
    </w:r>
    <w:r>
      <w:rPr>
        <w:i/>
        <w:iCs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2E6B" w14:textId="77777777" w:rsidR="00553F74" w:rsidRDefault="00553F74" w:rsidP="00427310">
      <w:pPr>
        <w:spacing w:after="0" w:line="240" w:lineRule="auto"/>
      </w:pPr>
      <w:r>
        <w:separator/>
      </w:r>
    </w:p>
  </w:footnote>
  <w:footnote w:type="continuationSeparator" w:id="0">
    <w:p w14:paraId="3070604A" w14:textId="77777777" w:rsidR="00553F74" w:rsidRDefault="00553F74" w:rsidP="00427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AC9"/>
    <w:multiLevelType w:val="hybridMultilevel"/>
    <w:tmpl w:val="5FD2534C"/>
    <w:lvl w:ilvl="0" w:tplc="82B00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4DB4"/>
    <w:multiLevelType w:val="hybridMultilevel"/>
    <w:tmpl w:val="F87E8F56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2167"/>
    <w:multiLevelType w:val="hybridMultilevel"/>
    <w:tmpl w:val="0870EA44"/>
    <w:lvl w:ilvl="0" w:tplc="01380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418D3"/>
    <w:multiLevelType w:val="hybridMultilevel"/>
    <w:tmpl w:val="8ED28A3C"/>
    <w:lvl w:ilvl="0" w:tplc="12EC3660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612A"/>
    <w:multiLevelType w:val="hybridMultilevel"/>
    <w:tmpl w:val="C9182AAE"/>
    <w:lvl w:ilvl="0" w:tplc="CCC4F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317E9"/>
    <w:multiLevelType w:val="hybridMultilevel"/>
    <w:tmpl w:val="AB76375E"/>
    <w:lvl w:ilvl="0" w:tplc="16F2B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9657E"/>
    <w:multiLevelType w:val="hybridMultilevel"/>
    <w:tmpl w:val="2CF2BAE4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67D0C"/>
    <w:multiLevelType w:val="hybridMultilevel"/>
    <w:tmpl w:val="CF188C38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E56EF"/>
    <w:multiLevelType w:val="hybridMultilevel"/>
    <w:tmpl w:val="9A2060AE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B15C3"/>
    <w:multiLevelType w:val="hybridMultilevel"/>
    <w:tmpl w:val="D108A318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4606"/>
    <w:multiLevelType w:val="hybridMultilevel"/>
    <w:tmpl w:val="17381280"/>
    <w:lvl w:ilvl="0" w:tplc="39A6EDC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ED7B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4CFA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A3158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8D9E2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E5ECC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0E0CA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26390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4BD5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F1C7B"/>
    <w:multiLevelType w:val="hybridMultilevel"/>
    <w:tmpl w:val="103E930C"/>
    <w:lvl w:ilvl="0" w:tplc="47B2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97AE3"/>
    <w:multiLevelType w:val="hybridMultilevel"/>
    <w:tmpl w:val="0EAC3108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6631"/>
    <w:multiLevelType w:val="hybridMultilevel"/>
    <w:tmpl w:val="61963AAE"/>
    <w:lvl w:ilvl="0" w:tplc="E00A6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474"/>
    <w:multiLevelType w:val="hybridMultilevel"/>
    <w:tmpl w:val="B86478C6"/>
    <w:lvl w:ilvl="0" w:tplc="A796C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70818"/>
    <w:multiLevelType w:val="hybridMultilevel"/>
    <w:tmpl w:val="0E2E3F9C"/>
    <w:lvl w:ilvl="0" w:tplc="9F8C3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00A4"/>
    <w:multiLevelType w:val="hybridMultilevel"/>
    <w:tmpl w:val="FAE8621E"/>
    <w:lvl w:ilvl="0" w:tplc="1D3A9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11191"/>
    <w:multiLevelType w:val="hybridMultilevel"/>
    <w:tmpl w:val="2CA03DB6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406AB"/>
    <w:multiLevelType w:val="hybridMultilevel"/>
    <w:tmpl w:val="85CA414E"/>
    <w:lvl w:ilvl="0" w:tplc="238AC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A26A5"/>
    <w:multiLevelType w:val="hybridMultilevel"/>
    <w:tmpl w:val="3B627232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03A3D"/>
    <w:multiLevelType w:val="hybridMultilevel"/>
    <w:tmpl w:val="C5549D9C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927B9"/>
    <w:multiLevelType w:val="hybridMultilevel"/>
    <w:tmpl w:val="275201D0"/>
    <w:lvl w:ilvl="0" w:tplc="A8565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911EE"/>
    <w:multiLevelType w:val="hybridMultilevel"/>
    <w:tmpl w:val="3A3436CC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2391C"/>
    <w:multiLevelType w:val="hybridMultilevel"/>
    <w:tmpl w:val="2CA03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02EB0"/>
    <w:multiLevelType w:val="hybridMultilevel"/>
    <w:tmpl w:val="3A541B30"/>
    <w:lvl w:ilvl="0" w:tplc="205CDB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67ED4"/>
    <w:multiLevelType w:val="hybridMultilevel"/>
    <w:tmpl w:val="72F0F724"/>
    <w:lvl w:ilvl="0" w:tplc="836EA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308F3"/>
    <w:multiLevelType w:val="hybridMultilevel"/>
    <w:tmpl w:val="F8043490"/>
    <w:lvl w:ilvl="0" w:tplc="514E8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11471"/>
    <w:multiLevelType w:val="hybridMultilevel"/>
    <w:tmpl w:val="673C007A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D1D4B"/>
    <w:multiLevelType w:val="hybridMultilevel"/>
    <w:tmpl w:val="D9682B78"/>
    <w:lvl w:ilvl="0" w:tplc="44EA4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24180"/>
    <w:multiLevelType w:val="hybridMultilevel"/>
    <w:tmpl w:val="673C00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44B91"/>
    <w:multiLevelType w:val="hybridMultilevel"/>
    <w:tmpl w:val="7A2EA788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01ADC"/>
    <w:multiLevelType w:val="hybridMultilevel"/>
    <w:tmpl w:val="8E4C848C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877A3"/>
    <w:multiLevelType w:val="hybridMultilevel"/>
    <w:tmpl w:val="291C781A"/>
    <w:lvl w:ilvl="0" w:tplc="7262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75957">
    <w:abstractNumId w:val="7"/>
  </w:num>
  <w:num w:numId="2" w16cid:durableId="1247807595">
    <w:abstractNumId w:val="17"/>
  </w:num>
  <w:num w:numId="3" w16cid:durableId="661935577">
    <w:abstractNumId w:val="27"/>
  </w:num>
  <w:num w:numId="4" w16cid:durableId="644361442">
    <w:abstractNumId w:val="23"/>
  </w:num>
  <w:num w:numId="5" w16cid:durableId="425348991">
    <w:abstractNumId w:val="29"/>
  </w:num>
  <w:num w:numId="6" w16cid:durableId="1021593083">
    <w:abstractNumId w:val="9"/>
  </w:num>
  <w:num w:numId="7" w16cid:durableId="663506678">
    <w:abstractNumId w:val="12"/>
  </w:num>
  <w:num w:numId="8" w16cid:durableId="358044984">
    <w:abstractNumId w:val="1"/>
  </w:num>
  <w:num w:numId="9" w16cid:durableId="1469318225">
    <w:abstractNumId w:val="21"/>
  </w:num>
  <w:num w:numId="10" w16cid:durableId="453721512">
    <w:abstractNumId w:val="19"/>
  </w:num>
  <w:num w:numId="11" w16cid:durableId="2062315802">
    <w:abstractNumId w:val="31"/>
  </w:num>
  <w:num w:numId="12" w16cid:durableId="1544756430">
    <w:abstractNumId w:val="8"/>
  </w:num>
  <w:num w:numId="13" w16cid:durableId="772439992">
    <w:abstractNumId w:val="6"/>
  </w:num>
  <w:num w:numId="14" w16cid:durableId="811866143">
    <w:abstractNumId w:val="22"/>
  </w:num>
  <w:num w:numId="15" w16cid:durableId="1949463445">
    <w:abstractNumId w:val="20"/>
  </w:num>
  <w:num w:numId="16" w16cid:durableId="548684568">
    <w:abstractNumId w:val="30"/>
  </w:num>
  <w:num w:numId="17" w16cid:durableId="1331905732">
    <w:abstractNumId w:val="10"/>
  </w:num>
  <w:num w:numId="18" w16cid:durableId="387998779">
    <w:abstractNumId w:val="3"/>
  </w:num>
  <w:num w:numId="19" w16cid:durableId="875199457">
    <w:abstractNumId w:val="32"/>
  </w:num>
  <w:num w:numId="20" w16cid:durableId="1192258538">
    <w:abstractNumId w:val="0"/>
  </w:num>
  <w:num w:numId="21" w16cid:durableId="289635783">
    <w:abstractNumId w:val="18"/>
  </w:num>
  <w:num w:numId="22" w16cid:durableId="2007322472">
    <w:abstractNumId w:val="5"/>
  </w:num>
  <w:num w:numId="23" w16cid:durableId="1870140922">
    <w:abstractNumId w:val="15"/>
  </w:num>
  <w:num w:numId="24" w16cid:durableId="1290553999">
    <w:abstractNumId w:val="28"/>
  </w:num>
  <w:num w:numId="25" w16cid:durableId="389613659">
    <w:abstractNumId w:val="25"/>
  </w:num>
  <w:num w:numId="26" w16cid:durableId="2032293856">
    <w:abstractNumId w:val="13"/>
  </w:num>
  <w:num w:numId="27" w16cid:durableId="1269392888">
    <w:abstractNumId w:val="11"/>
  </w:num>
  <w:num w:numId="28" w16cid:durableId="1248224796">
    <w:abstractNumId w:val="16"/>
  </w:num>
  <w:num w:numId="29" w16cid:durableId="568460237">
    <w:abstractNumId w:val="2"/>
  </w:num>
  <w:num w:numId="30" w16cid:durableId="1924559508">
    <w:abstractNumId w:val="4"/>
  </w:num>
  <w:num w:numId="31" w16cid:durableId="1265066440">
    <w:abstractNumId w:val="24"/>
  </w:num>
  <w:num w:numId="32" w16cid:durableId="1436049986">
    <w:abstractNumId w:val="14"/>
  </w:num>
  <w:num w:numId="33" w16cid:durableId="11096613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B"/>
    <w:rsid w:val="00006521"/>
    <w:rsid w:val="0000771B"/>
    <w:rsid w:val="00007B39"/>
    <w:rsid w:val="00013193"/>
    <w:rsid w:val="00015E6F"/>
    <w:rsid w:val="00022AA9"/>
    <w:rsid w:val="000270AF"/>
    <w:rsid w:val="00032B16"/>
    <w:rsid w:val="000341C6"/>
    <w:rsid w:val="0004245D"/>
    <w:rsid w:val="0004796A"/>
    <w:rsid w:val="000575E8"/>
    <w:rsid w:val="00072F28"/>
    <w:rsid w:val="00082AC6"/>
    <w:rsid w:val="000873C3"/>
    <w:rsid w:val="00090F83"/>
    <w:rsid w:val="0009549D"/>
    <w:rsid w:val="000963C3"/>
    <w:rsid w:val="000A2ECC"/>
    <w:rsid w:val="000C017A"/>
    <w:rsid w:val="000C1108"/>
    <w:rsid w:val="000C1D4C"/>
    <w:rsid w:val="000D0BE4"/>
    <w:rsid w:val="000D17AA"/>
    <w:rsid w:val="000D1BC0"/>
    <w:rsid w:val="000D3A6F"/>
    <w:rsid w:val="000D3F27"/>
    <w:rsid w:val="000E62A1"/>
    <w:rsid w:val="000E6425"/>
    <w:rsid w:val="000F3489"/>
    <w:rsid w:val="000F507A"/>
    <w:rsid w:val="00113647"/>
    <w:rsid w:val="00113D59"/>
    <w:rsid w:val="00114FC7"/>
    <w:rsid w:val="00122322"/>
    <w:rsid w:val="001241B6"/>
    <w:rsid w:val="0012516C"/>
    <w:rsid w:val="00127421"/>
    <w:rsid w:val="0013064C"/>
    <w:rsid w:val="00131D62"/>
    <w:rsid w:val="00131DBC"/>
    <w:rsid w:val="001366A4"/>
    <w:rsid w:val="00152030"/>
    <w:rsid w:val="00152272"/>
    <w:rsid w:val="001634AE"/>
    <w:rsid w:val="0017302D"/>
    <w:rsid w:val="0018194B"/>
    <w:rsid w:val="0018374A"/>
    <w:rsid w:val="00186166"/>
    <w:rsid w:val="0019143F"/>
    <w:rsid w:val="00191BBE"/>
    <w:rsid w:val="001925DC"/>
    <w:rsid w:val="001A51D9"/>
    <w:rsid w:val="001B2218"/>
    <w:rsid w:val="001B4EB5"/>
    <w:rsid w:val="001B5C22"/>
    <w:rsid w:val="001B6B09"/>
    <w:rsid w:val="001C61DC"/>
    <w:rsid w:val="001D0503"/>
    <w:rsid w:val="001D397C"/>
    <w:rsid w:val="001D67A0"/>
    <w:rsid w:val="001E42B6"/>
    <w:rsid w:val="001E6D0D"/>
    <w:rsid w:val="001F791C"/>
    <w:rsid w:val="00215CA2"/>
    <w:rsid w:val="00224694"/>
    <w:rsid w:val="00227F79"/>
    <w:rsid w:val="002318B3"/>
    <w:rsid w:val="00232A1A"/>
    <w:rsid w:val="0023435D"/>
    <w:rsid w:val="0023479E"/>
    <w:rsid w:val="0025063A"/>
    <w:rsid w:val="00255F6A"/>
    <w:rsid w:val="00257DD9"/>
    <w:rsid w:val="00277CC3"/>
    <w:rsid w:val="002825FF"/>
    <w:rsid w:val="002854FD"/>
    <w:rsid w:val="00292752"/>
    <w:rsid w:val="00295ECE"/>
    <w:rsid w:val="002A157D"/>
    <w:rsid w:val="002C234D"/>
    <w:rsid w:val="002C524D"/>
    <w:rsid w:val="002C6319"/>
    <w:rsid w:val="002C6C8E"/>
    <w:rsid w:val="002D1C69"/>
    <w:rsid w:val="002D21A8"/>
    <w:rsid w:val="002D27CE"/>
    <w:rsid w:val="002D6547"/>
    <w:rsid w:val="002E432E"/>
    <w:rsid w:val="002E478E"/>
    <w:rsid w:val="002E7683"/>
    <w:rsid w:val="002F2E4A"/>
    <w:rsid w:val="002F3710"/>
    <w:rsid w:val="002F6E26"/>
    <w:rsid w:val="00303723"/>
    <w:rsid w:val="00307F9D"/>
    <w:rsid w:val="00316DAB"/>
    <w:rsid w:val="0032203C"/>
    <w:rsid w:val="00325305"/>
    <w:rsid w:val="00325F87"/>
    <w:rsid w:val="00326024"/>
    <w:rsid w:val="00330EAF"/>
    <w:rsid w:val="00331D87"/>
    <w:rsid w:val="00333A0D"/>
    <w:rsid w:val="00334E01"/>
    <w:rsid w:val="00336490"/>
    <w:rsid w:val="0033731B"/>
    <w:rsid w:val="00357365"/>
    <w:rsid w:val="0036025B"/>
    <w:rsid w:val="003609B6"/>
    <w:rsid w:val="00367AF3"/>
    <w:rsid w:val="003740CB"/>
    <w:rsid w:val="003765ED"/>
    <w:rsid w:val="0038689F"/>
    <w:rsid w:val="00387D79"/>
    <w:rsid w:val="00392724"/>
    <w:rsid w:val="003938AA"/>
    <w:rsid w:val="0039702D"/>
    <w:rsid w:val="00397504"/>
    <w:rsid w:val="003A1371"/>
    <w:rsid w:val="003A1C30"/>
    <w:rsid w:val="003A5F32"/>
    <w:rsid w:val="003B1F54"/>
    <w:rsid w:val="003B31EF"/>
    <w:rsid w:val="003B56CA"/>
    <w:rsid w:val="003B7A91"/>
    <w:rsid w:val="003C03C7"/>
    <w:rsid w:val="003C7655"/>
    <w:rsid w:val="003D15F4"/>
    <w:rsid w:val="003D5BC5"/>
    <w:rsid w:val="003F4B53"/>
    <w:rsid w:val="00400096"/>
    <w:rsid w:val="00401922"/>
    <w:rsid w:val="004068E2"/>
    <w:rsid w:val="00407A97"/>
    <w:rsid w:val="004237AE"/>
    <w:rsid w:val="00426E14"/>
    <w:rsid w:val="00427310"/>
    <w:rsid w:val="0043557D"/>
    <w:rsid w:val="00441CE0"/>
    <w:rsid w:val="004423AB"/>
    <w:rsid w:val="00444B10"/>
    <w:rsid w:val="0046061C"/>
    <w:rsid w:val="004726AE"/>
    <w:rsid w:val="004760A3"/>
    <w:rsid w:val="00483187"/>
    <w:rsid w:val="00485A4E"/>
    <w:rsid w:val="00486907"/>
    <w:rsid w:val="00492D47"/>
    <w:rsid w:val="0049317E"/>
    <w:rsid w:val="00496717"/>
    <w:rsid w:val="004A2A8F"/>
    <w:rsid w:val="004A3CB4"/>
    <w:rsid w:val="004B10EC"/>
    <w:rsid w:val="004B2F45"/>
    <w:rsid w:val="004B43EC"/>
    <w:rsid w:val="004B4720"/>
    <w:rsid w:val="004B5E81"/>
    <w:rsid w:val="004B6DB6"/>
    <w:rsid w:val="004C0233"/>
    <w:rsid w:val="004C0E66"/>
    <w:rsid w:val="004C1F3D"/>
    <w:rsid w:val="004E2E25"/>
    <w:rsid w:val="005003DE"/>
    <w:rsid w:val="00506223"/>
    <w:rsid w:val="00510D9A"/>
    <w:rsid w:val="00512A5A"/>
    <w:rsid w:val="00516237"/>
    <w:rsid w:val="00516F82"/>
    <w:rsid w:val="0052436C"/>
    <w:rsid w:val="00524B52"/>
    <w:rsid w:val="0053230B"/>
    <w:rsid w:val="00534FC5"/>
    <w:rsid w:val="00536BFD"/>
    <w:rsid w:val="00543F5B"/>
    <w:rsid w:val="00545014"/>
    <w:rsid w:val="00553F74"/>
    <w:rsid w:val="00560C3C"/>
    <w:rsid w:val="0056198D"/>
    <w:rsid w:val="0057222F"/>
    <w:rsid w:val="005724BA"/>
    <w:rsid w:val="0058026E"/>
    <w:rsid w:val="00580E7B"/>
    <w:rsid w:val="005928BF"/>
    <w:rsid w:val="00594C46"/>
    <w:rsid w:val="00596C39"/>
    <w:rsid w:val="00597528"/>
    <w:rsid w:val="005A0CE0"/>
    <w:rsid w:val="005A1FA3"/>
    <w:rsid w:val="005A4846"/>
    <w:rsid w:val="005C1736"/>
    <w:rsid w:val="005C5049"/>
    <w:rsid w:val="005C5EA6"/>
    <w:rsid w:val="005C7494"/>
    <w:rsid w:val="005D19D2"/>
    <w:rsid w:val="005D25BA"/>
    <w:rsid w:val="005D4324"/>
    <w:rsid w:val="005E4ECB"/>
    <w:rsid w:val="005E648B"/>
    <w:rsid w:val="005E7597"/>
    <w:rsid w:val="005F51DF"/>
    <w:rsid w:val="005F52AC"/>
    <w:rsid w:val="005F53E7"/>
    <w:rsid w:val="005F57F9"/>
    <w:rsid w:val="0061000C"/>
    <w:rsid w:val="00610402"/>
    <w:rsid w:val="0061240A"/>
    <w:rsid w:val="0061346C"/>
    <w:rsid w:val="00617498"/>
    <w:rsid w:val="00621D78"/>
    <w:rsid w:val="00622890"/>
    <w:rsid w:val="00631254"/>
    <w:rsid w:val="00636C8B"/>
    <w:rsid w:val="00647079"/>
    <w:rsid w:val="00647C93"/>
    <w:rsid w:val="00647ED3"/>
    <w:rsid w:val="0066189A"/>
    <w:rsid w:val="00667E2E"/>
    <w:rsid w:val="00671437"/>
    <w:rsid w:val="00674336"/>
    <w:rsid w:val="00677902"/>
    <w:rsid w:val="00680B44"/>
    <w:rsid w:val="006839D5"/>
    <w:rsid w:val="00690665"/>
    <w:rsid w:val="00693FE1"/>
    <w:rsid w:val="006962C7"/>
    <w:rsid w:val="006A50A0"/>
    <w:rsid w:val="006B3996"/>
    <w:rsid w:val="006B410A"/>
    <w:rsid w:val="006D1668"/>
    <w:rsid w:val="006D1737"/>
    <w:rsid w:val="006D2246"/>
    <w:rsid w:val="006D409E"/>
    <w:rsid w:val="006D501B"/>
    <w:rsid w:val="006D7CC1"/>
    <w:rsid w:val="006E1D49"/>
    <w:rsid w:val="006E437A"/>
    <w:rsid w:val="006E4660"/>
    <w:rsid w:val="006F3C32"/>
    <w:rsid w:val="00700CB0"/>
    <w:rsid w:val="00725B4B"/>
    <w:rsid w:val="0073199B"/>
    <w:rsid w:val="00731B7B"/>
    <w:rsid w:val="00732B3C"/>
    <w:rsid w:val="007338B5"/>
    <w:rsid w:val="00735694"/>
    <w:rsid w:val="00741994"/>
    <w:rsid w:val="0074530F"/>
    <w:rsid w:val="0074564A"/>
    <w:rsid w:val="007461B3"/>
    <w:rsid w:val="00747FBD"/>
    <w:rsid w:val="0075210C"/>
    <w:rsid w:val="0076190C"/>
    <w:rsid w:val="00762429"/>
    <w:rsid w:val="00767D8A"/>
    <w:rsid w:val="0077392D"/>
    <w:rsid w:val="00774712"/>
    <w:rsid w:val="00775BDB"/>
    <w:rsid w:val="00780115"/>
    <w:rsid w:val="0078084F"/>
    <w:rsid w:val="007823B4"/>
    <w:rsid w:val="007879FA"/>
    <w:rsid w:val="00791F26"/>
    <w:rsid w:val="00793C4C"/>
    <w:rsid w:val="007A10C5"/>
    <w:rsid w:val="007A251D"/>
    <w:rsid w:val="007A3F58"/>
    <w:rsid w:val="007A43C2"/>
    <w:rsid w:val="007B1B40"/>
    <w:rsid w:val="007B3BCA"/>
    <w:rsid w:val="007B7B95"/>
    <w:rsid w:val="007C07C1"/>
    <w:rsid w:val="007C4F31"/>
    <w:rsid w:val="007C5C9C"/>
    <w:rsid w:val="007D1600"/>
    <w:rsid w:val="007D21C3"/>
    <w:rsid w:val="007D33AC"/>
    <w:rsid w:val="007D6272"/>
    <w:rsid w:val="007D64B9"/>
    <w:rsid w:val="007E088C"/>
    <w:rsid w:val="007E4CAF"/>
    <w:rsid w:val="007E528D"/>
    <w:rsid w:val="007F18F5"/>
    <w:rsid w:val="007F5968"/>
    <w:rsid w:val="00802D88"/>
    <w:rsid w:val="00804704"/>
    <w:rsid w:val="0080551A"/>
    <w:rsid w:val="00810658"/>
    <w:rsid w:val="0081207F"/>
    <w:rsid w:val="00812F25"/>
    <w:rsid w:val="00816337"/>
    <w:rsid w:val="0084033C"/>
    <w:rsid w:val="008403CE"/>
    <w:rsid w:val="0084236B"/>
    <w:rsid w:val="008442EB"/>
    <w:rsid w:val="00845B7C"/>
    <w:rsid w:val="00862816"/>
    <w:rsid w:val="008645EC"/>
    <w:rsid w:val="00871FC5"/>
    <w:rsid w:val="00872198"/>
    <w:rsid w:val="00872931"/>
    <w:rsid w:val="008738A5"/>
    <w:rsid w:val="0087400E"/>
    <w:rsid w:val="00883063"/>
    <w:rsid w:val="008839AF"/>
    <w:rsid w:val="00891A4E"/>
    <w:rsid w:val="00894814"/>
    <w:rsid w:val="008B273D"/>
    <w:rsid w:val="008B3631"/>
    <w:rsid w:val="008B4338"/>
    <w:rsid w:val="008B537D"/>
    <w:rsid w:val="008D2679"/>
    <w:rsid w:val="008D4331"/>
    <w:rsid w:val="008D56EB"/>
    <w:rsid w:val="008E6C4F"/>
    <w:rsid w:val="008F0282"/>
    <w:rsid w:val="008F0DF5"/>
    <w:rsid w:val="008F2880"/>
    <w:rsid w:val="008F6328"/>
    <w:rsid w:val="009053C5"/>
    <w:rsid w:val="0090701C"/>
    <w:rsid w:val="00915B5F"/>
    <w:rsid w:val="009236D6"/>
    <w:rsid w:val="00924FB5"/>
    <w:rsid w:val="009260AA"/>
    <w:rsid w:val="009309D2"/>
    <w:rsid w:val="00933593"/>
    <w:rsid w:val="009365AE"/>
    <w:rsid w:val="009430C4"/>
    <w:rsid w:val="00947517"/>
    <w:rsid w:val="0095508F"/>
    <w:rsid w:val="00957D5F"/>
    <w:rsid w:val="0096056D"/>
    <w:rsid w:val="00963FC6"/>
    <w:rsid w:val="0097130F"/>
    <w:rsid w:val="00982144"/>
    <w:rsid w:val="00983B23"/>
    <w:rsid w:val="00984BCD"/>
    <w:rsid w:val="00986426"/>
    <w:rsid w:val="0099434A"/>
    <w:rsid w:val="009A43B4"/>
    <w:rsid w:val="009B2FB6"/>
    <w:rsid w:val="009B50FA"/>
    <w:rsid w:val="009C13CF"/>
    <w:rsid w:val="009C2D28"/>
    <w:rsid w:val="009C37C8"/>
    <w:rsid w:val="009C4C46"/>
    <w:rsid w:val="009D345A"/>
    <w:rsid w:val="009D42ED"/>
    <w:rsid w:val="009D6468"/>
    <w:rsid w:val="009D7E46"/>
    <w:rsid w:val="009E0734"/>
    <w:rsid w:val="009E1BBD"/>
    <w:rsid w:val="009E4F01"/>
    <w:rsid w:val="009F1BC3"/>
    <w:rsid w:val="00A02015"/>
    <w:rsid w:val="00A0286D"/>
    <w:rsid w:val="00A05189"/>
    <w:rsid w:val="00A07D7C"/>
    <w:rsid w:val="00A10182"/>
    <w:rsid w:val="00A14805"/>
    <w:rsid w:val="00A178B0"/>
    <w:rsid w:val="00A2031B"/>
    <w:rsid w:val="00A24580"/>
    <w:rsid w:val="00A26E03"/>
    <w:rsid w:val="00A30E02"/>
    <w:rsid w:val="00A311AB"/>
    <w:rsid w:val="00A32B4F"/>
    <w:rsid w:val="00A3485F"/>
    <w:rsid w:val="00A35996"/>
    <w:rsid w:val="00A36F9B"/>
    <w:rsid w:val="00A37897"/>
    <w:rsid w:val="00A40AEC"/>
    <w:rsid w:val="00A5309F"/>
    <w:rsid w:val="00A535BB"/>
    <w:rsid w:val="00A555FB"/>
    <w:rsid w:val="00A655AC"/>
    <w:rsid w:val="00A67515"/>
    <w:rsid w:val="00A74D67"/>
    <w:rsid w:val="00A86C76"/>
    <w:rsid w:val="00A907BB"/>
    <w:rsid w:val="00A97997"/>
    <w:rsid w:val="00AB2E19"/>
    <w:rsid w:val="00AB2F73"/>
    <w:rsid w:val="00AB303A"/>
    <w:rsid w:val="00AD0B2A"/>
    <w:rsid w:val="00AD14FF"/>
    <w:rsid w:val="00AD192A"/>
    <w:rsid w:val="00AD1AE6"/>
    <w:rsid w:val="00AD1CAB"/>
    <w:rsid w:val="00AF22D5"/>
    <w:rsid w:val="00B04C05"/>
    <w:rsid w:val="00B055D8"/>
    <w:rsid w:val="00B07C4D"/>
    <w:rsid w:val="00B13C06"/>
    <w:rsid w:val="00B15741"/>
    <w:rsid w:val="00B2426F"/>
    <w:rsid w:val="00B27B9B"/>
    <w:rsid w:val="00B4089D"/>
    <w:rsid w:val="00B41EFC"/>
    <w:rsid w:val="00B42393"/>
    <w:rsid w:val="00B506CC"/>
    <w:rsid w:val="00B836FD"/>
    <w:rsid w:val="00B9207F"/>
    <w:rsid w:val="00B92AF4"/>
    <w:rsid w:val="00B95244"/>
    <w:rsid w:val="00B96663"/>
    <w:rsid w:val="00B97673"/>
    <w:rsid w:val="00BA0D79"/>
    <w:rsid w:val="00BA515C"/>
    <w:rsid w:val="00BB2BBC"/>
    <w:rsid w:val="00BB3E12"/>
    <w:rsid w:val="00BC18BA"/>
    <w:rsid w:val="00BD1D77"/>
    <w:rsid w:val="00BE09AA"/>
    <w:rsid w:val="00BE59BE"/>
    <w:rsid w:val="00BF5F3B"/>
    <w:rsid w:val="00C02A06"/>
    <w:rsid w:val="00C043AD"/>
    <w:rsid w:val="00C10648"/>
    <w:rsid w:val="00C2688A"/>
    <w:rsid w:val="00C309E0"/>
    <w:rsid w:val="00C46AC7"/>
    <w:rsid w:val="00C47B53"/>
    <w:rsid w:val="00C53FE9"/>
    <w:rsid w:val="00C548F9"/>
    <w:rsid w:val="00C555B7"/>
    <w:rsid w:val="00C66FA7"/>
    <w:rsid w:val="00C731B7"/>
    <w:rsid w:val="00C80CB0"/>
    <w:rsid w:val="00C81D57"/>
    <w:rsid w:val="00C90E78"/>
    <w:rsid w:val="00C93560"/>
    <w:rsid w:val="00C96255"/>
    <w:rsid w:val="00CA202C"/>
    <w:rsid w:val="00CA3F10"/>
    <w:rsid w:val="00CA7F42"/>
    <w:rsid w:val="00CB59C3"/>
    <w:rsid w:val="00CC7581"/>
    <w:rsid w:val="00CD025F"/>
    <w:rsid w:val="00CD1934"/>
    <w:rsid w:val="00CD5881"/>
    <w:rsid w:val="00CE10A9"/>
    <w:rsid w:val="00CE13BF"/>
    <w:rsid w:val="00CE4864"/>
    <w:rsid w:val="00CF1AAB"/>
    <w:rsid w:val="00CF4AA8"/>
    <w:rsid w:val="00CF6F37"/>
    <w:rsid w:val="00D072E8"/>
    <w:rsid w:val="00D11291"/>
    <w:rsid w:val="00D11AF5"/>
    <w:rsid w:val="00D24CEE"/>
    <w:rsid w:val="00D27CEE"/>
    <w:rsid w:val="00D73588"/>
    <w:rsid w:val="00D73606"/>
    <w:rsid w:val="00D839E0"/>
    <w:rsid w:val="00D90CFE"/>
    <w:rsid w:val="00D91270"/>
    <w:rsid w:val="00D94A84"/>
    <w:rsid w:val="00DA3EF2"/>
    <w:rsid w:val="00DA75D3"/>
    <w:rsid w:val="00DB14B5"/>
    <w:rsid w:val="00DB2D19"/>
    <w:rsid w:val="00DB362F"/>
    <w:rsid w:val="00DB6B0C"/>
    <w:rsid w:val="00DC07FD"/>
    <w:rsid w:val="00DC1269"/>
    <w:rsid w:val="00DC4041"/>
    <w:rsid w:val="00DD3A39"/>
    <w:rsid w:val="00DD3F52"/>
    <w:rsid w:val="00DD4EEC"/>
    <w:rsid w:val="00DD5C72"/>
    <w:rsid w:val="00DD5D0E"/>
    <w:rsid w:val="00DD7283"/>
    <w:rsid w:val="00DE7105"/>
    <w:rsid w:val="00DE7524"/>
    <w:rsid w:val="00DF0775"/>
    <w:rsid w:val="00DF6D0E"/>
    <w:rsid w:val="00E04664"/>
    <w:rsid w:val="00E065CE"/>
    <w:rsid w:val="00E104FE"/>
    <w:rsid w:val="00E14C3F"/>
    <w:rsid w:val="00E256F2"/>
    <w:rsid w:val="00E25FD6"/>
    <w:rsid w:val="00E27A1D"/>
    <w:rsid w:val="00E3035E"/>
    <w:rsid w:val="00E3371C"/>
    <w:rsid w:val="00E37EB0"/>
    <w:rsid w:val="00E454F3"/>
    <w:rsid w:val="00E50024"/>
    <w:rsid w:val="00E51B69"/>
    <w:rsid w:val="00E54526"/>
    <w:rsid w:val="00E6154E"/>
    <w:rsid w:val="00E61FF3"/>
    <w:rsid w:val="00E62D72"/>
    <w:rsid w:val="00E710FA"/>
    <w:rsid w:val="00E75133"/>
    <w:rsid w:val="00E765E3"/>
    <w:rsid w:val="00E81D8D"/>
    <w:rsid w:val="00E83ACA"/>
    <w:rsid w:val="00E843CC"/>
    <w:rsid w:val="00E85A98"/>
    <w:rsid w:val="00E943BD"/>
    <w:rsid w:val="00E9583B"/>
    <w:rsid w:val="00E97A4F"/>
    <w:rsid w:val="00EA01E7"/>
    <w:rsid w:val="00EA151A"/>
    <w:rsid w:val="00EA66F0"/>
    <w:rsid w:val="00EA7FD9"/>
    <w:rsid w:val="00EB2C0D"/>
    <w:rsid w:val="00EB7182"/>
    <w:rsid w:val="00EC1564"/>
    <w:rsid w:val="00EC2588"/>
    <w:rsid w:val="00EC5CD5"/>
    <w:rsid w:val="00EC6B41"/>
    <w:rsid w:val="00ED1505"/>
    <w:rsid w:val="00ED45F3"/>
    <w:rsid w:val="00EE5E86"/>
    <w:rsid w:val="00EF02F2"/>
    <w:rsid w:val="00EF1348"/>
    <w:rsid w:val="00EF312C"/>
    <w:rsid w:val="00EF44A2"/>
    <w:rsid w:val="00EF6027"/>
    <w:rsid w:val="00F10061"/>
    <w:rsid w:val="00F1331B"/>
    <w:rsid w:val="00F16D6D"/>
    <w:rsid w:val="00F24FC2"/>
    <w:rsid w:val="00F31655"/>
    <w:rsid w:val="00F37D06"/>
    <w:rsid w:val="00F40141"/>
    <w:rsid w:val="00F44F24"/>
    <w:rsid w:val="00F458EF"/>
    <w:rsid w:val="00F45D02"/>
    <w:rsid w:val="00F54199"/>
    <w:rsid w:val="00F6078C"/>
    <w:rsid w:val="00F669C8"/>
    <w:rsid w:val="00F66F70"/>
    <w:rsid w:val="00F7319D"/>
    <w:rsid w:val="00F86513"/>
    <w:rsid w:val="00F87BDD"/>
    <w:rsid w:val="00F90201"/>
    <w:rsid w:val="00F905C6"/>
    <w:rsid w:val="00F94DF4"/>
    <w:rsid w:val="00FB2FC3"/>
    <w:rsid w:val="00FB62FA"/>
    <w:rsid w:val="00FB633C"/>
    <w:rsid w:val="00FC296C"/>
    <w:rsid w:val="00FC535B"/>
    <w:rsid w:val="00FC7AD2"/>
    <w:rsid w:val="00FE6048"/>
    <w:rsid w:val="00FF2000"/>
    <w:rsid w:val="00FF3DB7"/>
    <w:rsid w:val="00F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08166"/>
  <w15:chartTrackingRefBased/>
  <w15:docId w15:val="{473CF03C-166B-4C1D-BC41-4C3CE10D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6FD"/>
  </w:style>
  <w:style w:type="paragraph" w:styleId="Heading1">
    <w:name w:val="heading 1"/>
    <w:basedOn w:val="Normal"/>
    <w:next w:val="Normal"/>
    <w:link w:val="Heading1Char"/>
    <w:uiPriority w:val="9"/>
    <w:qFormat/>
    <w:rsid w:val="00303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10"/>
  </w:style>
  <w:style w:type="paragraph" w:styleId="Footer">
    <w:name w:val="footer"/>
    <w:basedOn w:val="Normal"/>
    <w:link w:val="FooterChar"/>
    <w:uiPriority w:val="99"/>
    <w:unhideWhenUsed/>
    <w:rsid w:val="0042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10"/>
  </w:style>
  <w:style w:type="character" w:styleId="Hyperlink">
    <w:name w:val="Hyperlink"/>
    <w:basedOn w:val="DefaultParagraphFont"/>
    <w:uiPriority w:val="99"/>
    <w:unhideWhenUsed/>
    <w:rsid w:val="00122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3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0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3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B14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ntTable" Target="fontTable.xml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B1CA7137EAA4AA4D2E2BDF81DB089" ma:contentTypeVersion="6" ma:contentTypeDescription="Create a new document." ma:contentTypeScope="" ma:versionID="bc1e24afe28d0c357cbe371dee75991f">
  <xsd:schema xmlns:xsd="http://www.w3.org/2001/XMLSchema" xmlns:xs="http://www.w3.org/2001/XMLSchema" xmlns:p="http://schemas.microsoft.com/office/2006/metadata/properties" xmlns:ns2="5a3927fa-f9bf-4e21-9816-7f925d835449" xmlns:ns3="8424d317-e79a-4f10-a77e-d0bbf29883f4" targetNamespace="http://schemas.microsoft.com/office/2006/metadata/properties" ma:root="true" ma:fieldsID="295e7143f0b6c41d02b0e37cafda85bc" ns2:_="" ns3:_="">
    <xsd:import namespace="5a3927fa-f9bf-4e21-9816-7f925d835449"/>
    <xsd:import namespace="8424d317-e79a-4f10-a77e-d0bbf29883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927fa-f9bf-4e21-9816-7f925d835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317-e79a-4f10-a77e-d0bbf2988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BE54B1-09BD-42BD-AE6B-E87B2043D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E02FDB-6721-4756-93E7-E9E2256C3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58A1AD-2582-4676-AA99-5D7C86A90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927fa-f9bf-4e21-9816-7f925d835449"/>
    <ds:schemaRef ds:uri="8424d317-e79a-4f10-a77e-d0bbf2988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470d736-e7f7-41a8-8eab-dad544b2b579}" enabled="0" method="" siteId="{e470d736-e7f7-41a8-8eab-dad544b2b5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6552</TotalTime>
  <Pages>19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Michelle</dc:creator>
  <cp:keywords/>
  <dc:description/>
  <cp:lastModifiedBy>Truong, Michelle</cp:lastModifiedBy>
  <cp:revision>539</cp:revision>
  <dcterms:created xsi:type="dcterms:W3CDTF">2022-06-28T17:11:00Z</dcterms:created>
  <dcterms:modified xsi:type="dcterms:W3CDTF">2022-08-05T18:32:00Z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0x010100843B1CA7137EAA4AA4D2E2BDF81DB089</vt:lpwstr>
  </property>
</Properties>
</file>