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61E0F" w14:textId="7FC2F284" w:rsidR="00B11B8A" w:rsidRDefault="0031031A">
      <w:r>
        <w:t>Dokumentacja projektu – „</w:t>
      </w:r>
      <w:proofErr w:type="spellStart"/>
      <w:r>
        <w:t>ExpensesMonitor</w:t>
      </w:r>
      <w:proofErr w:type="spellEnd"/>
      <w:r>
        <w:t>”</w:t>
      </w:r>
    </w:p>
    <w:p w14:paraId="74DEB8BF" w14:textId="1F626EE6" w:rsidR="0031031A" w:rsidRDefault="0031031A"/>
    <w:p w14:paraId="1E453C9B" w14:textId="2FFCF783" w:rsidR="0031031A" w:rsidRDefault="0031031A">
      <w:r>
        <w:t>Myślą przewodnią towarzyszącą projektowaniu i jak i tworzeniu tego projektu było monitorowanie wydatków</w:t>
      </w:r>
      <w:r w:rsidR="008E53B4">
        <w:t xml:space="preserve"> dnia codziennego</w:t>
      </w:r>
      <w:r>
        <w:t xml:space="preserve">. Podstawą budowy aplikacji było </w:t>
      </w:r>
      <w:r w:rsidR="008E53B4">
        <w:t>stworzenie</w:t>
      </w:r>
      <w:r>
        <w:t xml:space="preserve"> bazy danych, wyzwanie to zostało zrealizowane przy pomocy narzędzia </w:t>
      </w:r>
      <w:r w:rsidR="008E53B4">
        <w:t>’</w:t>
      </w:r>
      <w:proofErr w:type="spellStart"/>
      <w:r>
        <w:t>thinkagain</w:t>
      </w:r>
      <w:proofErr w:type="spellEnd"/>
      <w:r w:rsidR="008E53B4">
        <w:t>’</w:t>
      </w:r>
      <w:r>
        <w:t>.  W aplikacji stworzono model tabel występuj</w:t>
      </w:r>
      <w:r w:rsidR="008E53B4">
        <w:t>ący</w:t>
      </w:r>
      <w:r>
        <w:t xml:space="preserve">ch w/w bazie: </w:t>
      </w:r>
    </w:p>
    <w:p w14:paraId="73EE1C4B" w14:textId="7C59816C" w:rsidR="0031031A" w:rsidRDefault="0031031A" w:rsidP="00561E8F">
      <w:pPr>
        <w:jc w:val="center"/>
      </w:pPr>
      <w:r>
        <w:rPr>
          <w:noProof/>
        </w:rPr>
        <w:drawing>
          <wp:inline distT="0" distB="0" distL="0" distR="0" wp14:anchorId="70FE6FD2" wp14:editId="1B9DA7CB">
            <wp:extent cx="3387622" cy="3657600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Baz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167" cy="369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0FA9" w14:textId="0CF3308A" w:rsidR="0031031A" w:rsidRDefault="0031031A">
      <w:r>
        <w:t xml:space="preserve">Model składa się z trzech tabel: </w:t>
      </w:r>
      <w:proofErr w:type="spellStart"/>
      <w:r>
        <w:t>SingleExpense</w:t>
      </w:r>
      <w:proofErr w:type="spellEnd"/>
      <w:r>
        <w:t xml:space="preserve">, </w:t>
      </w:r>
      <w:proofErr w:type="spellStart"/>
      <w:r>
        <w:t>SingleCategory</w:t>
      </w:r>
      <w:proofErr w:type="spellEnd"/>
      <w:r>
        <w:t xml:space="preserve">, </w:t>
      </w:r>
      <w:proofErr w:type="spellStart"/>
      <w:r>
        <w:t>SingleCurrency</w:t>
      </w:r>
      <w:proofErr w:type="spellEnd"/>
      <w:r>
        <w:t>, są to</w:t>
      </w:r>
      <w:r w:rsidR="008E53B4">
        <w:t>:</w:t>
      </w:r>
      <w:r>
        <w:t xml:space="preserve"> jedna główna tabela oraz dwie </w:t>
      </w:r>
      <w:r w:rsidR="00561E8F">
        <w:t xml:space="preserve">mniejsze, </w:t>
      </w:r>
      <w:r w:rsidR="008E53B4">
        <w:t>klucze obce do pobocznych tabel zawarte są w pierwszej z wymienionych tabel</w:t>
      </w:r>
      <w:r w:rsidR="00561E8F">
        <w:t xml:space="preserve">. </w:t>
      </w:r>
    </w:p>
    <w:p w14:paraId="2F961C55" w14:textId="77777777" w:rsidR="008E53B4" w:rsidRDefault="008E53B4" w:rsidP="008E53B4">
      <w:r>
        <w:t xml:space="preserve">Na stronie głównej aplikacji po lewej widoczna jest lista dotychczasowych wydatków, każda pozycja składa się z 3 najważniejszych własności: kwota, data, oraz opcjonalny opis. Dodatkowo do każdego wydatku przypisany jest przycisk pozwalający na usunięcie danej pozycji. Po prawej stronie znajduje się panel zarządzania z 2 opcjami. </w:t>
      </w:r>
    </w:p>
    <w:p w14:paraId="15065922" w14:textId="77777777" w:rsidR="008E53B4" w:rsidRDefault="008E53B4"/>
    <w:p w14:paraId="036539AD" w14:textId="12E98BFE" w:rsidR="00561E8F" w:rsidRDefault="00561E8F" w:rsidP="00561E8F">
      <w:pPr>
        <w:jc w:val="center"/>
      </w:pPr>
      <w:r>
        <w:rPr>
          <w:noProof/>
        </w:rPr>
        <w:lastRenderedPageBreak/>
        <w:drawing>
          <wp:inline distT="0" distB="0" distL="0" distR="0" wp14:anchorId="24AC4B11" wp14:editId="2920D4BC">
            <wp:extent cx="3547872" cy="31445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onaGlown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902" cy="315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EB1D" w14:textId="4044E7F1" w:rsidR="00561E8F" w:rsidRDefault="00561E8F" w:rsidP="00561E8F">
      <w:r>
        <w:t xml:space="preserve">Po kliknięciu w pierwszą z nich zostaniemy przeniesieni na stronę dodawania nowego kosztu. </w:t>
      </w:r>
    </w:p>
    <w:p w14:paraId="5FCC6A57" w14:textId="1131BA44" w:rsidR="00561E8F" w:rsidRDefault="00561E8F" w:rsidP="00561E8F">
      <w:pPr>
        <w:jc w:val="center"/>
      </w:pPr>
      <w:r>
        <w:rPr>
          <w:noProof/>
        </w:rPr>
        <w:drawing>
          <wp:inline distT="0" distB="0" distL="0" distR="0" wp14:anchorId="114E1257" wp14:editId="7754F46C">
            <wp:extent cx="4026968" cy="3796589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lidacjaFormualrz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108" cy="38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0E3E" w14:textId="733ED6E3" w:rsidR="00561E8F" w:rsidRDefault="00561E8F" w:rsidP="00561E8F">
      <w:r>
        <w:t xml:space="preserve">Na tejże stronie widnieje formularz oraz mały opis. Na formularz składa się 5 pól i przycisk zatwierdzający. Dodanie nowej pozycji jest możliwe tylko w przypadku wypełnienia newralgicznych pól. </w:t>
      </w:r>
    </w:p>
    <w:p w14:paraId="749326D9" w14:textId="329A5795" w:rsidR="00561E8F" w:rsidRDefault="00561E8F" w:rsidP="00561E8F">
      <w:r>
        <w:t xml:space="preserve">Pierwsze pole pozwala na wpisanie wartości wydatku, drugie na wprowadzenie daty, trzecie na opcjonalny opis, czwarte zawiera dynamicznie tworzoną listę walut pobieraną z osobnej tabelki </w:t>
      </w:r>
      <w:r w:rsidR="008E53B4">
        <w:t xml:space="preserve">z bazy danych </w:t>
      </w:r>
      <w:r>
        <w:t xml:space="preserve">za pomocą osobnego kontrolera, ostatnie z pól także posiada dynamicznie ładowana listę , tym razem kategorii.  </w:t>
      </w:r>
    </w:p>
    <w:p w14:paraId="0A0EB5E0" w14:textId="55F42C6D" w:rsidR="006F4DA4" w:rsidRDefault="00561E8F" w:rsidP="00561E8F">
      <w:r>
        <w:lastRenderedPageBreak/>
        <w:t xml:space="preserve">Po kliknięciu w drugą opcje dostępna w panelu zarządzania zostaniemy przeniesieni na stronę zarządzania kategoriami. </w:t>
      </w:r>
      <w:r w:rsidR="006F4DA4">
        <w:t xml:space="preserve">Po lewej stronie widzimy listę dostępnych aktualnie kategorii. Każda pozycja oprócz wyświetlenia danych ją identyfikujących posiada 2 przyciski. Jeden służący usuwaniu, drugi pozwalający na edycję danych pozycji. Po kliknięciu w przycisk usuwania pozycja zostanie natychmiast usunięta, natomiast kliknięcie w przycisk edycji spowoduje zainicjalizowanie formularza znajdującego się po prawej stronie danymi odnoszącymi się do danej pozycji. Ponadto formularz przestawi się w tryb edycji i po wprowadzeniu zmian i kliknięcie przycisku zatwierdź </w:t>
      </w:r>
      <w:r w:rsidR="008E53B4">
        <w:t>wy edytuje</w:t>
      </w:r>
      <w:r w:rsidR="006F4DA4">
        <w:t xml:space="preserve"> wartości w pozycji. </w:t>
      </w:r>
    </w:p>
    <w:p w14:paraId="642BD06B" w14:textId="60F7FABE" w:rsidR="006F4DA4" w:rsidRDefault="006F4DA4" w:rsidP="00561E8F">
      <w:r>
        <w:t xml:space="preserve">Wcześniej wspomniany formularz na wejście do strony znajduje się w trybie dodawania nowych pozycji. Przejście do trybu edycji jest możliwe tylko poprzez kliknięcie przycisku edycji przypisanego do określonej pozycji. Przejście do trybu dodawania nowej kategorii jest możliwe poprzez kliknięcie w przycisk czyszczenia formularza </w:t>
      </w:r>
      <w:r w:rsidR="008E53B4">
        <w:t>znajdujący</w:t>
      </w:r>
      <w:r>
        <w:t xml:space="preserve"> </w:t>
      </w:r>
      <w:bookmarkStart w:id="0" w:name="_GoBack"/>
      <w:bookmarkEnd w:id="0"/>
      <w:r>
        <w:t xml:space="preserve">się na jego szczycie. Sam formularz posiada tylko </w:t>
      </w:r>
      <w:r w:rsidR="00E30814">
        <w:t>3</w:t>
      </w:r>
      <w:r>
        <w:t xml:space="preserve"> pola korespondujące z modelem bazodanowym: </w:t>
      </w:r>
      <w:r w:rsidR="00E30814">
        <w:t xml:space="preserve">id, </w:t>
      </w:r>
      <w:r>
        <w:t>nazwa kategorii oraz priorytet kategorii.</w:t>
      </w:r>
      <w:r w:rsidR="00E30814">
        <w:t xml:space="preserve"> Oba pola są wymagane pole z nazwą jest polem tekstowym, natomiast priorytet to sztywna lista zawierająca wartości 1-10.</w:t>
      </w:r>
      <w:r>
        <w:t xml:space="preserve"> </w:t>
      </w:r>
      <w:r w:rsidR="00E30814">
        <w:t>Widoczność pola id jest powiązana z tym w jakim trybie formularza się znajdujemy.</w:t>
      </w:r>
    </w:p>
    <w:p w14:paraId="10845887" w14:textId="3A1EF06A" w:rsidR="00561E8F" w:rsidRDefault="00561E8F" w:rsidP="00561E8F">
      <w:pPr>
        <w:jc w:val="center"/>
      </w:pPr>
      <w:r>
        <w:rPr>
          <w:noProof/>
        </w:rPr>
        <w:drawing>
          <wp:inline distT="0" distB="0" distL="0" distR="0" wp14:anchorId="6259D5C8" wp14:editId="39E56659">
            <wp:extent cx="4128766" cy="3884371"/>
            <wp:effectExtent l="0" t="0" r="5715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arzadzanieKategoriami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573" cy="390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E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1A"/>
    <w:rsid w:val="00247195"/>
    <w:rsid w:val="0031031A"/>
    <w:rsid w:val="00561E8F"/>
    <w:rsid w:val="006F4DA4"/>
    <w:rsid w:val="00872BBF"/>
    <w:rsid w:val="008E53B4"/>
    <w:rsid w:val="00B11B8A"/>
    <w:rsid w:val="00E3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88EA8"/>
  <w15:chartTrackingRefBased/>
  <w15:docId w15:val="{55FBF2E5-0B1B-48BA-9A44-5AF41AEF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409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Trynkiewicz</dc:creator>
  <cp:keywords/>
  <dc:description/>
  <cp:lastModifiedBy>Mateusz Trynkiewicz</cp:lastModifiedBy>
  <cp:revision>4</cp:revision>
  <dcterms:created xsi:type="dcterms:W3CDTF">2020-02-16T18:27:00Z</dcterms:created>
  <dcterms:modified xsi:type="dcterms:W3CDTF">2020-02-16T20:58:00Z</dcterms:modified>
</cp:coreProperties>
</file>