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1. Berapa hasil $2+3$?</w:t>
      </w:r>
    </w:p>
    <w:p>
      <w:r>
        <w:t xml:space="preserve">A. 4</w:t>
      </w:r>
    </w:p>
    <w:p>
      <w:r>
        <w:t xml:space="preserve">B. 5</w:t>
      </w:r>
    </w:p>
    <w:p>
      <w:r>
        <w:t xml:space="preserve">C. 6</w:t>
      </w:r>
    </w:p>
    <w:p>
      <w:r>
        <w:t xml:space="preserve">Kunci: B</w:t>
      </w:r>
    </w:p>
    <w:p>
      <w:r>
        <w:t xml:space="preserve">2. Perhatikan gambar berikut.</w:t>
      </w:r>
    </w:p>
    <w:p>
      <w:r>
        <w:drawing>
          <wp:inline distT="0" distB="0" distL="0" distR="0">
            <wp:extent cx="95250" cy="95250"/>
            <wp:docPr id="1" name="Gambar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Satu</w:t>
      </w:r>
    </w:p>
    <w:p>
      <w:r>
        <w:t xml:space="preserve">B. Dua</w:t>
      </w:r>
    </w:p>
    <w:p>
      <w:r>
        <w:t xml:space="preserve">Kunci: A</w:t>
      </w:r>
    </w:p>
    <w:p>
      <w:r>
        <w:t xml:space="preserve">3. مَا مَعْنَى كِتَابٌ؟</w:t>
      </w:r>
    </w:p>
    <w:p>
      <w:r>
        <w:t xml:space="preserve">Jenis: Isian</w:t>
      </w:r>
    </w:p>
    <w:p>
      <w:r>
        <w:t xml:space="preserve">Kunci: كِتَابٌ|buku</w:t>
      </w:r>
    </w:p>
    <w:p>
      <w:r>
        <w:t xml:space="preserve">Poin: 2</w:t>
      </w:r>
    </w:p>
    <w:p>
      <w:r>
        <w:t xml:space="preserve">4. Jelaskan arti gotong royong.</w:t>
      </w:r>
    </w:p>
    <w:p>
      <w:r>
        <w:t xml:space="preserve">Jenis: Uraian</w:t>
      </w:r>
    </w:p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
</file>