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4DDF" w14:textId="052998AC" w:rsidR="00771F5B" w:rsidRPr="00E157A2" w:rsidRDefault="00E157A2" w:rsidP="00DA07AE">
      <w:pPr>
        <w:ind w:left="1416"/>
        <w:rPr>
          <w:sz w:val="36"/>
          <w:szCs w:val="36"/>
        </w:rPr>
      </w:pPr>
      <w:r w:rsidRPr="00E157A2">
        <w:rPr>
          <w:sz w:val="36"/>
          <w:szCs w:val="36"/>
          <w:lang w:val="en-US"/>
        </w:rPr>
        <w:t>SRS</w:t>
      </w:r>
      <w:r w:rsidR="005C16D3">
        <w:rPr>
          <w:sz w:val="36"/>
          <w:szCs w:val="36"/>
        </w:rPr>
        <w:t>-01</w:t>
      </w:r>
      <w:r w:rsidRPr="00E157A2">
        <w:rPr>
          <w:sz w:val="36"/>
          <w:szCs w:val="36"/>
        </w:rPr>
        <w:t xml:space="preserve">. Добавить на главную страницу </w:t>
      </w:r>
      <w:r w:rsidR="00DA07AE">
        <w:rPr>
          <w:sz w:val="36"/>
          <w:szCs w:val="36"/>
        </w:rPr>
        <w:t xml:space="preserve">сайта </w:t>
      </w:r>
      <w:r w:rsidRPr="00E157A2">
        <w:rPr>
          <w:sz w:val="36"/>
          <w:szCs w:val="36"/>
        </w:rPr>
        <w:t>раздел «Истории»</w:t>
      </w:r>
    </w:p>
    <w:p w14:paraId="7ADF277F" w14:textId="5DFB36C9" w:rsidR="00E157A2" w:rsidRDefault="00E157A2"/>
    <w:tbl>
      <w:tblPr>
        <w:tblW w:w="9466" w:type="dxa"/>
        <w:tblLook w:val="04A0" w:firstRow="1" w:lastRow="0" w:firstColumn="1" w:lastColumn="0" w:noHBand="0" w:noVBand="1"/>
      </w:tblPr>
      <w:tblGrid>
        <w:gridCol w:w="1440"/>
        <w:gridCol w:w="1261"/>
        <w:gridCol w:w="2013"/>
        <w:gridCol w:w="1518"/>
        <w:gridCol w:w="1224"/>
        <w:gridCol w:w="2192"/>
      </w:tblGrid>
      <w:tr w:rsidR="006C057C" w:rsidRPr="00E32503" w14:paraId="3600ADF9" w14:textId="77777777" w:rsidTr="007B0162">
        <w:trPr>
          <w:trHeight w:val="33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D8B3" w14:textId="77777777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32503">
              <w:rPr>
                <w:rFonts w:eastAsia="Times New Roman"/>
                <w:b/>
                <w:bCs/>
                <w:color w:val="000000"/>
                <w:lang w:eastAsia="ru-RU"/>
              </w:rPr>
              <w:t>Версия документа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D56B7" w14:textId="73B597DC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2924" w14:textId="2575D371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32503">
              <w:rPr>
                <w:rFonts w:eastAsia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02F3" w14:textId="77777777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32503">
              <w:rPr>
                <w:rFonts w:eastAsia="Times New Roman"/>
                <w:b/>
                <w:bCs/>
                <w:color w:val="000000"/>
                <w:lang w:eastAsia="ru-RU"/>
              </w:rPr>
              <w:t>Автор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F8F2" w14:textId="77777777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E32503">
              <w:rPr>
                <w:rFonts w:eastAsia="Times New Roman"/>
                <w:b/>
                <w:bCs/>
                <w:color w:val="000000"/>
                <w:lang w:eastAsia="ru-RU"/>
              </w:rPr>
              <w:t>Ревьюер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3F7E" w14:textId="77777777" w:rsidR="006C057C" w:rsidRPr="00E32503" w:rsidRDefault="006C057C" w:rsidP="007B01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32503">
              <w:rPr>
                <w:rFonts w:eastAsia="Times New Roman"/>
                <w:b/>
                <w:bCs/>
                <w:color w:val="000000"/>
                <w:lang w:eastAsia="ru-RU"/>
              </w:rPr>
              <w:t>Стейкхолдеры</w:t>
            </w:r>
          </w:p>
        </w:tc>
      </w:tr>
      <w:tr w:rsidR="006C057C" w:rsidRPr="00E32503" w14:paraId="05F0F53F" w14:textId="77777777" w:rsidTr="007B0162">
        <w:trPr>
          <w:trHeight w:val="33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0432" w14:textId="28F0109C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lang w:eastAsia="ru-RU"/>
              </w:rPr>
              <w:t>1.0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6B7DC" w14:textId="1CB9F3CF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lang w:eastAsia="ru-RU"/>
              </w:rPr>
              <w:t>08.07.2021</w:t>
            </w:r>
          </w:p>
        </w:tc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CABA" w14:textId="24CB1C73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363C" w14:textId="1F0F2FDC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lang w:eastAsia="ru-RU"/>
              </w:rPr>
              <w:t>Цаболов М.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6E85" w14:textId="24ABDAB9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AC2B" w14:textId="6FF2AFD7" w:rsidR="006C057C" w:rsidRPr="00E32503" w:rsidRDefault="006C057C" w:rsidP="007B016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</w:p>
        </w:tc>
      </w:tr>
      <w:tr w:rsidR="006C057C" w:rsidRPr="00E32503" w14:paraId="5E078707" w14:textId="77777777" w:rsidTr="007B0162">
        <w:trPr>
          <w:trHeight w:val="33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1CAD" w14:textId="77777777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E32503">
              <w:rPr>
                <w:rFonts w:ascii="Segoe UI" w:eastAsia="Times New Roman" w:hAnsi="Segoe UI" w:cs="Segoe UI"/>
                <w:color w:val="000000"/>
                <w:lang w:eastAsia="ru-RU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93706" w14:textId="77777777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176" w14:textId="78352AD5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E32503">
              <w:rPr>
                <w:rFonts w:ascii="Segoe UI" w:eastAsia="Times New Roman" w:hAnsi="Segoe UI" w:cs="Segoe UI"/>
                <w:color w:val="000000"/>
                <w:lang w:eastAsia="ru-RU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9094" w14:textId="77777777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E32503">
              <w:rPr>
                <w:rFonts w:ascii="Segoe UI" w:eastAsia="Times New Roman" w:hAnsi="Segoe UI" w:cs="Segoe UI"/>
                <w:color w:val="000000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46E5" w14:textId="77777777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E32503">
              <w:rPr>
                <w:rFonts w:ascii="Segoe UI" w:eastAsia="Times New Roman" w:hAnsi="Segoe UI" w:cs="Segoe UI"/>
                <w:color w:val="000000"/>
                <w:lang w:eastAsia="ru-RU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A3D3" w14:textId="77777777" w:rsidR="006C057C" w:rsidRPr="00E32503" w:rsidRDefault="006C057C" w:rsidP="00E325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E32503">
              <w:rPr>
                <w:rFonts w:ascii="Segoe UI" w:eastAsia="Times New Roman" w:hAnsi="Segoe UI" w:cs="Segoe UI"/>
                <w:color w:val="000000"/>
                <w:lang w:eastAsia="ru-RU"/>
              </w:rPr>
              <w:t> </w:t>
            </w:r>
          </w:p>
        </w:tc>
      </w:tr>
    </w:tbl>
    <w:p w14:paraId="1B28AC5D" w14:textId="7BB4AD41" w:rsidR="00E32503" w:rsidRDefault="00E32503"/>
    <w:sdt>
      <w:sdtPr>
        <w:rPr>
          <w:rFonts w:ascii="Tahoma" w:eastAsiaTheme="minorHAnsi" w:hAnsi="Tahoma" w:cs="Tahoma"/>
          <w:color w:val="262626" w:themeColor="text1" w:themeTint="D9"/>
          <w:sz w:val="22"/>
          <w:szCs w:val="22"/>
          <w:lang w:eastAsia="en-US"/>
        </w:rPr>
        <w:id w:val="-244112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54115" w14:textId="23BDA87F" w:rsidR="00676BBA" w:rsidRDefault="00676BBA">
          <w:pPr>
            <w:pStyle w:val="a6"/>
          </w:pPr>
          <w:r>
            <w:t>Оглавление</w:t>
          </w:r>
        </w:p>
        <w:p w14:paraId="0F1B480C" w14:textId="505CC15E" w:rsidR="00281F55" w:rsidRDefault="00676BB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32395" w:history="1">
            <w:r w:rsidR="00281F55" w:rsidRPr="00A41F70">
              <w:rPr>
                <w:rStyle w:val="a7"/>
                <w:noProof/>
              </w:rPr>
              <w:t>Описание задачи</w:t>
            </w:r>
            <w:r w:rsidR="00281F55">
              <w:rPr>
                <w:noProof/>
                <w:webHidden/>
              </w:rPr>
              <w:tab/>
            </w:r>
            <w:r w:rsidR="00281F55">
              <w:rPr>
                <w:noProof/>
                <w:webHidden/>
              </w:rPr>
              <w:fldChar w:fldCharType="begin"/>
            </w:r>
            <w:r w:rsidR="00281F55">
              <w:rPr>
                <w:noProof/>
                <w:webHidden/>
              </w:rPr>
              <w:instrText xml:space="preserve"> PAGEREF _Toc76932395 \h </w:instrText>
            </w:r>
            <w:r w:rsidR="00281F55">
              <w:rPr>
                <w:noProof/>
                <w:webHidden/>
              </w:rPr>
            </w:r>
            <w:r w:rsidR="00281F55">
              <w:rPr>
                <w:noProof/>
                <w:webHidden/>
              </w:rPr>
              <w:fldChar w:fldCharType="separate"/>
            </w:r>
            <w:r w:rsidR="00281F55">
              <w:rPr>
                <w:noProof/>
                <w:webHidden/>
              </w:rPr>
              <w:t>1</w:t>
            </w:r>
            <w:r w:rsidR="00281F55">
              <w:rPr>
                <w:noProof/>
                <w:webHidden/>
              </w:rPr>
              <w:fldChar w:fldCharType="end"/>
            </w:r>
          </w:hyperlink>
        </w:p>
        <w:p w14:paraId="24A7AF7B" w14:textId="762D372E" w:rsidR="00281F55" w:rsidRDefault="00281F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396" w:history="1">
            <w:r w:rsidRPr="00A41F70">
              <w:rPr>
                <w:rStyle w:val="a7"/>
                <w:noProof/>
              </w:rPr>
              <w:t>Бизнес-цели разработки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C139" w14:textId="01C94FD7" w:rsidR="00281F55" w:rsidRDefault="00281F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397" w:history="1">
            <w:r w:rsidRPr="00A41F70">
              <w:rPr>
                <w:rStyle w:val="a7"/>
                <w:noProof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82BF" w14:textId="4221E9E2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398" w:history="1">
            <w:r w:rsidRPr="00A41F70">
              <w:rPr>
                <w:rStyle w:val="a7"/>
                <w:noProof/>
                <w:lang w:val="en-US"/>
              </w:rPr>
              <w:t>User</w:t>
            </w:r>
            <w:r w:rsidRPr="00A41F70">
              <w:rPr>
                <w:rStyle w:val="a7"/>
                <w:noProof/>
              </w:rPr>
              <w:t xml:space="preserve"> </w:t>
            </w:r>
            <w:r w:rsidRPr="00A41F70">
              <w:rPr>
                <w:rStyle w:val="a7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A777" w14:textId="1274A35A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399" w:history="1">
            <w:r w:rsidRPr="00A41F70">
              <w:rPr>
                <w:rStyle w:val="a7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3E0D" w14:textId="710DA197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0" w:history="1">
            <w:r w:rsidRPr="00A41F70">
              <w:rPr>
                <w:rStyle w:val="a7"/>
                <w:noProof/>
                <w:lang w:val="en-US"/>
              </w:rPr>
              <w:t>Тест-кейс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2695" w14:textId="31B3F35A" w:rsidR="00281F55" w:rsidRDefault="00281F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1" w:history="1">
            <w:r w:rsidRPr="00A41F70">
              <w:rPr>
                <w:rStyle w:val="a7"/>
                <w:noProof/>
              </w:rPr>
              <w:t>Требования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DBE6" w14:textId="1E43A56A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2" w:history="1">
            <w:r w:rsidRPr="00A41F70">
              <w:rPr>
                <w:rStyle w:val="a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E21E" w14:textId="062555AC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3" w:history="1">
            <w:r w:rsidRPr="00A41F70">
              <w:rPr>
                <w:rStyle w:val="a7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7163" w14:textId="052E934D" w:rsidR="00281F55" w:rsidRDefault="00281F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4" w:history="1">
            <w:r w:rsidRPr="00A41F70">
              <w:rPr>
                <w:rStyle w:val="a7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D0A9" w14:textId="0F55CC9F" w:rsidR="00281F55" w:rsidRDefault="00281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76932405" w:history="1">
            <w:r w:rsidRPr="00A41F70">
              <w:rPr>
                <w:rStyle w:val="a7"/>
                <w:noProof/>
                <w:lang w:val="en-US"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87DD" w14:textId="493CBA3C" w:rsidR="00676BBA" w:rsidRDefault="00676BBA">
          <w:r>
            <w:rPr>
              <w:b/>
              <w:bCs/>
            </w:rPr>
            <w:fldChar w:fldCharType="end"/>
          </w:r>
        </w:p>
      </w:sdtContent>
    </w:sdt>
    <w:p w14:paraId="5D679DA2" w14:textId="77777777" w:rsidR="00676BBA" w:rsidRDefault="00676BBA"/>
    <w:p w14:paraId="17FD86B4" w14:textId="551E65DF" w:rsidR="00E32503" w:rsidRDefault="006F4FA9" w:rsidP="006F4FA9">
      <w:pPr>
        <w:pStyle w:val="1"/>
      </w:pPr>
      <w:bookmarkStart w:id="0" w:name="_Hlk76821768"/>
      <w:bookmarkStart w:id="1" w:name="_Toc76932395"/>
      <w:r>
        <w:t>Описание задачи</w:t>
      </w:r>
      <w:bookmarkEnd w:id="1"/>
    </w:p>
    <w:bookmarkEnd w:id="0"/>
    <w:p w14:paraId="0A96FCCD" w14:textId="77777777" w:rsidR="006F4FA9" w:rsidRDefault="006F4FA9" w:rsidP="006F4FA9">
      <w:r>
        <w:t xml:space="preserve">На главную страницу сайта необходимо добавить раздел «Истории»: сменяющие друг друга карточки с картинкой, кратким описанием картинки и кнопкой перехода на страницу, где можно осуществить действие, описанное на карточке. Например, если карточка рекламирует какой-либо бонус, доступный для держателей </w:t>
      </w:r>
      <w:r w:rsidRPr="00E32503">
        <w:t>“</w:t>
      </w:r>
      <w:r>
        <w:rPr>
          <w:lang w:val="en-US"/>
        </w:rPr>
        <w:t>Ozon</w:t>
      </w:r>
      <w:r w:rsidRPr="00E32503">
        <w:t>.</w:t>
      </w:r>
      <w:r>
        <w:rPr>
          <w:lang w:val="en-US"/>
        </w:rPr>
        <w:t>Card</w:t>
      </w:r>
      <w:r w:rsidRPr="00E32503">
        <w:t>”</w:t>
      </w:r>
      <w:r>
        <w:t>, то при нажатии на кнопку открывается страница с более подробным описанием этого бонуса и переходом к оформлению карты.</w:t>
      </w:r>
    </w:p>
    <w:p w14:paraId="0A36F70E" w14:textId="77777777" w:rsidR="006F4FA9" w:rsidRDefault="006F4FA9"/>
    <w:p w14:paraId="09719C68" w14:textId="02692D5A" w:rsidR="00E157A2" w:rsidRPr="00C3112F" w:rsidRDefault="00E157A2" w:rsidP="00676BBA">
      <w:pPr>
        <w:pStyle w:val="1"/>
      </w:pPr>
      <w:bookmarkStart w:id="2" w:name="_Toc76932396"/>
      <w:r w:rsidRPr="00C3112F">
        <w:t>Бизнес-цели разработки требования</w:t>
      </w:r>
      <w:bookmarkEnd w:id="2"/>
    </w:p>
    <w:p w14:paraId="3A5DC5D1" w14:textId="1F443EE1" w:rsidR="00E157A2" w:rsidRDefault="00E32503">
      <w:r>
        <w:t>- привлечь внимание покупателей</w:t>
      </w:r>
    </w:p>
    <w:p w14:paraId="182CF5DD" w14:textId="34A48665" w:rsidR="00E32503" w:rsidRDefault="00E32503">
      <w:r>
        <w:t>- проинформировать о (новых) возможностях, доступных на сайте</w:t>
      </w:r>
    </w:p>
    <w:p w14:paraId="26C4988D" w14:textId="3057AFCE" w:rsidR="00E32503" w:rsidRDefault="00E32503">
      <w:r>
        <w:t xml:space="preserve">- подтолкнуть к совершению определенных действий, таких, как, например: спонтанные покупки, оформление карты </w:t>
      </w:r>
      <w:r w:rsidRPr="00E32503">
        <w:t>“</w:t>
      </w:r>
      <w:r>
        <w:rPr>
          <w:lang w:val="en-US"/>
        </w:rPr>
        <w:t>Ozon</w:t>
      </w:r>
      <w:r w:rsidRPr="00E32503">
        <w:t>.</w:t>
      </w:r>
      <w:r>
        <w:rPr>
          <w:lang w:val="en-US"/>
        </w:rPr>
        <w:t>Card</w:t>
      </w:r>
      <w:r w:rsidRPr="00E32503">
        <w:t>”</w:t>
      </w:r>
      <w:r>
        <w:t>, покупка авиабилетов и т.д.</w:t>
      </w:r>
    </w:p>
    <w:p w14:paraId="2F004E26" w14:textId="04A688C2" w:rsidR="00794E44" w:rsidRDefault="00794E44">
      <w:r>
        <w:lastRenderedPageBreak/>
        <w:t>- повысить конверсию в совершение покупки на 10% в течение 6 месяцев</w:t>
      </w:r>
    </w:p>
    <w:p w14:paraId="20FFCF57" w14:textId="68D184E2" w:rsidR="00E32503" w:rsidRPr="00C3112F" w:rsidRDefault="00E32503">
      <w:pPr>
        <w:rPr>
          <w:sz w:val="28"/>
          <w:szCs w:val="28"/>
        </w:rPr>
      </w:pPr>
    </w:p>
    <w:p w14:paraId="48E3C318" w14:textId="47BD45B9" w:rsidR="00DA07AE" w:rsidRPr="00676BBA" w:rsidRDefault="00DA07AE" w:rsidP="00676BBA">
      <w:pPr>
        <w:pStyle w:val="1"/>
      </w:pPr>
      <w:bookmarkStart w:id="3" w:name="_Toc76932397"/>
      <w:r w:rsidRPr="00676BBA">
        <w:t>Пользовательские требования</w:t>
      </w:r>
      <w:bookmarkEnd w:id="3"/>
    </w:p>
    <w:p w14:paraId="2B8D0E77" w14:textId="4720EE46" w:rsidR="00C3112F" w:rsidRDefault="003E0E5B">
      <w:r>
        <w:t>Сервис п</w:t>
      </w:r>
      <w:r w:rsidR="00C3112F">
        <w:t>озволяет покупателю узнать о возможностях, доступных ему, в одном месте, просто просматривая сменяющиеся картинки.</w:t>
      </w:r>
    </w:p>
    <w:p w14:paraId="012F7B28" w14:textId="2BA47A6B" w:rsidR="00633021" w:rsidRPr="00CF3355" w:rsidRDefault="00633021" w:rsidP="00633021">
      <w:pPr>
        <w:pStyle w:val="2"/>
      </w:pPr>
      <w:bookmarkStart w:id="4" w:name="_Toc76932398"/>
      <w:r>
        <w:rPr>
          <w:lang w:val="en-US"/>
        </w:rPr>
        <w:t>User</w:t>
      </w:r>
      <w:r w:rsidRPr="00CF3355">
        <w:t xml:space="preserve"> </w:t>
      </w:r>
      <w:r>
        <w:rPr>
          <w:lang w:val="en-US"/>
        </w:rPr>
        <w:t>Story</w:t>
      </w:r>
      <w:bookmarkEnd w:id="4"/>
    </w:p>
    <w:p w14:paraId="1EF1E926" w14:textId="0E558081" w:rsidR="00633021" w:rsidRDefault="00633021">
      <w:r>
        <w:t>Как постоянный покупатель Озон, я хочу иметь возможность ознакомиться с новинками системы, новыми или продвигаемыми предложениями в одном месте, чтобы не тратить время на их поиск по сайту.</w:t>
      </w:r>
    </w:p>
    <w:p w14:paraId="7D602D90" w14:textId="428DDEE7" w:rsidR="00E32503" w:rsidRDefault="00C3112F" w:rsidP="00676BBA">
      <w:pPr>
        <w:pStyle w:val="2"/>
        <w:rPr>
          <w:lang w:val="en-US"/>
        </w:rPr>
      </w:pPr>
      <w:bookmarkStart w:id="5" w:name="_Toc76932399"/>
      <w:r w:rsidRPr="00C3112F">
        <w:rPr>
          <w:lang w:val="en-US"/>
        </w:rPr>
        <w:t>Use case</w:t>
      </w:r>
      <w:bookmarkEnd w:id="5"/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6886"/>
      </w:tblGrid>
      <w:tr w:rsidR="00EB5710" w:rsidRPr="00EB5710" w14:paraId="1E2CAF8F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2FBF" w14:textId="27D2BF99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UC-</w:t>
            </w:r>
            <w:r w:rsidR="005C16D3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0</w:t>
            </w: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827C" w14:textId="172D387D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Просмотреть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«</w:t>
            </w:r>
            <w:r w:rsidRPr="00EB571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Истории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»</w:t>
            </w:r>
            <w:r w:rsidRPr="00EB571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на главной странице сайта</w:t>
            </w:r>
          </w:p>
        </w:tc>
      </w:tr>
      <w:tr w:rsidR="00EB5710" w:rsidRPr="00EB5710" w14:paraId="4D9EC214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B2A1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Краткое описание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8E60" w14:textId="2DB788EA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Покупатель просматривает раздел «</w:t>
            </w:r>
            <w:r w:rsidRPr="00EB571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Истории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»</w:t>
            </w:r>
          </w:p>
        </w:tc>
      </w:tr>
      <w:tr w:rsidR="00EB5710" w:rsidRPr="00EB5710" w14:paraId="538DC429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864DC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Действующие лица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45D5" w14:textId="0E9CD5EC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Покупатель, сайт</w:t>
            </w:r>
          </w:p>
        </w:tc>
      </w:tr>
      <w:tr w:rsidR="00EB5710" w:rsidRPr="00EB5710" w14:paraId="5C9EA9D4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3330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Триггер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6731" w14:textId="3A9A39D5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Покупатель при скроллинге страницы сайта, видит раздел «Истории»</w:t>
            </w:r>
          </w:p>
        </w:tc>
      </w:tr>
      <w:tr w:rsidR="00EB5710" w:rsidRPr="00EB5710" w14:paraId="5C882C8E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05F4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Предусловия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D7C4" w14:textId="40D0AD72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Страница </w:t>
            </w:r>
            <w:proofErr w:type="spellStart"/>
            <w:r>
              <w:rPr>
                <w:rFonts w:eastAsia="Times New Roman"/>
                <w:color w:val="auto"/>
                <w:sz w:val="20"/>
                <w:szCs w:val="20"/>
                <w:lang w:val="en-US" w:eastAsia="ru-RU"/>
              </w:rPr>
              <w:t>ozon</w:t>
            </w:r>
            <w:proofErr w:type="spellEnd"/>
            <w:r w:rsidRPr="00EB5710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color w:val="auto"/>
                <w:sz w:val="20"/>
                <w:szCs w:val="20"/>
                <w:lang w:val="en-US" w:eastAsia="ru-RU"/>
              </w:rPr>
              <w:t>ru</w:t>
            </w:r>
            <w:proofErr w:type="spellEnd"/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доступна</w:t>
            </w:r>
            <w:r w:rsidR="007F245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, раздел «Истории» присутствует на странице</w:t>
            </w:r>
          </w:p>
        </w:tc>
      </w:tr>
      <w:tr w:rsidR="00EB5710" w:rsidRPr="00EB5710" w14:paraId="46BE3B7E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1FD2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Основной поток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5338" w14:textId="77777777" w:rsidR="00EB5710" w:rsidRDefault="00362CA6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Покупатель левой кнопкой мыши щелкает по гиперссылке «Смотреть все» рядом с надписью (названием раздела) «Истории»</w:t>
            </w:r>
          </w:p>
          <w:p w14:paraId="57BE17B1" w14:textId="339C651C" w:rsidR="00362CA6" w:rsidRDefault="00362CA6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Сайт открывает окно </w:t>
            </w:r>
            <w:r w:rsidR="001475AE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просмотра</w:t>
            </w: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 историй</w:t>
            </w:r>
          </w:p>
          <w:p w14:paraId="23735FEB" w14:textId="25BFBB61" w:rsidR="00362CA6" w:rsidRDefault="00362CA6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Сайт показывает первую </w:t>
            </w:r>
            <w:r w:rsidR="0017259D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карточку первой </w:t>
            </w:r>
            <w:proofErr w:type="spellStart"/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непросмотренн</w:t>
            </w:r>
            <w:r w:rsidR="0017259D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ой</w:t>
            </w:r>
            <w:proofErr w:type="spellEnd"/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 истори</w:t>
            </w:r>
            <w:r w:rsidR="0017259D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и, затем переходит к следующей</w:t>
            </w:r>
            <w:r w:rsidR="007F2455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 карточке этой истории</w:t>
            </w:r>
          </w:p>
          <w:p w14:paraId="4C246E7E" w14:textId="77777777" w:rsidR="0017259D" w:rsidRDefault="0017259D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Показав все карточки текущей истории, сайт переходит на следующую историю и показывает все её карточки </w:t>
            </w:r>
          </w:p>
          <w:p w14:paraId="427B6C84" w14:textId="77777777" w:rsidR="0017259D" w:rsidRDefault="0017259D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Покупатель, увидев заинтересовавшую его информацию на карточке, жмёт кнопку открытия карточки</w:t>
            </w:r>
          </w:p>
          <w:p w14:paraId="3918E7EC" w14:textId="77777777" w:rsidR="0017259D" w:rsidRDefault="0017259D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Сайт открывает связанную с карточкой страницу</w:t>
            </w:r>
          </w:p>
          <w:p w14:paraId="5721CCE4" w14:textId="139045DB" w:rsidR="0017259D" w:rsidRPr="00EB5710" w:rsidRDefault="0017259D" w:rsidP="00EB5710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Вариант использования завершает работу</w:t>
            </w:r>
          </w:p>
        </w:tc>
      </w:tr>
      <w:tr w:rsidR="00EB5710" w:rsidRPr="00EB5710" w14:paraId="599957D1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237F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Альтернативный поток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AE8" w14:textId="686A5932" w:rsidR="00EB5710" w:rsidRDefault="007F2455" w:rsidP="007F2455">
            <w:p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1а. Покупатель щелкает по одной из карточек, показанных на главной странице сайта</w:t>
            </w:r>
            <w:r w:rsidR="009A055F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 в разделе «Истории»</w:t>
            </w:r>
          </w:p>
          <w:p w14:paraId="29B4BDF1" w14:textId="77777777" w:rsidR="007F2455" w:rsidRDefault="007F2455" w:rsidP="00EB5710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Сайт открывает первую карточку выбранной истории, затем переходит к следующей карточке этой истории</w:t>
            </w:r>
          </w:p>
          <w:p w14:paraId="187EF568" w14:textId="4C80DD7F" w:rsidR="007F2455" w:rsidRPr="00EB5710" w:rsidRDefault="007F2455" w:rsidP="00EB5710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Управление переходит на шаг 4 основного потока</w:t>
            </w:r>
          </w:p>
        </w:tc>
      </w:tr>
      <w:tr w:rsidR="00EB5710" w:rsidRPr="00EB5710" w14:paraId="2A844E1B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E03D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lastRenderedPageBreak/>
              <w:t>Поток исключения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E8F6" w14:textId="2F218D1F" w:rsidR="00EB5710" w:rsidRDefault="007F2455" w:rsidP="007F2455">
            <w:pPr>
              <w:spacing w:after="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5а. Покупатель не выбирает ни одну из карточек</w:t>
            </w:r>
            <w:r w:rsidR="002B0FA9"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 xml:space="preserve"> и не производит никаких действий на странице</w:t>
            </w:r>
          </w:p>
          <w:p w14:paraId="3C40168B" w14:textId="77777777" w:rsidR="002B0FA9" w:rsidRDefault="002B0FA9" w:rsidP="002B0FA9">
            <w:pPr>
              <w:pStyle w:val="a4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Сайт поочерёдно показывает все последующие истории и карточки в них</w:t>
            </w:r>
          </w:p>
          <w:p w14:paraId="7247E93E" w14:textId="77777777" w:rsidR="002B0FA9" w:rsidRDefault="002B0FA9" w:rsidP="002B0FA9">
            <w:pPr>
              <w:pStyle w:val="a4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Завершив показ последней карточки, сайт остаётся на ней: активно открытое окно с карточкой</w:t>
            </w:r>
          </w:p>
          <w:p w14:paraId="42DAEE33" w14:textId="77777777" w:rsidR="002B0FA9" w:rsidRDefault="002B0FA9" w:rsidP="002B0FA9">
            <w:pPr>
              <w:spacing w:after="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5б. Покупатель нажимает знак закрытия текущего окна</w:t>
            </w:r>
          </w:p>
          <w:p w14:paraId="3C58821C" w14:textId="63514424" w:rsidR="002B0FA9" w:rsidRPr="002B0FA9" w:rsidRDefault="002B0FA9" w:rsidP="002B0FA9">
            <w:pPr>
              <w:pStyle w:val="a4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Сайт возвращается на главную страницу</w:t>
            </w:r>
          </w:p>
        </w:tc>
      </w:tr>
      <w:tr w:rsidR="00EB5710" w:rsidRPr="00EB5710" w14:paraId="3E1FC78F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24CC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Постусловие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686C" w14:textId="6BB134ED" w:rsidR="00EB5710" w:rsidRPr="00EB5710" w:rsidRDefault="009A055F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В случае успешного выполнения основного/ альтернативного потоков, покупатель попадает на страницу, где может приобрести один из продуктов, доступных на сайте</w:t>
            </w:r>
          </w:p>
        </w:tc>
      </w:tr>
      <w:tr w:rsidR="00EB5710" w:rsidRPr="00EB5710" w14:paraId="7BF05F37" w14:textId="77777777" w:rsidTr="00B73E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87FF" w14:textId="77777777" w:rsidR="00EB5710" w:rsidRPr="00EB5710" w:rsidRDefault="00EB5710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EB5710">
              <w:rPr>
                <w:rFonts w:eastAsia="Times New Roman"/>
                <w:b/>
                <w:bCs/>
                <w:color w:val="434343"/>
                <w:sz w:val="20"/>
                <w:szCs w:val="20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33AE" w14:textId="20D2B36B" w:rsidR="00EB5710" w:rsidRPr="00EB5710" w:rsidRDefault="009A055F" w:rsidP="00EB5710">
            <w:pPr>
              <w:spacing w:after="0" w:line="240" w:lineRule="auto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Покупатель ознакомлен с информацией о продвигаемом продукте</w:t>
            </w:r>
          </w:p>
        </w:tc>
      </w:tr>
    </w:tbl>
    <w:p w14:paraId="57AD1A3C" w14:textId="33709A96" w:rsidR="00EB5710" w:rsidRDefault="00EB5710">
      <w:pPr>
        <w:rPr>
          <w:b/>
          <w:bCs/>
        </w:rPr>
      </w:pPr>
    </w:p>
    <w:p w14:paraId="01E74D14" w14:textId="66193F4A" w:rsidR="00281F55" w:rsidRPr="00281F55" w:rsidRDefault="00281F55" w:rsidP="00281F55">
      <w:pPr>
        <w:pStyle w:val="2"/>
        <w:rPr>
          <w:lang w:val="en-US"/>
        </w:rPr>
      </w:pPr>
      <w:bookmarkStart w:id="6" w:name="_Toc76932400"/>
      <w:r w:rsidRPr="00281F55">
        <w:rPr>
          <w:lang w:val="en-US"/>
        </w:rPr>
        <w:t>Тест-кейс</w:t>
      </w:r>
      <w:bookmarkEnd w:id="6"/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B73EB2" w:rsidRPr="00B73EB2" w14:paraId="5A454320" w14:textId="77777777" w:rsidTr="00C75E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80C7B1" w14:textId="72F26536" w:rsidR="00B73EB2" w:rsidRPr="00B73EB2" w:rsidRDefault="00B73EB2" w:rsidP="00641141">
            <w:pPr>
              <w:rPr>
                <w:sz w:val="20"/>
                <w:szCs w:val="20"/>
              </w:rPr>
            </w:pPr>
            <w:r w:rsidRPr="00B73EB2">
              <w:rPr>
                <w:sz w:val="20"/>
                <w:szCs w:val="20"/>
              </w:rPr>
              <w:t>Цель</w:t>
            </w:r>
            <w:r w:rsidR="00C75EC9">
              <w:rPr>
                <w:sz w:val="20"/>
                <w:szCs w:val="20"/>
              </w:rPr>
              <w:t>: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9B5ED" w14:textId="451C9420" w:rsidR="00B73EB2" w:rsidRPr="00B73EB2" w:rsidRDefault="00B73EB2" w:rsidP="00641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Посмотреть «Истории»</w:t>
            </w:r>
          </w:p>
        </w:tc>
      </w:tr>
      <w:tr w:rsidR="00B73EB2" w:rsidRPr="00B73EB2" w14:paraId="127DA83A" w14:textId="77777777" w:rsidTr="00C75EC9"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D1065" w14:textId="5821C539" w:rsidR="00B73EB2" w:rsidRPr="00B73EB2" w:rsidRDefault="00B73EB2" w:rsidP="00641141">
            <w:pPr>
              <w:rPr>
                <w:sz w:val="20"/>
                <w:szCs w:val="20"/>
              </w:rPr>
            </w:pPr>
            <w:bookmarkStart w:id="7" w:name="_Hlk76768104"/>
            <w:r w:rsidRPr="00B73EB2">
              <w:rPr>
                <w:sz w:val="20"/>
                <w:szCs w:val="20"/>
              </w:rPr>
              <w:t>Вход</w:t>
            </w:r>
            <w:r w:rsidR="00C75EC9">
              <w:rPr>
                <w:sz w:val="20"/>
                <w:szCs w:val="20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AD081" w14:textId="61B7EAED" w:rsidR="00B73EB2" w:rsidRPr="00B73EB2" w:rsidRDefault="00B73EB2" w:rsidP="00641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Открыта главная страница сайта</w:t>
            </w:r>
          </w:p>
        </w:tc>
      </w:tr>
      <w:bookmarkEnd w:id="7"/>
      <w:tr w:rsidR="00B73EB2" w:rsidRPr="00B73EB2" w14:paraId="308C985D" w14:textId="77777777" w:rsidTr="00C75EC9"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AB77DB" w14:textId="2297F83F" w:rsidR="00B73EB2" w:rsidRPr="00B73EB2" w:rsidRDefault="00B73EB2" w:rsidP="00641141">
            <w:pPr>
              <w:rPr>
                <w:sz w:val="20"/>
                <w:szCs w:val="20"/>
              </w:rPr>
            </w:pPr>
            <w:r w:rsidRPr="00B73EB2">
              <w:rPr>
                <w:sz w:val="20"/>
                <w:szCs w:val="20"/>
              </w:rPr>
              <w:t>Выход</w:t>
            </w:r>
            <w:r w:rsidR="00C75EC9">
              <w:rPr>
                <w:sz w:val="20"/>
                <w:szCs w:val="20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21501" w14:textId="39C7BE85" w:rsidR="00B73EB2" w:rsidRPr="00B73EB2" w:rsidRDefault="00B73EB2" w:rsidP="00B73EB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Осуществлён переход на страницу целевого действия</w:t>
            </w:r>
          </w:p>
        </w:tc>
      </w:tr>
      <w:tr w:rsidR="00C75EC9" w:rsidRPr="00B73EB2" w14:paraId="57BB79FC" w14:textId="77777777" w:rsidTr="00C75EC9">
        <w:tc>
          <w:tcPr>
            <w:tcW w:w="3964" w:type="dxa"/>
            <w:tcBorders>
              <w:top w:val="single" w:sz="4" w:space="0" w:color="auto"/>
            </w:tcBorders>
          </w:tcPr>
          <w:p w14:paraId="2AF634E8" w14:textId="25D3BB27" w:rsidR="00C75EC9" w:rsidRPr="00B73EB2" w:rsidRDefault="00C75EC9" w:rsidP="00C75EC9">
            <w:pPr>
              <w:rPr>
                <w:sz w:val="20"/>
                <w:szCs w:val="20"/>
              </w:rPr>
            </w:pPr>
            <w:r w:rsidRPr="00B73EB2">
              <w:rPr>
                <w:b/>
                <w:bCs/>
                <w:sz w:val="20"/>
                <w:szCs w:val="20"/>
              </w:rPr>
              <w:t>Тест-кейс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42587CE0" w14:textId="46BF80A3" w:rsidR="00C75EC9" w:rsidRDefault="00C75EC9" w:rsidP="00C75EC9">
            <w:pPr>
              <w:rPr>
                <w:sz w:val="20"/>
                <w:szCs w:val="20"/>
              </w:rPr>
            </w:pPr>
            <w:r w:rsidRPr="00B73EB2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C75EC9" w:rsidRPr="00B73EB2" w14:paraId="4D73218C" w14:textId="77777777" w:rsidTr="00641141">
        <w:tc>
          <w:tcPr>
            <w:tcW w:w="3964" w:type="dxa"/>
          </w:tcPr>
          <w:p w14:paraId="1CBDE8D3" w14:textId="77777777" w:rsidR="00C75EC9" w:rsidRPr="00B73EB2" w:rsidRDefault="00C75EC9" w:rsidP="00C75EC9">
            <w:pPr>
              <w:rPr>
                <w:sz w:val="20"/>
                <w:szCs w:val="20"/>
              </w:rPr>
            </w:pPr>
            <w:r w:rsidRPr="00B73EB2">
              <w:rPr>
                <w:sz w:val="20"/>
                <w:szCs w:val="20"/>
              </w:rPr>
              <w:t>Шаги тест-кейса</w:t>
            </w:r>
          </w:p>
          <w:p w14:paraId="74445F56" w14:textId="03CA542A" w:rsidR="00C75EC9" w:rsidRDefault="008862D9" w:rsidP="00C75EC9">
            <w:pPr>
              <w:numPr>
                <w:ilvl w:val="0"/>
                <w:numId w:val="7"/>
              </w:numPr>
              <w:spacing w:after="240"/>
              <w:textAlignment w:val="baseline"/>
              <w:rPr>
                <w:rFonts w:eastAsia="Times New Roman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Выбрать историю для просмотра</w:t>
            </w:r>
          </w:p>
          <w:p w14:paraId="70A70E1F" w14:textId="0073BD2B" w:rsidR="00340BDB" w:rsidRPr="00340BDB" w:rsidRDefault="00340BDB" w:rsidP="00340BDB">
            <w:pPr>
              <w:numPr>
                <w:ilvl w:val="0"/>
                <w:numId w:val="7"/>
              </w:numPr>
              <w:spacing w:after="240"/>
              <w:textAlignment w:val="baseline"/>
              <w:rPr>
                <w:sz w:val="20"/>
                <w:szCs w:val="20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Нажать кнопку на карточке истории</w:t>
            </w:r>
          </w:p>
          <w:p w14:paraId="732CC10E" w14:textId="7BB9C2A0" w:rsidR="00340BDB" w:rsidRPr="00FE4FEB" w:rsidRDefault="00340BDB" w:rsidP="00340BDB">
            <w:pPr>
              <w:numPr>
                <w:ilvl w:val="0"/>
                <w:numId w:val="7"/>
              </w:numPr>
              <w:spacing w:after="240"/>
              <w:textAlignment w:val="baseline"/>
              <w:rPr>
                <w:sz w:val="20"/>
                <w:szCs w:val="20"/>
              </w:rPr>
            </w:pPr>
            <w:r>
              <w:rPr>
                <w:rFonts w:eastAsia="Times New Roman"/>
                <w:color w:val="434343"/>
                <w:sz w:val="20"/>
                <w:szCs w:val="20"/>
                <w:lang w:eastAsia="ru-RU"/>
              </w:rPr>
              <w:t>Закрыть окно показа историй</w:t>
            </w:r>
          </w:p>
          <w:p w14:paraId="5CF6C116" w14:textId="732E329B" w:rsidR="00C75EC9" w:rsidRPr="00FE4FEB" w:rsidRDefault="00C75EC9" w:rsidP="00C75EC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14:paraId="015A545E" w14:textId="77777777" w:rsidR="00C75EC9" w:rsidRPr="00B73EB2" w:rsidRDefault="00C75EC9" w:rsidP="00C75EC9">
            <w:pPr>
              <w:rPr>
                <w:sz w:val="20"/>
                <w:szCs w:val="20"/>
              </w:rPr>
            </w:pPr>
          </w:p>
          <w:p w14:paraId="016358CB" w14:textId="0BA7F718" w:rsidR="00C75EC9" w:rsidRDefault="00C75EC9" w:rsidP="00C75EC9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окно</w:t>
            </w:r>
            <w:r w:rsidR="008862D9">
              <w:rPr>
                <w:sz w:val="20"/>
                <w:szCs w:val="20"/>
              </w:rPr>
              <w:t xml:space="preserve"> показа историй, в котором начинается показ карточек истории – с выбранной покупателем, или с первой в ленте, если был выбран вариант «Смотреть все»</w:t>
            </w:r>
            <w:r w:rsidR="00340BDB">
              <w:rPr>
                <w:sz w:val="20"/>
                <w:szCs w:val="20"/>
              </w:rPr>
              <w:t>. Карточки показываются поочередно, время показа одной карточки 6 сек.</w:t>
            </w:r>
          </w:p>
          <w:p w14:paraId="75F85C7F" w14:textId="206C698A" w:rsidR="008862D9" w:rsidRDefault="00340BDB" w:rsidP="00C75EC9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страница, на которую ссылается кнопка карточки – страница целевого действия</w:t>
            </w:r>
          </w:p>
          <w:p w14:paraId="7A199EE2" w14:textId="2F3DC7D0" w:rsidR="00340BDB" w:rsidRPr="00B73EB2" w:rsidRDefault="00340BDB" w:rsidP="00C75EC9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главная страница сайта</w:t>
            </w:r>
          </w:p>
          <w:p w14:paraId="3C817505" w14:textId="52B92372" w:rsidR="00C75EC9" w:rsidRPr="00B73EB2" w:rsidRDefault="00C75EC9" w:rsidP="00C75EC9">
            <w:pPr>
              <w:pStyle w:val="a4"/>
              <w:ind w:left="1224"/>
              <w:rPr>
                <w:sz w:val="20"/>
                <w:szCs w:val="20"/>
              </w:rPr>
            </w:pPr>
          </w:p>
        </w:tc>
      </w:tr>
    </w:tbl>
    <w:p w14:paraId="7441B5B1" w14:textId="77777777" w:rsidR="00B73EB2" w:rsidRDefault="00B73EB2">
      <w:pPr>
        <w:rPr>
          <w:b/>
          <w:bCs/>
        </w:rPr>
      </w:pPr>
    </w:p>
    <w:p w14:paraId="6BEAB61A" w14:textId="77777777" w:rsidR="00521150" w:rsidRPr="00521150" w:rsidRDefault="00521150" w:rsidP="00521150">
      <w:pPr>
        <w:rPr>
          <w:lang w:val="en-US"/>
        </w:rPr>
      </w:pPr>
    </w:p>
    <w:p w14:paraId="0ECFEB02" w14:textId="77777777" w:rsidR="008231D4" w:rsidRDefault="008231D4" w:rsidP="008231D4">
      <w:pPr>
        <w:pStyle w:val="1"/>
      </w:pPr>
      <w:bookmarkStart w:id="8" w:name="_Toc76904738"/>
      <w:bookmarkStart w:id="9" w:name="_Hlk76834250"/>
      <w:bookmarkStart w:id="10" w:name="_Toc76932401"/>
      <w:r>
        <w:t>Требования реализации</w:t>
      </w:r>
      <w:bookmarkEnd w:id="8"/>
      <w:bookmarkEnd w:id="10"/>
    </w:p>
    <w:p w14:paraId="51C280CC" w14:textId="1A1067D7" w:rsidR="00C3112F" w:rsidRPr="008231D4" w:rsidRDefault="008231D4" w:rsidP="00676BBA">
      <w:pPr>
        <w:pStyle w:val="2"/>
      </w:pPr>
      <w:bookmarkStart w:id="11" w:name="_Toc76932402"/>
      <w:r>
        <w:t>Функциональные требования</w:t>
      </w:r>
      <w:bookmarkEnd w:id="11"/>
    </w:p>
    <w:p w14:paraId="0FA29C93" w14:textId="6FD32D13" w:rsidR="007B0162" w:rsidRDefault="005C16D3">
      <w:bookmarkStart w:id="12" w:name="_Hlk76834300"/>
      <w:bookmarkEnd w:id="9"/>
      <w:r w:rsidRPr="005C16D3">
        <w:rPr>
          <w:b/>
          <w:bCs/>
          <w:lang w:val="en-US"/>
        </w:rPr>
        <w:t>FR</w:t>
      </w:r>
      <w:r w:rsidRPr="00676BBA">
        <w:rPr>
          <w:b/>
          <w:bCs/>
        </w:rPr>
        <w:t>-</w:t>
      </w:r>
      <w:r w:rsidRPr="005C16D3">
        <w:rPr>
          <w:b/>
          <w:bCs/>
        </w:rPr>
        <w:t>01</w:t>
      </w:r>
      <w:bookmarkEnd w:id="12"/>
      <w:r w:rsidRPr="005C16D3">
        <w:t xml:space="preserve">. </w:t>
      </w:r>
      <w:r w:rsidR="00A90575">
        <w:t>Система должна дать возможность пользователю видеть набор карточек-историй на главной странице сайта.</w:t>
      </w:r>
    </w:p>
    <w:p w14:paraId="1287E60D" w14:textId="13751722" w:rsidR="00A90575" w:rsidRDefault="005C16D3">
      <w:bookmarkStart w:id="13" w:name="_Hlk76844716"/>
      <w:r w:rsidRPr="005C16D3">
        <w:rPr>
          <w:b/>
          <w:bCs/>
          <w:lang w:val="en-US"/>
        </w:rPr>
        <w:t>FR</w:t>
      </w:r>
      <w:r w:rsidRPr="005C16D3">
        <w:rPr>
          <w:b/>
          <w:bCs/>
        </w:rPr>
        <w:t>-02</w:t>
      </w:r>
      <w:bookmarkEnd w:id="13"/>
      <w:r w:rsidRPr="005C16D3">
        <w:t xml:space="preserve">. </w:t>
      </w:r>
      <w:r w:rsidR="00A90575">
        <w:t>У пользователя должна быть возможность просмотреть все истории, либо открыть просмотр с любой истории, опубликованной на главной странице сайта.</w:t>
      </w:r>
    </w:p>
    <w:p w14:paraId="0E05361E" w14:textId="508BC955" w:rsidR="005C16D3" w:rsidRDefault="005C16D3">
      <w:r w:rsidRPr="00455327">
        <w:rPr>
          <w:b/>
          <w:bCs/>
          <w:lang w:val="en-US"/>
        </w:rPr>
        <w:t>FR</w:t>
      </w:r>
      <w:r w:rsidRPr="00455327">
        <w:rPr>
          <w:b/>
          <w:bCs/>
        </w:rPr>
        <w:t>-03</w:t>
      </w:r>
      <w:r w:rsidRPr="005C16D3">
        <w:t xml:space="preserve">. </w:t>
      </w:r>
      <w:r>
        <w:t>Если карточка истории содержит кнопку с действием, при нажатии на кнопку система должна открыть страницу, где можно совершить это действие.</w:t>
      </w:r>
    </w:p>
    <w:p w14:paraId="1DB7AAB5" w14:textId="0E14D66E" w:rsidR="008E6D6D" w:rsidRPr="00C94E42" w:rsidRDefault="008E6D6D">
      <w:r w:rsidRPr="00455327">
        <w:rPr>
          <w:b/>
          <w:bCs/>
          <w:lang w:val="en-US"/>
        </w:rPr>
        <w:t>FR</w:t>
      </w:r>
      <w:r w:rsidRPr="00455327">
        <w:rPr>
          <w:b/>
          <w:bCs/>
        </w:rPr>
        <w:t>-04</w:t>
      </w:r>
      <w:r w:rsidRPr="008E6D6D">
        <w:t>.</w:t>
      </w:r>
      <w:r>
        <w:t xml:space="preserve"> У клиента должна быть возможность переключиться на следующую или предыдущую карточку, если в очереди есть такие</w:t>
      </w:r>
      <w:r w:rsidR="00C94E42">
        <w:t>, а также открыть любую карточку из ленты в нижней части окна (</w:t>
      </w:r>
      <w:r w:rsidR="00C94E42">
        <w:rPr>
          <w:lang w:val="en-US"/>
        </w:rPr>
        <w:t>NFR</w:t>
      </w:r>
      <w:r w:rsidR="00C94E42" w:rsidRPr="00C94E42">
        <w:t>-05).</w:t>
      </w:r>
    </w:p>
    <w:p w14:paraId="07483794" w14:textId="4F9DA52C" w:rsidR="00455327" w:rsidRDefault="00455327">
      <w:r w:rsidRPr="00C94E42">
        <w:rPr>
          <w:b/>
          <w:bCs/>
          <w:lang w:val="en-US"/>
        </w:rPr>
        <w:t>FR</w:t>
      </w:r>
      <w:r w:rsidRPr="00C94E42">
        <w:rPr>
          <w:b/>
          <w:bCs/>
        </w:rPr>
        <w:t>-05</w:t>
      </w:r>
      <w:r w:rsidRPr="00455327">
        <w:t xml:space="preserve">. </w:t>
      </w:r>
      <w:r>
        <w:t>У клиента должна быть возможность закрыть окно с показом историй.</w:t>
      </w:r>
    </w:p>
    <w:p w14:paraId="6DD6575B" w14:textId="2B510C85" w:rsidR="00CF3355" w:rsidRDefault="00CF3355">
      <w:r w:rsidRPr="00D931D5">
        <w:rPr>
          <w:b/>
          <w:bCs/>
          <w:lang w:val="en-US"/>
        </w:rPr>
        <w:lastRenderedPageBreak/>
        <w:t>FR</w:t>
      </w:r>
      <w:r w:rsidRPr="00D931D5">
        <w:rPr>
          <w:b/>
          <w:bCs/>
        </w:rPr>
        <w:t>-06</w:t>
      </w:r>
      <w:r w:rsidRPr="00CF3355">
        <w:t xml:space="preserve">. </w:t>
      </w:r>
      <w:r>
        <w:t>У администратора системы (владельца раздела) должна быть возможность добавить новые истории в ленту.</w:t>
      </w:r>
    </w:p>
    <w:p w14:paraId="5F5A1219" w14:textId="53C16D40" w:rsidR="00CF3355" w:rsidRPr="00CF3355" w:rsidRDefault="00CF3355">
      <w:r w:rsidRPr="00D931D5">
        <w:rPr>
          <w:b/>
          <w:bCs/>
          <w:lang w:val="en-US"/>
        </w:rPr>
        <w:t>FR</w:t>
      </w:r>
      <w:r w:rsidRPr="00D931D5">
        <w:rPr>
          <w:b/>
          <w:bCs/>
        </w:rPr>
        <w:t>-07</w:t>
      </w:r>
      <w:r w:rsidRPr="00CF3355">
        <w:t xml:space="preserve">. </w:t>
      </w:r>
      <w:r>
        <w:t>При добавлении в ленту новых историй, система должна удалять такое же количество наиболее старых из ленты</w:t>
      </w:r>
      <w:r w:rsidR="00B805B3">
        <w:t>.</w:t>
      </w:r>
    </w:p>
    <w:p w14:paraId="67952A9F" w14:textId="77777777" w:rsidR="00C94E42" w:rsidRDefault="00C94E42"/>
    <w:p w14:paraId="2387E977" w14:textId="257DAA51" w:rsidR="00455327" w:rsidRPr="00CF3355" w:rsidRDefault="00B51C4A" w:rsidP="00676BBA">
      <w:pPr>
        <w:pStyle w:val="2"/>
      </w:pPr>
      <w:bookmarkStart w:id="14" w:name="_Toc76932403"/>
      <w:r w:rsidRPr="00CF3355">
        <w:t>Нефункциональные требования</w:t>
      </w:r>
      <w:bookmarkEnd w:id="14"/>
    </w:p>
    <w:p w14:paraId="60FB9FB8" w14:textId="05437E38" w:rsidR="00B51C4A" w:rsidRDefault="00050B72">
      <w:bookmarkStart w:id="15" w:name="_Hlk76845919"/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-01</w:t>
      </w:r>
      <w:bookmarkEnd w:id="15"/>
      <w:r w:rsidRPr="00050B72">
        <w:t xml:space="preserve">. </w:t>
      </w:r>
      <w:r>
        <w:t>Раздел «Истории» должен быть доступен на главной странице сайта 24/7.</w:t>
      </w:r>
    </w:p>
    <w:p w14:paraId="0B7D1061" w14:textId="5B632C58" w:rsidR="00050B72" w:rsidRDefault="00050B72" w:rsidP="00050B72"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-02</w:t>
      </w:r>
      <w:r>
        <w:t>. В нижней части раздела должна находиться горизонтальная линия прокрутки, чтобы можно было посмотреть истории, не поместившиеся на экран в ширину.</w:t>
      </w:r>
    </w:p>
    <w:p w14:paraId="06A91C84" w14:textId="0A148516" w:rsidR="00050B72" w:rsidRDefault="00050B72" w:rsidP="00050B72"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-03</w:t>
      </w:r>
      <w:r>
        <w:t>. Задержка при открытии окна показа историй не должна превышать 1</w:t>
      </w:r>
      <w:r w:rsidR="001A56F0">
        <w:t xml:space="preserve"> </w:t>
      </w:r>
      <w:bookmarkStart w:id="16" w:name="_Hlk76846195"/>
      <w:r>
        <w:t>с</w:t>
      </w:r>
      <w:r w:rsidR="001A56F0">
        <w:t>ек</w:t>
      </w:r>
      <w:r>
        <w:t xml:space="preserve"> при скорости соединения от 25 Мбит/сек</w:t>
      </w:r>
      <w:bookmarkEnd w:id="16"/>
      <w:r>
        <w:t>.</w:t>
      </w:r>
    </w:p>
    <w:p w14:paraId="04ACF860" w14:textId="50018702" w:rsidR="00050B72" w:rsidRDefault="001A56F0" w:rsidP="00050B72"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-04</w:t>
      </w:r>
      <w:r>
        <w:t>. Время показа одной карточки истории – 6 сек.</w:t>
      </w:r>
    </w:p>
    <w:p w14:paraId="65A53084" w14:textId="64EA20BA" w:rsidR="001A56F0" w:rsidRDefault="001A56F0" w:rsidP="00050B72"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-05</w:t>
      </w:r>
      <w:r>
        <w:t>. Окно показа историй должно быть разделено на две части: в верхней части, занимающей ¾ площади окна, в центре показываются сменяющие друг друга карточки историй. В нижней четверти окна – все истории: показан</w:t>
      </w:r>
      <w:r w:rsidR="00C94E42">
        <w:t>а лента</w:t>
      </w:r>
      <w:r>
        <w:t xml:space="preserve"> в</w:t>
      </w:r>
      <w:r w:rsidR="00C94E42">
        <w:t>сех</w:t>
      </w:r>
      <w:r>
        <w:t xml:space="preserve"> историй.</w:t>
      </w:r>
    </w:p>
    <w:p w14:paraId="4758B6DD" w14:textId="0AD3F643" w:rsidR="00C94E42" w:rsidRDefault="00C94E42" w:rsidP="00050B72">
      <w:r w:rsidRPr="00C94E42">
        <w:rPr>
          <w:b/>
          <w:bCs/>
          <w:lang w:val="en-US"/>
        </w:rPr>
        <w:t>NFR</w:t>
      </w:r>
      <w:r w:rsidRPr="00C94E42">
        <w:rPr>
          <w:b/>
          <w:bCs/>
        </w:rPr>
        <w:t>-06</w:t>
      </w:r>
      <w:r>
        <w:t>. Должна быть возможность закрыть раздел «все истории» окна показа историй – в этом случае он сворачивается в ленту высотой в заголовок. Также должна быть возможность вернуть его к полному размеру в ¼ высоты всего окна.</w:t>
      </w:r>
    </w:p>
    <w:p w14:paraId="009B1F6B" w14:textId="5A10EC64" w:rsidR="006075AF" w:rsidRDefault="006075AF" w:rsidP="00050B72"/>
    <w:p w14:paraId="56498BB9" w14:textId="1CAB7B31" w:rsidR="006075AF" w:rsidRPr="00C94E42" w:rsidRDefault="006075AF" w:rsidP="00050B72"/>
    <w:p w14:paraId="094DDF52" w14:textId="464F566B" w:rsidR="00050B72" w:rsidRDefault="00736775" w:rsidP="00736775">
      <w:pPr>
        <w:pStyle w:val="1"/>
      </w:pPr>
      <w:bookmarkStart w:id="17" w:name="_Toc76932404"/>
      <w:r>
        <w:lastRenderedPageBreak/>
        <w:t>Диаграммы</w:t>
      </w:r>
      <w:bookmarkEnd w:id="17"/>
    </w:p>
    <w:p w14:paraId="6CB32A4C" w14:textId="5596D3C8" w:rsidR="00736775" w:rsidRPr="00736775" w:rsidRDefault="00736775" w:rsidP="00736775">
      <w:pPr>
        <w:pStyle w:val="2"/>
        <w:rPr>
          <w:lang w:val="en-US"/>
        </w:rPr>
      </w:pPr>
      <w:bookmarkStart w:id="18" w:name="_Toc76932405"/>
      <w:r w:rsidRPr="00736775">
        <w:rPr>
          <w:lang w:val="en-US"/>
        </w:rPr>
        <w:t>Диаграмма вариантов использования</w:t>
      </w:r>
      <w:bookmarkEnd w:id="18"/>
    </w:p>
    <w:p w14:paraId="16478B55" w14:textId="51B8F007" w:rsidR="00736775" w:rsidRPr="00050B72" w:rsidRDefault="00736775">
      <w:r>
        <w:rPr>
          <w:b/>
          <w:bCs/>
          <w:noProof/>
        </w:rPr>
        <w:drawing>
          <wp:inline distT="0" distB="0" distL="0" distR="0" wp14:anchorId="3EDD2691" wp14:editId="451D6357">
            <wp:extent cx="4160520" cy="3582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72" cy="35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775" w:rsidRPr="0005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B5"/>
    <w:multiLevelType w:val="multilevel"/>
    <w:tmpl w:val="4CE43D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119E3"/>
    <w:multiLevelType w:val="hybridMultilevel"/>
    <w:tmpl w:val="717E4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EAF"/>
    <w:multiLevelType w:val="multilevel"/>
    <w:tmpl w:val="003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16D5A"/>
    <w:multiLevelType w:val="multilevel"/>
    <w:tmpl w:val="B71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52839"/>
    <w:multiLevelType w:val="multilevel"/>
    <w:tmpl w:val="9C0A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22A71"/>
    <w:multiLevelType w:val="hybridMultilevel"/>
    <w:tmpl w:val="DF6E3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2F82"/>
    <w:multiLevelType w:val="multilevel"/>
    <w:tmpl w:val="B71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A2"/>
    <w:rsid w:val="00050B72"/>
    <w:rsid w:val="001475AE"/>
    <w:rsid w:val="0017259D"/>
    <w:rsid w:val="0019126D"/>
    <w:rsid w:val="001A41B9"/>
    <w:rsid w:val="001A56F0"/>
    <w:rsid w:val="0024481C"/>
    <w:rsid w:val="00281F55"/>
    <w:rsid w:val="002B0FA9"/>
    <w:rsid w:val="00340BDB"/>
    <w:rsid w:val="00362CA6"/>
    <w:rsid w:val="003E0E5B"/>
    <w:rsid w:val="00455327"/>
    <w:rsid w:val="00521150"/>
    <w:rsid w:val="005C16D3"/>
    <w:rsid w:val="006075AF"/>
    <w:rsid w:val="00633021"/>
    <w:rsid w:val="00676BBA"/>
    <w:rsid w:val="006A19FF"/>
    <w:rsid w:val="006C057C"/>
    <w:rsid w:val="006F4FA9"/>
    <w:rsid w:val="00736775"/>
    <w:rsid w:val="00771F5B"/>
    <w:rsid w:val="00794E44"/>
    <w:rsid w:val="007B0162"/>
    <w:rsid w:val="007F2455"/>
    <w:rsid w:val="008231D4"/>
    <w:rsid w:val="008862D9"/>
    <w:rsid w:val="008E6D6D"/>
    <w:rsid w:val="009A055F"/>
    <w:rsid w:val="00A90575"/>
    <w:rsid w:val="00B51C4A"/>
    <w:rsid w:val="00B73EB2"/>
    <w:rsid w:val="00B805B3"/>
    <w:rsid w:val="00C3112F"/>
    <w:rsid w:val="00C75EC9"/>
    <w:rsid w:val="00C94E42"/>
    <w:rsid w:val="00CF3355"/>
    <w:rsid w:val="00D931D5"/>
    <w:rsid w:val="00DA07AE"/>
    <w:rsid w:val="00E157A2"/>
    <w:rsid w:val="00E32503"/>
    <w:rsid w:val="00EB5710"/>
    <w:rsid w:val="00EF580C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15B9"/>
  <w15:chartTrackingRefBased/>
  <w15:docId w15:val="{E71244DD-9341-437C-95FC-D34F825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262626" w:themeColor="text1" w:themeTint="D9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FEB"/>
  </w:style>
  <w:style w:type="paragraph" w:styleId="1">
    <w:name w:val="heading 1"/>
    <w:basedOn w:val="a"/>
    <w:next w:val="a"/>
    <w:link w:val="10"/>
    <w:uiPriority w:val="9"/>
    <w:qFormat/>
    <w:rsid w:val="00676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0FA9"/>
    <w:pPr>
      <w:ind w:left="720"/>
      <w:contextualSpacing/>
    </w:pPr>
  </w:style>
  <w:style w:type="table" w:styleId="a5">
    <w:name w:val="Table Grid"/>
    <w:basedOn w:val="a1"/>
    <w:uiPriority w:val="39"/>
    <w:rsid w:val="00B7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6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6B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BBA"/>
    <w:pPr>
      <w:spacing w:after="100"/>
    </w:pPr>
  </w:style>
  <w:style w:type="character" w:styleId="a7">
    <w:name w:val="Hyperlink"/>
    <w:basedOn w:val="a0"/>
    <w:uiPriority w:val="99"/>
    <w:unhideWhenUsed/>
    <w:rsid w:val="00676B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6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6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78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4FD5-964C-45C0-BFF1-809D7995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 Цаболов</dc:creator>
  <cp:keywords/>
  <dc:description/>
  <cp:lastModifiedBy>Мурат Цаболов</cp:lastModifiedBy>
  <cp:revision>20</cp:revision>
  <dcterms:created xsi:type="dcterms:W3CDTF">2021-07-07T21:13:00Z</dcterms:created>
  <dcterms:modified xsi:type="dcterms:W3CDTF">2021-07-11T18:46:00Z</dcterms:modified>
</cp:coreProperties>
</file>