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FEFCD" w14:textId="1C2E7679" w:rsidR="00126A35" w:rsidRDefault="00084E88">
      <w:pPr>
        <w:rPr>
          <w:rFonts w:ascii="Century Schoolbook" w:hAnsi="Century Schoolbook"/>
          <w:b/>
          <w:bCs/>
          <w:lang w:val="en-US"/>
        </w:rPr>
      </w:pPr>
      <w:r w:rsidRPr="00084E88">
        <w:rPr>
          <w:rFonts w:ascii="Century Schoolbook" w:hAnsi="Century Schoolbook"/>
          <w:b/>
          <w:bCs/>
          <w:lang w:val="en-US"/>
        </w:rPr>
        <w:t>Reflection Paper: Introduction of Flowchart</w:t>
      </w:r>
    </w:p>
    <w:p w14:paraId="3D83CF62" w14:textId="04B7AAC3" w:rsidR="00084E88" w:rsidRDefault="00084E88">
      <w:pPr>
        <w:rPr>
          <w:rFonts w:ascii="Century Schoolbook" w:hAnsi="Century Schoolbook"/>
          <w:b/>
          <w:bCs/>
          <w:lang w:val="en-US"/>
        </w:rPr>
      </w:pPr>
    </w:p>
    <w:p w14:paraId="151EAB3F" w14:textId="4848CB5F" w:rsidR="00084E88" w:rsidRDefault="007F3160">
      <w:pPr>
        <w:rPr>
          <w:rFonts w:asciiTheme="majorHAnsi" w:hAnsiTheme="majorHAnsi" w:cstheme="majorHAnsi"/>
        </w:rPr>
      </w:pPr>
      <w:r>
        <w:rPr>
          <w:rFonts w:asciiTheme="majorHAnsi" w:hAnsiTheme="majorHAnsi" w:cstheme="majorHAnsi"/>
        </w:rPr>
        <w:t>At first my understanding to flowchart is that it is a computer program that shows the sequence of functions, that is made to make</w:t>
      </w:r>
      <w:r w:rsidR="00785833">
        <w:rPr>
          <w:rFonts w:asciiTheme="majorHAnsi" w:hAnsiTheme="majorHAnsi" w:cstheme="majorHAnsi"/>
        </w:rPr>
        <w:t xml:space="preserve"> presentation </w:t>
      </w:r>
      <w:r>
        <w:rPr>
          <w:rFonts w:asciiTheme="majorHAnsi" w:hAnsiTheme="majorHAnsi" w:cstheme="majorHAnsi"/>
        </w:rPr>
        <w:t xml:space="preserve">easy. But as it </w:t>
      </w:r>
      <w:r w:rsidR="009B274D">
        <w:rPr>
          <w:rFonts w:asciiTheme="majorHAnsi" w:hAnsiTheme="majorHAnsi" w:cstheme="majorHAnsi"/>
        </w:rPr>
        <w:t xml:space="preserve">was discussed to us, I learned that it is not just showing the steps </w:t>
      </w:r>
      <w:r w:rsidR="00785833">
        <w:rPr>
          <w:rFonts w:asciiTheme="majorHAnsi" w:hAnsiTheme="majorHAnsi" w:cstheme="majorHAnsi"/>
        </w:rPr>
        <w:t>of</w:t>
      </w:r>
      <w:r w:rsidR="009B274D">
        <w:rPr>
          <w:rFonts w:asciiTheme="majorHAnsi" w:hAnsiTheme="majorHAnsi" w:cstheme="majorHAnsi"/>
        </w:rPr>
        <w:t xml:space="preserve"> boxes of various kinds, and their order by connecting the boxes with arrows. Flowchart can also be defined as a diagrammatic representation of an algorithm, a step-by-step approach to solving a task. </w:t>
      </w:r>
    </w:p>
    <w:p w14:paraId="5849EC95" w14:textId="2E5DCE4D" w:rsidR="007C0435" w:rsidRDefault="007C043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65CC0FF0" wp14:editId="12444827">
                <wp:simplePos x="0" y="0"/>
                <wp:positionH relativeFrom="column">
                  <wp:posOffset>4413250</wp:posOffset>
                </wp:positionH>
                <wp:positionV relativeFrom="paragraph">
                  <wp:posOffset>911606</wp:posOffset>
                </wp:positionV>
                <wp:extent cx="463296" cy="341376"/>
                <wp:effectExtent l="0" t="0" r="13335" b="20955"/>
                <wp:wrapNone/>
                <wp:docPr id="1" name="Flowchart: Connector 1"/>
                <wp:cNvGraphicFramePr/>
                <a:graphic xmlns:a="http://schemas.openxmlformats.org/drawingml/2006/main">
                  <a:graphicData uri="http://schemas.microsoft.com/office/word/2010/wordprocessingShape">
                    <wps:wsp>
                      <wps:cNvSpPr/>
                      <wps:spPr>
                        <a:xfrm>
                          <a:off x="0" y="0"/>
                          <a:ext cx="463296" cy="3413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6386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347.5pt;margin-top:71.8pt;width:36.5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" fillcolor="#4472c4 [3204]" strokecolor="#1f3763 [1604]" strokeweight="1pt">
                <v:stroke joinstyle="miter"/>
              </v:shape>
            </w:pict>
          </mc:Fallback>
        </mc:AlternateContent>
      </w:r>
      <w:r w:rsidR="00BB52F4">
        <w:rPr>
          <w:rFonts w:asciiTheme="majorHAnsi" w:hAnsiTheme="majorHAnsi" w:cstheme="majorHAnsi"/>
        </w:rPr>
        <w:t>Algorithm and flowchart are two type of tools to explain the process of a program.</w:t>
      </w:r>
      <w:r w:rsidR="00A94732">
        <w:rPr>
          <w:rFonts w:asciiTheme="majorHAnsi" w:hAnsiTheme="majorHAnsi" w:cstheme="majorHAnsi"/>
        </w:rPr>
        <w:t xml:space="preserve"> An algorithm is a procedure for solving problems. </w:t>
      </w:r>
      <w:r w:rsidR="00AD66B9">
        <w:rPr>
          <w:rFonts w:asciiTheme="majorHAnsi" w:hAnsiTheme="majorHAnsi" w:cstheme="majorHAnsi"/>
        </w:rPr>
        <w:t>I</w:t>
      </w:r>
      <w:r w:rsidR="00A94732">
        <w:rPr>
          <w:rFonts w:asciiTheme="majorHAnsi" w:hAnsiTheme="majorHAnsi" w:cstheme="majorHAnsi"/>
        </w:rPr>
        <w:t>t includes calculations, reasoning and data processing</w:t>
      </w:r>
      <w:r w:rsidR="00AD66B9">
        <w:rPr>
          <w:rFonts w:asciiTheme="majorHAnsi" w:hAnsiTheme="majorHAnsi" w:cstheme="majorHAnsi"/>
        </w:rPr>
        <w:t>. And i</w:t>
      </w:r>
      <w:r w:rsidR="00A94732">
        <w:rPr>
          <w:rFonts w:asciiTheme="majorHAnsi" w:hAnsiTheme="majorHAnsi" w:cstheme="majorHAnsi"/>
        </w:rPr>
        <w:t xml:space="preserve">t can also be presented by natural language, pseudo code and flowcharts, etc. flowchart on the other hand is the graphical representation of an algorithm with the help of different symbols, shapes and arrows in order to demonstrate a process or a program. Example </w:t>
      </w:r>
      <w:r w:rsidR="002D65BB">
        <w:rPr>
          <w:rFonts w:asciiTheme="majorHAnsi" w:hAnsiTheme="majorHAnsi" w:cstheme="majorHAnsi"/>
        </w:rPr>
        <w:t xml:space="preserve">of graphics of a flowchart </w:t>
      </w:r>
      <w:r w:rsidR="00AD66B9">
        <w:rPr>
          <w:rFonts w:asciiTheme="majorHAnsi" w:hAnsiTheme="majorHAnsi" w:cstheme="majorHAnsi"/>
        </w:rPr>
        <w:t>are</w:t>
      </w:r>
      <w:r>
        <w:rPr>
          <w:rFonts w:asciiTheme="majorHAnsi" w:hAnsiTheme="majorHAnsi" w:cstheme="majorHAnsi"/>
        </w:rPr>
        <w:t>:</w:t>
      </w:r>
    </w:p>
    <w:p w14:paraId="63C87AD5" w14:textId="4A07342F" w:rsidR="007C0435" w:rsidRDefault="007C043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2657A3A0" wp14:editId="02ABE30A">
                <wp:simplePos x="0" y="0"/>
                <wp:positionH relativeFrom="column">
                  <wp:posOffset>3670554</wp:posOffset>
                </wp:positionH>
                <wp:positionV relativeFrom="paragraph">
                  <wp:posOffset>231140</wp:posOffset>
                </wp:positionV>
                <wp:extent cx="438150" cy="243967"/>
                <wp:effectExtent l="19050" t="0" r="38100" b="22860"/>
                <wp:wrapNone/>
                <wp:docPr id="2" name="Flowchart: Data 2"/>
                <wp:cNvGraphicFramePr/>
                <a:graphic xmlns:a="http://schemas.openxmlformats.org/drawingml/2006/main">
                  <a:graphicData uri="http://schemas.microsoft.com/office/word/2010/wordprocessingShape">
                    <wps:wsp>
                      <wps:cNvSpPr/>
                      <wps:spPr>
                        <a:xfrm>
                          <a:off x="0" y="0"/>
                          <a:ext cx="438150" cy="243967"/>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05C20"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6" type="#_x0000_t111" style="position:absolute;margin-left:289pt;margin-top:18.2pt;width:34.5pt;height:1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" fillcolor="#4472c4 [3204]" strokecolor="#1f3763 [1604]" strokeweight="1pt"/>
            </w:pict>
          </mc:Fallback>
        </mc:AlternateContent>
      </w:r>
      <w:r w:rsidR="00AD66B9">
        <w:rPr>
          <w:rFonts w:asciiTheme="majorHAnsi" w:hAnsiTheme="majorHAnsi" w:cstheme="majorHAnsi"/>
        </w:rPr>
        <w:t xml:space="preserve"> </w:t>
      </w:r>
      <w:r w:rsidR="002D65BB">
        <w:rPr>
          <w:rFonts w:asciiTheme="majorHAnsi" w:hAnsiTheme="majorHAnsi" w:cstheme="majorHAnsi"/>
        </w:rPr>
        <w:t xml:space="preserve">Terminal box – Start/End with the shape of a circle </w:t>
      </w:r>
      <w:r w:rsidR="00AD66B9">
        <w:rPr>
          <w:rFonts w:asciiTheme="majorHAnsi" w:hAnsiTheme="majorHAnsi" w:cstheme="majorHAnsi"/>
        </w:rPr>
        <w:tab/>
      </w:r>
    </w:p>
    <w:p w14:paraId="51408E8D" w14:textId="5EC86CEA" w:rsidR="007C0435" w:rsidRDefault="007C043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5CBA6D0" wp14:editId="31B1FFC4">
                <wp:simplePos x="0" y="0"/>
                <wp:positionH relativeFrom="column">
                  <wp:posOffset>4278376</wp:posOffset>
                </wp:positionH>
                <wp:positionV relativeFrom="paragraph">
                  <wp:posOffset>264541</wp:posOffset>
                </wp:positionV>
                <wp:extent cx="743712" cy="189611"/>
                <wp:effectExtent l="0" t="0" r="18415" b="20320"/>
                <wp:wrapNone/>
                <wp:docPr id="3" name="Flowchart: Process 3"/>
                <wp:cNvGraphicFramePr/>
                <a:graphic xmlns:a="http://schemas.openxmlformats.org/drawingml/2006/main">
                  <a:graphicData uri="http://schemas.microsoft.com/office/word/2010/wordprocessingShape">
                    <wps:wsp>
                      <wps:cNvSpPr/>
                      <wps:spPr>
                        <a:xfrm>
                          <a:off x="0" y="0"/>
                          <a:ext cx="743712" cy="18961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FB759" id="_x0000_t109" coordsize="21600,21600" o:spt="109" path="m,l,21600r21600,l21600,xe">
                <v:stroke joinstyle="miter"/>
                <v:path gradientshapeok="t" o:connecttype="rect"/>
              </v:shapetype>
              <v:shape id="Flowchart: Process 3" o:spid="_x0000_s1026" type="#_x0000_t109" style="position:absolute;margin-left:336.9pt;margin-top:20.85pt;width:58.55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" fillcolor="#4472c4 [3204]" strokecolor="#1f3763 [1604]" strokeweight="1pt"/>
            </w:pict>
          </mc:Fallback>
        </mc:AlternateContent>
      </w:r>
      <w:r w:rsidR="002D65BB">
        <w:rPr>
          <w:rFonts w:asciiTheme="majorHAnsi" w:hAnsiTheme="majorHAnsi" w:cstheme="majorHAnsi"/>
        </w:rPr>
        <w:t xml:space="preserve"> Input/output with parallelogram </w:t>
      </w:r>
      <w:r w:rsidR="002D65BB">
        <w:rPr>
          <w:rFonts w:asciiTheme="majorHAnsi" w:hAnsiTheme="majorHAnsi" w:cstheme="majorHAnsi"/>
        </w:rPr>
        <w:tab/>
        <w:t xml:space="preserve"> </w:t>
      </w:r>
      <w:bookmarkStart w:id="0" w:name="_GoBack"/>
      <w:bookmarkEnd w:id="0"/>
    </w:p>
    <w:p w14:paraId="79276833" w14:textId="635C4791" w:rsidR="007C0435" w:rsidRDefault="007C043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5A1F25F1" wp14:editId="25E88244">
                <wp:simplePos x="0" y="0"/>
                <wp:positionH relativeFrom="column">
                  <wp:posOffset>3670681</wp:posOffset>
                </wp:positionH>
                <wp:positionV relativeFrom="paragraph">
                  <wp:posOffset>196215</wp:posOffset>
                </wp:positionV>
                <wp:extent cx="511302" cy="285750"/>
                <wp:effectExtent l="19050" t="19050" r="22225" b="38100"/>
                <wp:wrapNone/>
                <wp:docPr id="4" name="Flowchart: Decision 4"/>
                <wp:cNvGraphicFramePr/>
                <a:graphic xmlns:a="http://schemas.openxmlformats.org/drawingml/2006/main">
                  <a:graphicData uri="http://schemas.microsoft.com/office/word/2010/wordprocessingShape">
                    <wps:wsp>
                      <wps:cNvSpPr/>
                      <wps:spPr>
                        <a:xfrm>
                          <a:off x="0" y="0"/>
                          <a:ext cx="511302" cy="2857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D618E"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289.05pt;margin-top:15.45pt;width:40.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" fillcolor="#4472c4 [3204]" strokecolor="#1f3763 [1604]" strokeweight="1pt"/>
            </w:pict>
          </mc:Fallback>
        </mc:AlternateContent>
      </w:r>
      <w:r w:rsidR="002D65BB">
        <w:rPr>
          <w:rFonts w:asciiTheme="majorHAnsi" w:hAnsiTheme="majorHAnsi" w:cstheme="majorHAnsi"/>
        </w:rPr>
        <w:t>Process/Instruction with rectangle</w:t>
      </w:r>
      <w:r w:rsidR="00AD66B9">
        <w:rPr>
          <w:rFonts w:asciiTheme="majorHAnsi" w:hAnsiTheme="majorHAnsi" w:cstheme="majorHAnsi"/>
        </w:rPr>
        <w:tab/>
      </w:r>
      <w:r w:rsidR="00AD66B9">
        <w:rPr>
          <w:rFonts w:asciiTheme="majorHAnsi" w:hAnsiTheme="majorHAnsi" w:cstheme="majorHAnsi"/>
        </w:rPr>
        <w:tab/>
      </w:r>
      <w:r w:rsidR="002D65BB">
        <w:rPr>
          <w:rFonts w:asciiTheme="majorHAnsi" w:hAnsiTheme="majorHAnsi" w:cstheme="majorHAnsi"/>
        </w:rPr>
        <w:t xml:space="preserve"> </w:t>
      </w:r>
    </w:p>
    <w:p w14:paraId="523A6DC9" w14:textId="0C5992AA" w:rsidR="007C0435" w:rsidRDefault="002D65BB">
      <w:pPr>
        <w:rPr>
          <w:rFonts w:asciiTheme="majorHAnsi" w:hAnsiTheme="majorHAnsi" w:cstheme="majorHAnsi"/>
        </w:rPr>
      </w:pPr>
      <w:r>
        <w:rPr>
          <w:rFonts w:asciiTheme="majorHAnsi" w:hAnsiTheme="majorHAnsi" w:cstheme="majorHAnsi"/>
        </w:rPr>
        <w:t xml:space="preserve">Diamond </w:t>
      </w:r>
      <w:r w:rsidR="00785833">
        <w:rPr>
          <w:rFonts w:asciiTheme="majorHAnsi" w:hAnsiTheme="majorHAnsi" w:cstheme="majorHAnsi"/>
        </w:rPr>
        <w:t>for</w:t>
      </w:r>
      <w:r>
        <w:rPr>
          <w:rFonts w:asciiTheme="majorHAnsi" w:hAnsiTheme="majorHAnsi" w:cstheme="majorHAnsi"/>
        </w:rPr>
        <w:t xml:space="preserve"> </w:t>
      </w:r>
      <w:r w:rsidR="00785833">
        <w:rPr>
          <w:rFonts w:asciiTheme="majorHAnsi" w:hAnsiTheme="majorHAnsi" w:cstheme="majorHAnsi"/>
        </w:rPr>
        <w:t>Decision</w:t>
      </w:r>
      <w:r w:rsidR="007C0435">
        <w:rPr>
          <w:rFonts w:asciiTheme="majorHAnsi" w:hAnsiTheme="majorHAnsi" w:cstheme="majorHAnsi"/>
        </w:rPr>
        <w:t xml:space="preserve"> </w:t>
      </w:r>
      <w:r w:rsidR="00785833">
        <w:rPr>
          <w:rFonts w:asciiTheme="majorHAnsi" w:hAnsiTheme="majorHAnsi" w:cstheme="majorHAnsi"/>
        </w:rPr>
        <w:t xml:space="preserve">and </w:t>
      </w:r>
    </w:p>
    <w:p w14:paraId="55A77631" w14:textId="70AEEF8A" w:rsidR="007C0435" w:rsidRDefault="007C0435">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32ABDAD4" wp14:editId="22D5BC52">
                <wp:simplePos x="0" y="0"/>
                <wp:positionH relativeFrom="column">
                  <wp:posOffset>4345051</wp:posOffset>
                </wp:positionH>
                <wp:positionV relativeFrom="paragraph">
                  <wp:posOffset>130937</wp:posOffset>
                </wp:positionV>
                <wp:extent cx="646176" cy="0"/>
                <wp:effectExtent l="0" t="76200" r="20955" b="95250"/>
                <wp:wrapNone/>
                <wp:docPr id="7" name="Straight Arrow Connector 7"/>
                <wp:cNvGraphicFramePr/>
                <a:graphic xmlns:a="http://schemas.openxmlformats.org/drawingml/2006/main">
                  <a:graphicData uri="http://schemas.microsoft.com/office/word/2010/wordprocessingShape">
                    <wps:wsp>
                      <wps:cNvCnPr/>
                      <wps:spPr>
                        <a:xfrm>
                          <a:off x="0" y="0"/>
                          <a:ext cx="6461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468FD2" id="_x0000_t32" coordsize="21600,21600" o:spt="32" o:oned="t" path="m,l21600,21600e" filled="f">
                <v:path arrowok="t" fillok="f" o:connecttype="none"/>
                <o:lock v:ext="edit" shapetype="t"/>
              </v:shapetype>
              <v:shape id="Straight Arrow Connector 7" o:spid="_x0000_s1026" type="#_x0000_t32" style="position:absolute;margin-left:342.15pt;margin-top:10.3pt;width:50.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" strokecolor="#4472c4 [3204]" strokeweight=".5pt">
                <v:stroke endarrow="block" joinstyle="miter"/>
              </v:shape>
            </w:pict>
          </mc:Fallback>
        </mc:AlternateContent>
      </w:r>
      <w:r w:rsidR="00785833">
        <w:rPr>
          <w:rFonts w:asciiTheme="majorHAnsi" w:hAnsiTheme="majorHAnsi" w:cstheme="majorHAnsi"/>
        </w:rPr>
        <w:t>Arrow</w:t>
      </w:r>
      <w:r>
        <w:rPr>
          <w:rFonts w:asciiTheme="majorHAnsi" w:hAnsiTheme="majorHAnsi" w:cstheme="majorHAnsi"/>
        </w:rPr>
        <w:t xml:space="preserve"> </w:t>
      </w:r>
      <w:r w:rsidR="00785833">
        <w:rPr>
          <w:rFonts w:asciiTheme="majorHAnsi" w:hAnsiTheme="majorHAnsi" w:cstheme="majorHAnsi"/>
        </w:rPr>
        <w:t xml:space="preserve">for connecting the symbols in the flowchart, </w:t>
      </w:r>
    </w:p>
    <w:p w14:paraId="2AB78BE4" w14:textId="67AEBB45" w:rsidR="00BB52F4" w:rsidRDefault="00785833">
      <w:pPr>
        <w:rPr>
          <w:rFonts w:asciiTheme="majorHAnsi" w:hAnsiTheme="majorHAnsi" w:cstheme="majorHAnsi"/>
        </w:rPr>
      </w:pPr>
      <w:r>
        <w:rPr>
          <w:rFonts w:asciiTheme="majorHAnsi" w:hAnsiTheme="majorHAnsi" w:cstheme="majorHAnsi"/>
        </w:rPr>
        <w:t xml:space="preserve">guiding the reader through the sequence of process. </w:t>
      </w:r>
    </w:p>
    <w:p w14:paraId="12516224" w14:textId="06ADB413" w:rsidR="00AD66B9" w:rsidRDefault="007C0435">
      <w:pPr>
        <w:rPr>
          <w:rFonts w:asciiTheme="majorHAnsi" w:hAnsiTheme="majorHAnsi" w:cstheme="majorHAnsi"/>
        </w:rPr>
      </w:pPr>
      <w:r>
        <w:rPr>
          <w:rFonts w:asciiTheme="majorHAnsi" w:hAnsiTheme="majorHAnsi" w:cstheme="majorHAnsi"/>
        </w:rPr>
        <w:t>Overall,</w:t>
      </w:r>
      <w:r w:rsidR="00AD66B9">
        <w:rPr>
          <w:rFonts w:asciiTheme="majorHAnsi" w:hAnsiTheme="majorHAnsi" w:cstheme="majorHAnsi"/>
        </w:rPr>
        <w:t xml:space="preserve"> I learned that making a flowchart for algorithm is just not about coming up with a solution it is understanding the problem and </w:t>
      </w:r>
      <w:r w:rsidR="00AD66B9">
        <w:rPr>
          <w:rFonts w:asciiTheme="majorHAnsi" w:hAnsiTheme="majorHAnsi" w:cstheme="majorHAnsi"/>
        </w:rPr>
        <w:tab/>
        <w:t xml:space="preserve">making a process </w:t>
      </w:r>
      <w:r w:rsidR="003224EA">
        <w:rPr>
          <w:rFonts w:asciiTheme="majorHAnsi" w:hAnsiTheme="majorHAnsi" w:cstheme="majorHAnsi"/>
        </w:rPr>
        <w:t xml:space="preserve">that will help you come up with a decision </w:t>
      </w:r>
      <w:r w:rsidR="00F24513">
        <w:rPr>
          <w:rFonts w:asciiTheme="majorHAnsi" w:hAnsiTheme="majorHAnsi" w:cstheme="majorHAnsi"/>
        </w:rPr>
        <w:t>for a solution.</w:t>
      </w:r>
    </w:p>
    <w:p w14:paraId="0F6B5CA4" w14:textId="38C7BEBE" w:rsidR="00785833" w:rsidRDefault="00785833">
      <w:pPr>
        <w:rPr>
          <w:rFonts w:asciiTheme="majorHAnsi" w:hAnsiTheme="majorHAnsi" w:cstheme="majorHAnsi"/>
        </w:rPr>
      </w:pPr>
    </w:p>
    <w:p w14:paraId="75A74DA5" w14:textId="77777777" w:rsidR="00785833" w:rsidRPr="007F3160" w:rsidRDefault="00785833">
      <w:pPr>
        <w:rPr>
          <w:rFonts w:asciiTheme="majorHAnsi" w:hAnsiTheme="majorHAnsi" w:cstheme="majorHAnsi"/>
        </w:rPr>
      </w:pPr>
    </w:p>
    <w:sectPr w:rsidR="00785833" w:rsidRPr="007F3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88"/>
    <w:rsid w:val="00084E88"/>
    <w:rsid w:val="001C3197"/>
    <w:rsid w:val="002D65BB"/>
    <w:rsid w:val="003224EA"/>
    <w:rsid w:val="00785833"/>
    <w:rsid w:val="007C0435"/>
    <w:rsid w:val="007F3160"/>
    <w:rsid w:val="009B274D"/>
    <w:rsid w:val="00A94732"/>
    <w:rsid w:val="00AD66B9"/>
    <w:rsid w:val="00BB52F4"/>
    <w:rsid w:val="00E725D2"/>
    <w:rsid w:val="00EA0410"/>
    <w:rsid w:val="00F245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AA28"/>
  <w15:chartTrackingRefBased/>
  <w15:docId w15:val="{AFB4983E-E07F-463C-ACC6-DAD5754B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Erica T Saludes</dc:creator>
  <cp:keywords/>
  <dc:description/>
  <cp:lastModifiedBy>Ma. Erica T Saludes</cp:lastModifiedBy>
  <cp:revision>3</cp:revision>
  <dcterms:created xsi:type="dcterms:W3CDTF">2019-10-24T09:04:00Z</dcterms:created>
  <dcterms:modified xsi:type="dcterms:W3CDTF">2019-10-24T13:31:00Z</dcterms:modified>
</cp:coreProperties>
</file>