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en"/>
        </w:rPr>
        <w:t xml:space="preserve">Muhammet Saraç</w:t>
      </w:r>
    </w:p>
    <w:p>
      <w:pPr>
        <w:pStyle w:val="BodyText"/>
      </w:pPr>
      <w:r>
        <w:rPr>
          <w:lang w:val="en"/>
        </w:rPr>
        <w:t xml:space="preserve">Computer Engineering Student</w:t>
      </w:r>
    </w:p>
    <w:p>
      <w:pPr>
        <w:pStyle w:val="BodyText"/>
      </w:pPr>
      <w:hyperlink r:id="rId9">
        <w:r>
          <w:rPr>
            <w:rStyle w:val="Hyperlink"/>
            <w:lang w:val="en"/>
          </w:rPr>
          <w:t xml:space="preserve">Mtsarac03@gmail.com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(541) 614-8690  | </w:t>
      </w:r>
      <w:r>
        <w:rPr>
          <w:lang w:val="en"/>
        </w:rPr>
        <w:t xml:space="preserve"> </w:t>
      </w:r>
      <w:hyperlink r:id="rId10">
        <w:r>
          <w:rPr>
            <w:rStyle w:val="Hyperlink"/>
            <w:lang w:val="en"/>
          </w:rPr>
          <w:t xml:space="preserve">linkedin.com/in/mtsarac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1">
        <w:r>
          <w:rPr>
            <w:rStyle w:val="Hyperlink"/>
            <w:lang w:val="en"/>
          </w:rPr>
          <w:t xml:space="preserve">Github.com/mtsarac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2">
        <w:r>
          <w:rPr>
            <w:rStyle w:val="Hyperlink"/>
            <w:lang w:val="en"/>
          </w:rPr>
          <w:t xml:space="preserve">msarac.me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Merkezefendi/Denizli</w:t>
      </w:r>
    </w:p>
    <w:bookmarkStart w:id="13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3"/>
    <w:bookmarkStart w:id="14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Built a complete PostgreSQL database for IT inventory and stock.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Completed customer request case study: scope, requirements, wireframes, React prototype.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Joined SAP, Jira and Qlik workflows; proposed MASSGuard AI concept.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SQL Server backup platform: multi-tenant ASP.NET Core API, Quartz.NET, PostgreSQL, agent, React UI.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offline-first IMAP/SMTP mail client: .NET 10 + PostgreSQL backend, Flutter app.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Small contribution to company reconciliation web app (backend fixes, accessible UI).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Python CLI app with JSON storage.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Delivered Excel dashboard, AutoCAD drawing and Blender 3D room.</w:t>
      </w:r>
    </w:p>
    <w:bookmarkEnd w:id="14"/>
    <w:bookmarkStart w:id="15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5"/>
    <w:bookmarkStart w:id="16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Data structures, algorithms, databases, operating systems.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Software engineering, web technologies, computer networks.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Machine learning, AI, computer graphics, cloud computing.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Erasmus exchange, OOP with C++.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3D animation and graphics with Blender.</w:t>
      </w:r>
    </w:p>
    <w:bookmarkEnd w:id="16"/>
    <w:bookmarkStart w:id="17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2026-10-18T11:05:54Z</dcterms:created>
  <dcterms:modified xsi:type="dcterms:W3CDTF">2026-10-18T11:05:54Z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