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0FB7" w14:textId="1D9854D0" w:rsidR="009E1586" w:rsidRDefault="00936E25" w:rsidP="00666C48">
      <w:pPr>
        <w:spacing w:line="276" w:lineRule="auto"/>
        <w:jc w:val="both"/>
      </w:pPr>
      <w:r>
        <w:fldChar w:fldCharType="begin"/>
      </w:r>
      <w:r>
        <w:instrText xml:space="preserve"> INCLUDEPICTURE "https://excel.fit.vutbr.cz/wp-content/images/2023/FIT_barevne_RGB_CZ.png" \* MERGEFORMATINET </w:instrText>
      </w:r>
      <w:r w:rsidR="00000000">
        <w:fldChar w:fldCharType="separate"/>
      </w:r>
      <w:r>
        <w:fldChar w:fldCharType="end"/>
      </w:r>
    </w:p>
    <w:p w14:paraId="4642B921" w14:textId="77777777" w:rsidR="00936E25" w:rsidRPr="00936E25" w:rsidRDefault="00936E25" w:rsidP="00666C48">
      <w:pPr>
        <w:spacing w:line="276" w:lineRule="auto"/>
        <w:jc w:val="both"/>
      </w:pPr>
    </w:p>
    <w:p w14:paraId="096FCEAC" w14:textId="77FA69A1" w:rsidR="00936E25" w:rsidRPr="00936E25" w:rsidRDefault="00936E25" w:rsidP="00666C48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F730B0" wp14:editId="4C8A12CF">
            <wp:simplePos x="0" y="0"/>
            <wp:positionH relativeFrom="column">
              <wp:posOffset>1381760</wp:posOffset>
            </wp:positionH>
            <wp:positionV relativeFrom="paragraph">
              <wp:posOffset>148590</wp:posOffset>
            </wp:positionV>
            <wp:extent cx="2973070" cy="658495"/>
            <wp:effectExtent l="0" t="0" r="0" b="1905"/>
            <wp:wrapTight wrapText="bothSides">
              <wp:wrapPolygon edited="0">
                <wp:start x="0" y="0"/>
                <wp:lineTo x="0" y="21246"/>
                <wp:lineTo x="18269" y="21246"/>
                <wp:lineTo x="18269" y="19996"/>
                <wp:lineTo x="21499" y="14581"/>
                <wp:lineTo x="21499" y="6665"/>
                <wp:lineTo x="19561" y="6665"/>
                <wp:lineTo x="19653" y="0"/>
                <wp:lineTo x="0" y="0"/>
              </wp:wrapPolygon>
            </wp:wrapTight>
            <wp:docPr id="380892466" name="Picture 1" descr="Logo « Excel@FIT 2023 – Studentská Konference Inovací, Technologií a Vědy v 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« Excel@FIT 2023 – Studentská Konference Inovací, Technologií a Vědy v  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34C50" w14:textId="2777F1B7" w:rsidR="00936E25" w:rsidRPr="00936E25" w:rsidRDefault="00936E25" w:rsidP="00666C48">
      <w:pPr>
        <w:spacing w:line="276" w:lineRule="auto"/>
        <w:jc w:val="both"/>
      </w:pPr>
    </w:p>
    <w:p w14:paraId="15359D79" w14:textId="47BCB519" w:rsidR="00936E25" w:rsidRPr="00936E25" w:rsidRDefault="00936E25" w:rsidP="00666C48">
      <w:pPr>
        <w:spacing w:line="276" w:lineRule="auto"/>
        <w:jc w:val="both"/>
      </w:pPr>
    </w:p>
    <w:p w14:paraId="69268C07" w14:textId="386EEEDA" w:rsidR="00936E25" w:rsidRPr="00936E25" w:rsidRDefault="00936E25" w:rsidP="00666C48">
      <w:pPr>
        <w:spacing w:line="276" w:lineRule="auto"/>
        <w:jc w:val="both"/>
      </w:pPr>
    </w:p>
    <w:p w14:paraId="7A2521AA" w14:textId="3D8DD83F" w:rsidR="00936E25" w:rsidRPr="00936E25" w:rsidRDefault="00936E25" w:rsidP="00666C48">
      <w:pPr>
        <w:spacing w:line="276" w:lineRule="auto"/>
        <w:jc w:val="both"/>
      </w:pPr>
    </w:p>
    <w:p w14:paraId="1C079FBD" w14:textId="33544795" w:rsidR="00936E25" w:rsidRPr="00936E25" w:rsidRDefault="00936E25" w:rsidP="00666C48">
      <w:pPr>
        <w:spacing w:line="276" w:lineRule="auto"/>
        <w:jc w:val="both"/>
      </w:pPr>
    </w:p>
    <w:p w14:paraId="56EAEAF7" w14:textId="5D3B4A4C" w:rsidR="00936E25" w:rsidRPr="00936E25" w:rsidRDefault="00936E25" w:rsidP="00666C48">
      <w:pPr>
        <w:spacing w:line="276" w:lineRule="auto"/>
        <w:jc w:val="both"/>
      </w:pPr>
    </w:p>
    <w:p w14:paraId="2A9743CB" w14:textId="5A0B6247" w:rsidR="00936E25" w:rsidRPr="00936E25" w:rsidRDefault="00936E25" w:rsidP="00666C48">
      <w:pPr>
        <w:spacing w:line="276" w:lineRule="auto"/>
        <w:jc w:val="both"/>
      </w:pPr>
    </w:p>
    <w:p w14:paraId="7D9697B7" w14:textId="6A0FE0C2" w:rsidR="00936E25" w:rsidRPr="00936E25" w:rsidRDefault="00936E25" w:rsidP="00666C48">
      <w:pPr>
        <w:spacing w:line="276" w:lineRule="auto"/>
        <w:jc w:val="both"/>
      </w:pPr>
    </w:p>
    <w:p w14:paraId="6BBB0921" w14:textId="68C2AA8B" w:rsidR="00936E25" w:rsidRPr="00936E25" w:rsidRDefault="00936E25" w:rsidP="00666C48">
      <w:pPr>
        <w:spacing w:line="276" w:lineRule="auto"/>
        <w:jc w:val="both"/>
      </w:pPr>
    </w:p>
    <w:p w14:paraId="787DB896" w14:textId="2043F254" w:rsidR="00936E25" w:rsidRPr="00936E25" w:rsidRDefault="00936E25" w:rsidP="00666C48">
      <w:pPr>
        <w:spacing w:line="276" w:lineRule="auto"/>
        <w:jc w:val="both"/>
      </w:pPr>
    </w:p>
    <w:p w14:paraId="704F6161" w14:textId="6C4181B4" w:rsidR="00936E25" w:rsidRPr="00936E25" w:rsidRDefault="00936E25" w:rsidP="00666C48">
      <w:pPr>
        <w:spacing w:line="276" w:lineRule="auto"/>
        <w:jc w:val="both"/>
      </w:pPr>
    </w:p>
    <w:p w14:paraId="3017693C" w14:textId="77777777" w:rsidR="00936E25" w:rsidRPr="00936E25" w:rsidRDefault="00936E25" w:rsidP="00666C48">
      <w:pPr>
        <w:spacing w:line="276" w:lineRule="auto"/>
        <w:jc w:val="both"/>
      </w:pPr>
    </w:p>
    <w:p w14:paraId="11F32A3E" w14:textId="77777777" w:rsidR="00936E25" w:rsidRPr="00936E25" w:rsidRDefault="00936E25" w:rsidP="00666C48">
      <w:pPr>
        <w:spacing w:line="276" w:lineRule="auto"/>
        <w:jc w:val="both"/>
      </w:pPr>
    </w:p>
    <w:p w14:paraId="2C4413CD" w14:textId="77777777" w:rsidR="00936E25" w:rsidRPr="00936E25" w:rsidRDefault="00936E25" w:rsidP="00666C48">
      <w:pPr>
        <w:spacing w:line="276" w:lineRule="auto"/>
        <w:jc w:val="both"/>
      </w:pPr>
    </w:p>
    <w:p w14:paraId="6CCD1FFF" w14:textId="77777777" w:rsidR="00936E25" w:rsidRPr="00936E25" w:rsidRDefault="00936E25" w:rsidP="00666C48">
      <w:pPr>
        <w:spacing w:line="276" w:lineRule="auto"/>
        <w:jc w:val="both"/>
      </w:pPr>
    </w:p>
    <w:p w14:paraId="11D0A07B" w14:textId="77777777" w:rsidR="00936E25" w:rsidRPr="00936E25" w:rsidRDefault="00936E25" w:rsidP="00666C48">
      <w:pPr>
        <w:spacing w:line="276" w:lineRule="auto"/>
        <w:jc w:val="both"/>
      </w:pPr>
    </w:p>
    <w:p w14:paraId="77EE89F8" w14:textId="77777777" w:rsidR="00936E25" w:rsidRPr="00936E25" w:rsidRDefault="00936E25" w:rsidP="00666C48">
      <w:pPr>
        <w:spacing w:line="276" w:lineRule="auto"/>
        <w:jc w:val="both"/>
      </w:pPr>
    </w:p>
    <w:p w14:paraId="682A88BD" w14:textId="77777777" w:rsidR="00936E25" w:rsidRPr="00936E25" w:rsidRDefault="00936E25" w:rsidP="00666C48">
      <w:pPr>
        <w:spacing w:line="276" w:lineRule="auto"/>
        <w:jc w:val="both"/>
      </w:pPr>
    </w:p>
    <w:p w14:paraId="42E1A531" w14:textId="77777777" w:rsidR="00936E25" w:rsidRPr="00936E25" w:rsidRDefault="00936E25" w:rsidP="00666C48">
      <w:pPr>
        <w:spacing w:line="276" w:lineRule="auto"/>
        <w:jc w:val="both"/>
      </w:pPr>
    </w:p>
    <w:p w14:paraId="6EB10A3A" w14:textId="7DDE2E26" w:rsidR="00936E25" w:rsidRPr="00D10F6A" w:rsidRDefault="00936E25" w:rsidP="00666C48">
      <w:pPr>
        <w:spacing w:line="276" w:lineRule="auto"/>
        <w:jc w:val="center"/>
        <w:rPr>
          <w:sz w:val="40"/>
          <w:szCs w:val="40"/>
          <w:lang w:val="sk-SK"/>
        </w:rPr>
      </w:pPr>
      <w:proofErr w:type="spellStart"/>
      <w:r w:rsidRPr="00D10F6A">
        <w:rPr>
          <w:sz w:val="40"/>
          <w:szCs w:val="40"/>
          <w:lang w:val="en-US"/>
        </w:rPr>
        <w:t>Simula</w:t>
      </w:r>
      <w:r w:rsidRPr="00D10F6A">
        <w:rPr>
          <w:sz w:val="40"/>
          <w:szCs w:val="40"/>
          <w:lang w:val="sk-SK"/>
        </w:rPr>
        <w:t>čná</w:t>
      </w:r>
      <w:proofErr w:type="spellEnd"/>
      <w:r w:rsidRPr="00D10F6A">
        <w:rPr>
          <w:sz w:val="40"/>
          <w:szCs w:val="40"/>
          <w:lang w:val="sk-SK"/>
        </w:rPr>
        <w:t xml:space="preserve"> štúdia</w:t>
      </w:r>
    </w:p>
    <w:p w14:paraId="620B44BC" w14:textId="5EAD35B0" w:rsidR="00936E25" w:rsidRPr="00D10F6A" w:rsidRDefault="00D10F6A" w:rsidP="00666C48">
      <w:pPr>
        <w:spacing w:line="276" w:lineRule="auto"/>
        <w:jc w:val="center"/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t>Obsluha návštevníkov lyžiarskeho strediska SKI Králiky</w:t>
      </w:r>
    </w:p>
    <w:p w14:paraId="7BF60669" w14:textId="52991564" w:rsidR="00936E25" w:rsidRPr="00D10F6A" w:rsidRDefault="00936E25" w:rsidP="00666C48">
      <w:pPr>
        <w:spacing w:line="276" w:lineRule="auto"/>
        <w:jc w:val="center"/>
        <w:rPr>
          <w:sz w:val="28"/>
          <w:szCs w:val="28"/>
          <w:lang w:val="sk-SK"/>
        </w:rPr>
      </w:pPr>
      <w:r w:rsidRPr="00D10F6A">
        <w:rPr>
          <w:sz w:val="28"/>
          <w:szCs w:val="28"/>
          <w:lang w:val="sk-SK"/>
        </w:rPr>
        <w:t xml:space="preserve">Zadanie T4: </w:t>
      </w:r>
      <w:r w:rsidRPr="00D10F6A">
        <w:rPr>
          <w:sz w:val="28"/>
          <w:szCs w:val="28"/>
        </w:rPr>
        <w:t>SHO Model služeb v oblasti sport</w:t>
      </w:r>
    </w:p>
    <w:p w14:paraId="015DD176" w14:textId="77777777" w:rsidR="00936E25" w:rsidRDefault="00936E25" w:rsidP="00666C48">
      <w:pPr>
        <w:spacing w:line="276" w:lineRule="auto"/>
        <w:jc w:val="both"/>
      </w:pPr>
    </w:p>
    <w:p w14:paraId="15CE6F8B" w14:textId="77777777" w:rsidR="00936E25" w:rsidRPr="00936E25" w:rsidRDefault="00936E25" w:rsidP="00666C48">
      <w:pPr>
        <w:spacing w:line="276" w:lineRule="auto"/>
        <w:jc w:val="both"/>
      </w:pPr>
    </w:p>
    <w:p w14:paraId="4B01B6A4" w14:textId="77777777" w:rsidR="00936E25" w:rsidRPr="00936E25" w:rsidRDefault="00936E25" w:rsidP="00666C48">
      <w:pPr>
        <w:spacing w:line="276" w:lineRule="auto"/>
        <w:jc w:val="both"/>
      </w:pPr>
    </w:p>
    <w:p w14:paraId="7A7378B1" w14:textId="77777777" w:rsidR="00936E25" w:rsidRPr="00936E25" w:rsidRDefault="00936E25" w:rsidP="00666C48">
      <w:pPr>
        <w:spacing w:line="276" w:lineRule="auto"/>
        <w:jc w:val="both"/>
      </w:pPr>
    </w:p>
    <w:p w14:paraId="40EC2045" w14:textId="77777777" w:rsidR="00936E25" w:rsidRPr="00936E25" w:rsidRDefault="00936E25" w:rsidP="00666C48">
      <w:pPr>
        <w:spacing w:line="276" w:lineRule="auto"/>
        <w:jc w:val="both"/>
      </w:pPr>
    </w:p>
    <w:p w14:paraId="0DDE6731" w14:textId="77777777" w:rsidR="00936E25" w:rsidRPr="00936E25" w:rsidRDefault="00936E25" w:rsidP="00666C48">
      <w:pPr>
        <w:spacing w:line="276" w:lineRule="auto"/>
        <w:jc w:val="both"/>
      </w:pPr>
    </w:p>
    <w:p w14:paraId="5D180C05" w14:textId="77777777" w:rsidR="00936E25" w:rsidRPr="00936E25" w:rsidRDefault="00936E25" w:rsidP="00666C48">
      <w:pPr>
        <w:spacing w:line="276" w:lineRule="auto"/>
        <w:jc w:val="both"/>
      </w:pPr>
    </w:p>
    <w:p w14:paraId="41D490D5" w14:textId="77777777" w:rsidR="00936E25" w:rsidRPr="00936E25" w:rsidRDefault="00936E25" w:rsidP="00666C48">
      <w:pPr>
        <w:spacing w:line="276" w:lineRule="auto"/>
        <w:jc w:val="both"/>
      </w:pPr>
    </w:p>
    <w:p w14:paraId="2BB52F12" w14:textId="77777777" w:rsidR="00936E25" w:rsidRPr="00936E25" w:rsidRDefault="00936E25" w:rsidP="00666C48">
      <w:pPr>
        <w:spacing w:line="276" w:lineRule="auto"/>
        <w:jc w:val="both"/>
      </w:pPr>
    </w:p>
    <w:p w14:paraId="64501FFA" w14:textId="77777777" w:rsidR="00936E25" w:rsidRPr="00936E25" w:rsidRDefault="00936E25" w:rsidP="00666C48">
      <w:pPr>
        <w:spacing w:line="276" w:lineRule="auto"/>
        <w:jc w:val="both"/>
      </w:pPr>
    </w:p>
    <w:p w14:paraId="03291D41" w14:textId="77777777" w:rsidR="00936E25" w:rsidRPr="00936E25" w:rsidRDefault="00936E25" w:rsidP="00666C48">
      <w:pPr>
        <w:spacing w:line="276" w:lineRule="auto"/>
        <w:jc w:val="both"/>
      </w:pPr>
    </w:p>
    <w:p w14:paraId="40438F4E" w14:textId="77777777" w:rsidR="00936E25" w:rsidRPr="00936E25" w:rsidRDefault="00936E25" w:rsidP="00666C48">
      <w:pPr>
        <w:spacing w:line="276" w:lineRule="auto"/>
        <w:jc w:val="both"/>
      </w:pPr>
    </w:p>
    <w:p w14:paraId="1E1AD8E4" w14:textId="77777777" w:rsidR="00936E25" w:rsidRPr="00936E25" w:rsidRDefault="00936E25" w:rsidP="00666C48">
      <w:pPr>
        <w:spacing w:line="276" w:lineRule="auto"/>
        <w:jc w:val="both"/>
      </w:pPr>
    </w:p>
    <w:p w14:paraId="3E85F2B5" w14:textId="77777777" w:rsidR="00666C48" w:rsidRDefault="00666C48" w:rsidP="00666C48">
      <w:pPr>
        <w:spacing w:line="276" w:lineRule="auto"/>
        <w:jc w:val="both"/>
        <w:rPr>
          <w:lang w:val="sk-SK"/>
        </w:rPr>
      </w:pPr>
    </w:p>
    <w:p w14:paraId="05D77730" w14:textId="79E41852" w:rsidR="00936E25" w:rsidRDefault="00936E25" w:rsidP="00666C48">
      <w:pPr>
        <w:spacing w:line="276" w:lineRule="auto"/>
        <w:rPr>
          <w:lang w:val="sk-SK"/>
        </w:rPr>
      </w:pPr>
      <w:r>
        <w:rPr>
          <w:lang w:val="sk-SK"/>
        </w:rPr>
        <w:t>10. decembra 2023</w:t>
      </w:r>
    </w:p>
    <w:p w14:paraId="4B1DAB03" w14:textId="23ED735E" w:rsidR="00936E25" w:rsidRDefault="00936E25" w:rsidP="00666C48">
      <w:pPr>
        <w:spacing w:line="276" w:lineRule="auto"/>
        <w:jc w:val="right"/>
        <w:rPr>
          <w:b/>
          <w:bCs/>
          <w:lang w:val="sk-SK"/>
        </w:rPr>
      </w:pPr>
      <w:r>
        <w:rPr>
          <w:b/>
          <w:bCs/>
          <w:lang w:val="sk-SK"/>
        </w:rPr>
        <w:t>Matúš Ďurica | xduric06</w:t>
      </w:r>
    </w:p>
    <w:p w14:paraId="4386D9B9" w14:textId="275B6FFE" w:rsidR="00666C48" w:rsidRPr="00666C48" w:rsidRDefault="00936E25" w:rsidP="00666C48">
      <w:pPr>
        <w:spacing w:line="276" w:lineRule="auto"/>
        <w:jc w:val="right"/>
        <w:rPr>
          <w:lang w:val="sk-SK"/>
        </w:rPr>
      </w:pPr>
      <w:r>
        <w:rPr>
          <w:lang w:val="sk-SK"/>
        </w:rPr>
        <w:t xml:space="preserve">Romana </w:t>
      </w:r>
      <w:proofErr w:type="spellStart"/>
      <w:r>
        <w:rPr>
          <w:lang w:val="sk-SK"/>
        </w:rPr>
        <w:t>Ďuráčiová</w:t>
      </w:r>
      <w:proofErr w:type="spellEnd"/>
      <w:r>
        <w:rPr>
          <w:lang w:val="sk-SK"/>
        </w:rPr>
        <w:t xml:space="preserve"> | xdurac01</w:t>
      </w:r>
    </w:p>
    <w:p w14:paraId="00466F13" w14:textId="428355FE" w:rsidR="00D10F6A" w:rsidRPr="00D10F6A" w:rsidRDefault="00D10F6A" w:rsidP="00666C48">
      <w:pPr>
        <w:spacing w:line="276" w:lineRule="auto"/>
        <w:jc w:val="both"/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lastRenderedPageBreak/>
        <w:t>Obsah</w:t>
      </w:r>
    </w:p>
    <w:p w14:paraId="066E86A7" w14:textId="4AC19590" w:rsidR="00410E5A" w:rsidRDefault="00D10F6A" w:rsidP="00666C48">
      <w:pPr>
        <w:pStyle w:val="TOC1"/>
        <w:spacing w:line="276" w:lineRule="auto"/>
        <w:jc w:val="both"/>
        <w:rPr>
          <w:rFonts w:asciiTheme="minorHAnsi" w:eastAsiaTheme="minorEastAsia" w:hAnsiTheme="minorHAnsi"/>
          <w:noProof/>
          <w:lang w:eastAsia="en-GB"/>
        </w:rPr>
      </w:pPr>
      <w:r>
        <w:rPr>
          <w:lang w:val="sk-SK"/>
        </w:rPr>
        <w:fldChar w:fldCharType="begin"/>
      </w:r>
      <w:r>
        <w:rPr>
          <w:lang w:val="sk-SK"/>
        </w:rPr>
        <w:instrText xml:space="preserve"> TOC \o "1-3" \h \z \u </w:instrText>
      </w:r>
      <w:r>
        <w:rPr>
          <w:lang w:val="sk-SK"/>
        </w:rPr>
        <w:fldChar w:fldCharType="separate"/>
      </w:r>
      <w:hyperlink w:anchor="_Toc153025640" w:history="1">
        <w:r w:rsidR="00410E5A" w:rsidRPr="00E1069B">
          <w:rPr>
            <w:rStyle w:val="Hyperlink"/>
            <w:noProof/>
            <w:lang w:val="sk-SK"/>
          </w:rPr>
          <w:t>1</w:t>
        </w:r>
        <w:r w:rsidR="00410E5A">
          <w:rPr>
            <w:rFonts w:asciiTheme="minorHAnsi" w:eastAsiaTheme="minorEastAsia" w:hAnsiTheme="minorHAnsi"/>
            <w:noProof/>
            <w:lang w:eastAsia="en-GB"/>
          </w:rPr>
          <w:tab/>
        </w:r>
        <w:r w:rsidR="00410E5A" w:rsidRPr="00E1069B">
          <w:rPr>
            <w:rStyle w:val="Hyperlink"/>
            <w:noProof/>
            <w:lang w:val="sk-SK"/>
          </w:rPr>
          <w:t>Úvo</w:t>
        </w:r>
        <w:r w:rsidR="00410E5A" w:rsidRPr="00E1069B">
          <w:rPr>
            <w:rStyle w:val="Hyperlink"/>
            <w:noProof/>
            <w:lang w:val="sk-SK"/>
          </w:rPr>
          <w:t>d</w:t>
        </w:r>
        <w:r w:rsidR="00410E5A">
          <w:rPr>
            <w:noProof/>
            <w:webHidden/>
          </w:rPr>
          <w:tab/>
        </w:r>
        <w:r w:rsidR="00410E5A">
          <w:rPr>
            <w:noProof/>
            <w:webHidden/>
          </w:rPr>
          <w:fldChar w:fldCharType="begin"/>
        </w:r>
        <w:r w:rsidR="00410E5A">
          <w:rPr>
            <w:noProof/>
            <w:webHidden/>
          </w:rPr>
          <w:instrText xml:space="preserve"> PAGEREF _Toc153025640 \h </w:instrText>
        </w:r>
        <w:r w:rsidR="00410E5A">
          <w:rPr>
            <w:noProof/>
            <w:webHidden/>
          </w:rPr>
        </w:r>
        <w:r w:rsidR="00410E5A">
          <w:rPr>
            <w:noProof/>
            <w:webHidden/>
          </w:rPr>
          <w:fldChar w:fldCharType="separate"/>
        </w:r>
        <w:r w:rsidR="00410E5A">
          <w:rPr>
            <w:noProof/>
            <w:webHidden/>
          </w:rPr>
          <w:t>2</w:t>
        </w:r>
        <w:r w:rsidR="00410E5A">
          <w:rPr>
            <w:noProof/>
            <w:webHidden/>
          </w:rPr>
          <w:fldChar w:fldCharType="end"/>
        </w:r>
      </w:hyperlink>
    </w:p>
    <w:p w14:paraId="593066A5" w14:textId="145170B7" w:rsidR="00410E5A" w:rsidRDefault="00410E5A" w:rsidP="00666C48">
      <w:pPr>
        <w:pStyle w:val="TOC2"/>
        <w:tabs>
          <w:tab w:val="left" w:pos="960"/>
          <w:tab w:val="right" w:leader="dot" w:pos="9016"/>
        </w:tabs>
        <w:spacing w:line="276" w:lineRule="auto"/>
        <w:ind w:left="0"/>
        <w:jc w:val="both"/>
        <w:rPr>
          <w:rFonts w:asciiTheme="minorHAnsi" w:eastAsiaTheme="minorEastAsia" w:hAnsiTheme="minorHAnsi"/>
          <w:noProof/>
          <w:lang w:eastAsia="en-GB"/>
        </w:rPr>
      </w:pPr>
      <w:hyperlink w:anchor="_Toc153025641" w:history="1">
        <w:r w:rsidRPr="00E1069B">
          <w:rPr>
            <w:rStyle w:val="Hyperlink"/>
            <w:noProof/>
            <w:lang w:val="sk-SK"/>
          </w:rPr>
          <w:t>1.1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E1069B">
          <w:rPr>
            <w:rStyle w:val="Hyperlink"/>
            <w:noProof/>
            <w:lang w:val="sk-SK"/>
          </w:rPr>
          <w:t>Autori, zdroje faktov, konzultanti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DEA7B3" w14:textId="5F3CE049" w:rsidR="00410E5A" w:rsidRDefault="00410E5A" w:rsidP="00666C48">
      <w:pPr>
        <w:pStyle w:val="TOC2"/>
        <w:tabs>
          <w:tab w:val="left" w:pos="960"/>
          <w:tab w:val="right" w:leader="dot" w:pos="9016"/>
        </w:tabs>
        <w:spacing w:line="276" w:lineRule="auto"/>
        <w:ind w:left="0"/>
        <w:jc w:val="both"/>
        <w:rPr>
          <w:rFonts w:asciiTheme="minorHAnsi" w:eastAsiaTheme="minorEastAsia" w:hAnsiTheme="minorHAnsi"/>
          <w:noProof/>
          <w:lang w:eastAsia="en-GB"/>
        </w:rPr>
      </w:pPr>
      <w:hyperlink w:anchor="_Toc153025642" w:history="1">
        <w:r w:rsidRPr="00E1069B">
          <w:rPr>
            <w:rStyle w:val="Hyperlink"/>
            <w:noProof/>
            <w:lang w:val="sk-SK"/>
          </w:rPr>
          <w:t>1.2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E1069B">
          <w:rPr>
            <w:rStyle w:val="Hyperlink"/>
            <w:noProof/>
            <w:lang w:val="sk-SK"/>
          </w:rPr>
          <w:t>Overen</w:t>
        </w:r>
        <w:r w:rsidRPr="00E1069B">
          <w:rPr>
            <w:rStyle w:val="Hyperlink"/>
            <w:noProof/>
            <w:lang w:val="sk-SK"/>
          </w:rPr>
          <w:t>i</w:t>
        </w:r>
        <w:r w:rsidRPr="00E1069B">
          <w:rPr>
            <w:rStyle w:val="Hyperlink"/>
            <w:noProof/>
            <w:lang w:val="sk-SK"/>
          </w:rPr>
          <w:t>e validity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D45D1C" w14:textId="603C754B" w:rsidR="00410E5A" w:rsidRDefault="00410E5A" w:rsidP="00666C48">
      <w:pPr>
        <w:pStyle w:val="TOC1"/>
        <w:spacing w:line="276" w:lineRule="auto"/>
        <w:jc w:val="both"/>
        <w:rPr>
          <w:rFonts w:asciiTheme="minorHAnsi" w:eastAsiaTheme="minorEastAsia" w:hAnsiTheme="minorHAnsi"/>
          <w:noProof/>
          <w:lang w:eastAsia="en-GB"/>
        </w:rPr>
      </w:pPr>
      <w:hyperlink w:anchor="_Toc153025643" w:history="1">
        <w:r w:rsidRPr="00E1069B">
          <w:rPr>
            <w:rStyle w:val="Hyperlink"/>
            <w:noProof/>
            <w:lang w:val="sk-SK"/>
          </w:rPr>
          <w:t>2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E1069B">
          <w:rPr>
            <w:rStyle w:val="Hyperlink"/>
            <w:noProof/>
            <w:lang w:val="sk-SK"/>
          </w:rPr>
          <w:t>Rozbor témy a použitých metód/technológii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04E845" w14:textId="4C7A820C" w:rsidR="00410E5A" w:rsidRDefault="00410E5A" w:rsidP="00666C48">
      <w:pPr>
        <w:pStyle w:val="TOC1"/>
        <w:spacing w:line="276" w:lineRule="auto"/>
        <w:jc w:val="both"/>
        <w:rPr>
          <w:rFonts w:asciiTheme="minorHAnsi" w:eastAsiaTheme="minorEastAsia" w:hAnsiTheme="minorHAnsi"/>
          <w:noProof/>
          <w:lang w:eastAsia="en-GB"/>
        </w:rPr>
      </w:pPr>
      <w:hyperlink w:anchor="_Toc153025644" w:history="1">
        <w:r w:rsidRPr="00E1069B">
          <w:rPr>
            <w:rStyle w:val="Hyperlink"/>
            <w:noProof/>
            <w:lang w:val="sk-SK"/>
          </w:rPr>
          <w:t>3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E1069B">
          <w:rPr>
            <w:rStyle w:val="Hyperlink"/>
            <w:noProof/>
            <w:lang w:val="sk-SK"/>
          </w:rPr>
          <w:t>Koncepcia a spôsob riešenia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4F6486" w14:textId="67321453" w:rsidR="00410E5A" w:rsidRDefault="00410E5A" w:rsidP="00666C48">
      <w:pPr>
        <w:pStyle w:val="TOC1"/>
        <w:spacing w:line="276" w:lineRule="auto"/>
        <w:jc w:val="both"/>
        <w:rPr>
          <w:rFonts w:asciiTheme="minorHAnsi" w:eastAsiaTheme="minorEastAsia" w:hAnsiTheme="minorHAnsi"/>
          <w:noProof/>
          <w:lang w:eastAsia="en-GB"/>
        </w:rPr>
      </w:pPr>
      <w:hyperlink w:anchor="_Toc153025645" w:history="1">
        <w:r w:rsidRPr="00E1069B">
          <w:rPr>
            <w:rStyle w:val="Hyperlink"/>
            <w:noProof/>
            <w:lang w:val="sk-SK"/>
          </w:rPr>
          <w:t>4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E1069B">
          <w:rPr>
            <w:rStyle w:val="Hyperlink"/>
            <w:noProof/>
            <w:lang w:val="sk-SK"/>
          </w:rPr>
          <w:t>Experimenty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D05122" w14:textId="1B91AC4E" w:rsidR="00410E5A" w:rsidRDefault="00410E5A" w:rsidP="00666C48">
      <w:pPr>
        <w:pStyle w:val="TOC2"/>
        <w:tabs>
          <w:tab w:val="left" w:pos="960"/>
          <w:tab w:val="right" w:leader="dot" w:pos="9016"/>
        </w:tabs>
        <w:spacing w:line="276" w:lineRule="auto"/>
        <w:ind w:left="0"/>
        <w:jc w:val="both"/>
        <w:rPr>
          <w:rFonts w:asciiTheme="minorHAnsi" w:eastAsiaTheme="minorEastAsia" w:hAnsiTheme="minorHAnsi"/>
          <w:noProof/>
          <w:lang w:eastAsia="en-GB"/>
        </w:rPr>
      </w:pPr>
      <w:hyperlink w:anchor="_Toc153025646" w:history="1">
        <w:r w:rsidRPr="00E1069B">
          <w:rPr>
            <w:rStyle w:val="Hyperlink"/>
            <w:noProof/>
            <w:lang w:val="sk-SK"/>
          </w:rPr>
          <w:t>4.1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E1069B">
          <w:rPr>
            <w:rStyle w:val="Hyperlink"/>
            <w:noProof/>
            <w:lang w:val="sk-SK"/>
          </w:rPr>
          <w:t>Postup experimentovania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C540C5" w14:textId="04AFF313" w:rsidR="00410E5A" w:rsidRDefault="00410E5A" w:rsidP="00666C48">
      <w:pPr>
        <w:pStyle w:val="TOC2"/>
        <w:tabs>
          <w:tab w:val="left" w:pos="960"/>
          <w:tab w:val="right" w:leader="dot" w:pos="9016"/>
        </w:tabs>
        <w:spacing w:line="276" w:lineRule="auto"/>
        <w:ind w:left="0"/>
        <w:jc w:val="both"/>
        <w:rPr>
          <w:rFonts w:asciiTheme="minorHAnsi" w:eastAsiaTheme="minorEastAsia" w:hAnsiTheme="minorHAnsi"/>
          <w:noProof/>
          <w:lang w:eastAsia="en-GB"/>
        </w:rPr>
      </w:pPr>
      <w:hyperlink w:anchor="_Toc153025647" w:history="1">
        <w:r w:rsidRPr="00E1069B">
          <w:rPr>
            <w:rStyle w:val="Hyperlink"/>
            <w:noProof/>
            <w:lang w:val="sk-SK"/>
          </w:rPr>
          <w:t>4.2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E1069B">
          <w:rPr>
            <w:rStyle w:val="Hyperlink"/>
            <w:noProof/>
            <w:lang w:val="sk-SK"/>
          </w:rPr>
          <w:t>Dokumentácia experimentov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52A0FB" w14:textId="7616FF6D" w:rsidR="00410E5A" w:rsidRDefault="00410E5A" w:rsidP="00666C48">
      <w:pPr>
        <w:pStyle w:val="TOC1"/>
        <w:spacing w:line="276" w:lineRule="auto"/>
        <w:jc w:val="both"/>
        <w:rPr>
          <w:rFonts w:asciiTheme="minorHAnsi" w:eastAsiaTheme="minorEastAsia" w:hAnsiTheme="minorHAnsi"/>
          <w:noProof/>
          <w:lang w:eastAsia="en-GB"/>
        </w:rPr>
      </w:pPr>
      <w:hyperlink w:anchor="_Toc153025648" w:history="1">
        <w:r w:rsidRPr="00E1069B">
          <w:rPr>
            <w:rStyle w:val="Hyperlink"/>
            <w:noProof/>
            <w:lang w:val="sk-SK"/>
          </w:rPr>
          <w:t>5</w:t>
        </w:r>
        <w:r>
          <w:rPr>
            <w:rFonts w:asciiTheme="minorHAnsi" w:eastAsiaTheme="minorEastAsia" w:hAnsiTheme="minorHAnsi"/>
            <w:noProof/>
            <w:lang w:eastAsia="en-GB"/>
          </w:rPr>
          <w:tab/>
        </w:r>
        <w:r w:rsidRPr="00E1069B">
          <w:rPr>
            <w:rStyle w:val="Hyperlink"/>
            <w:noProof/>
            <w:lang w:val="sk-SK"/>
          </w:rPr>
          <w:t>Záver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F69EBE" w14:textId="4E3B8150" w:rsidR="00410E5A" w:rsidRDefault="00410E5A" w:rsidP="00666C48">
      <w:pPr>
        <w:pStyle w:val="TOC1"/>
        <w:spacing w:line="276" w:lineRule="auto"/>
        <w:jc w:val="both"/>
        <w:rPr>
          <w:rFonts w:asciiTheme="minorHAnsi" w:eastAsiaTheme="minorEastAsia" w:hAnsiTheme="minorHAnsi"/>
          <w:noProof/>
          <w:lang w:eastAsia="en-GB"/>
        </w:rPr>
      </w:pPr>
      <w:hyperlink w:anchor="_Toc153025649" w:history="1">
        <w:r w:rsidRPr="00E1069B">
          <w:rPr>
            <w:rStyle w:val="Hyperlink"/>
            <w:noProof/>
            <w:lang w:val="sk-SK"/>
          </w:rPr>
          <w:t>Referencie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_Toc153025649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FC44E3" w14:textId="0134A589" w:rsidR="00D10F6A" w:rsidRPr="00D10F6A" w:rsidRDefault="00D10F6A" w:rsidP="00666C48">
      <w:pPr>
        <w:spacing w:line="276" w:lineRule="auto"/>
        <w:jc w:val="both"/>
        <w:rPr>
          <w:lang w:val="sk-SK"/>
        </w:rPr>
      </w:pPr>
      <w:r>
        <w:rPr>
          <w:lang w:val="sk-SK"/>
        </w:rPr>
        <w:fldChar w:fldCharType="end"/>
      </w:r>
    </w:p>
    <w:p w14:paraId="266BFCBE" w14:textId="1F67014F" w:rsidR="002D4993" w:rsidRDefault="002D4993" w:rsidP="00666C48">
      <w:pPr>
        <w:spacing w:line="276" w:lineRule="auto"/>
        <w:jc w:val="both"/>
        <w:rPr>
          <w:lang w:val="sk-SK"/>
        </w:rPr>
      </w:pPr>
    </w:p>
    <w:p w14:paraId="65810566" w14:textId="1C514EA1" w:rsidR="00410E5A" w:rsidRPr="00410E5A" w:rsidRDefault="002D4993" w:rsidP="00666C48">
      <w:pPr>
        <w:spacing w:line="276" w:lineRule="auto"/>
        <w:jc w:val="both"/>
        <w:rPr>
          <w:lang w:val="sk-SK"/>
        </w:rPr>
      </w:pPr>
      <w:r>
        <w:rPr>
          <w:lang w:val="sk-SK"/>
        </w:rPr>
        <w:br w:type="page"/>
      </w:r>
    </w:p>
    <w:p w14:paraId="24A0A2F0" w14:textId="29CED3D2" w:rsidR="002D4993" w:rsidRDefault="00410E5A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0" w:name="_Toc153025640"/>
      <w:r>
        <w:rPr>
          <w:lang w:val="sk-SK"/>
        </w:rPr>
        <w:lastRenderedPageBreak/>
        <w:t>Úvod</w:t>
      </w:r>
      <w:bookmarkEnd w:id="0"/>
    </w:p>
    <w:p w14:paraId="61519925" w14:textId="77777777" w:rsidR="00410E5A" w:rsidRDefault="00410E5A" w:rsidP="00666C48">
      <w:pPr>
        <w:spacing w:line="276" w:lineRule="auto"/>
        <w:jc w:val="both"/>
        <w:rPr>
          <w:lang w:val="sk-SK"/>
        </w:rPr>
      </w:pPr>
    </w:p>
    <w:p w14:paraId="6D339AA4" w14:textId="42B55579" w:rsidR="002D4993" w:rsidRDefault="005333D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Táto simulačná štúdia sa zaoberá </w:t>
      </w:r>
      <w:r w:rsidR="00170FE7">
        <w:rPr>
          <w:lang w:val="sk-SK"/>
        </w:rPr>
        <w:t>procesom zostavenia modelu systému hromadnej obsluhy – ľanovej dráhy v lyžiarskom stredisku SKI Králiky</w:t>
      </w:r>
      <w:r w:rsidR="00533BD0">
        <w:rPr>
          <w:lang w:val="sk-SK"/>
        </w:rPr>
        <w:t>, ktorá obsluhuje návštevníko</w:t>
      </w:r>
      <w:r w:rsidR="00617D4E">
        <w:rPr>
          <w:lang w:val="sk-SK"/>
        </w:rPr>
        <w:t>v</w:t>
      </w:r>
      <w:r w:rsidR="00533BD0">
        <w:rPr>
          <w:lang w:val="sk-SK"/>
        </w:rPr>
        <w:t xml:space="preserve">, a následnú simuláciou tohto modelu. </w:t>
      </w:r>
      <w:r w:rsidR="00AE27B1">
        <w:rPr>
          <w:lang w:val="sk-SK"/>
        </w:rPr>
        <w:t>S</w:t>
      </w:r>
      <w:r w:rsidR="00533BD0">
        <w:rPr>
          <w:lang w:val="sk-SK"/>
        </w:rPr>
        <w:t xml:space="preserve">imulačné experimenty, ktoré sú na </w:t>
      </w:r>
      <w:r w:rsidR="00AE27B1">
        <w:rPr>
          <w:lang w:val="sk-SK"/>
        </w:rPr>
        <w:t>modeli</w:t>
      </w:r>
      <w:r w:rsidR="00533BD0">
        <w:rPr>
          <w:lang w:val="sk-SK"/>
        </w:rPr>
        <w:t xml:space="preserve"> vykonávané, umožňujú pozorovať chovanie a efektivitu systému v rôznych podmienkach. Cieľom experimentov je ukázať</w:t>
      </w:r>
      <w:r w:rsidR="00AE27B1">
        <w:rPr>
          <w:lang w:val="sk-SK"/>
        </w:rPr>
        <w:t xml:space="preserve"> priepustnosť systému v rôznych režimoch návštevnosti, </w:t>
      </w:r>
      <w:proofErr w:type="spellStart"/>
      <w:r w:rsidR="00AE27B1">
        <w:rPr>
          <w:lang w:val="sk-SK"/>
        </w:rPr>
        <w:t>t.j</w:t>
      </w:r>
      <w:proofErr w:type="spellEnd"/>
      <w:r w:rsidR="00AE27B1">
        <w:rPr>
          <w:lang w:val="sk-SK"/>
        </w:rPr>
        <w:t xml:space="preserve">. počas sezóny a mimo sezóny v rámci pracovných dní a víkendov a ďalej ukázať, ako by zmena niektorých ovplyvňujúcich faktorov mohla tento systém zdokonaliť. </w:t>
      </w:r>
      <w:r w:rsidR="009C5F1D">
        <w:rPr>
          <w:lang w:val="sk-SK"/>
        </w:rPr>
        <w:t xml:space="preserve">Zmyslom tejto práce je využitie princípov modelovania a simulácie za cieľom ušetriť finančné prostriedky a predísť </w:t>
      </w:r>
      <w:proofErr w:type="spellStart"/>
      <w:r w:rsidR="009C5F1D">
        <w:rPr>
          <w:lang w:val="sk-SK"/>
        </w:rPr>
        <w:t>obtiažnostiam</w:t>
      </w:r>
      <w:proofErr w:type="spellEnd"/>
      <w:r w:rsidR="009C5F1D">
        <w:rPr>
          <w:lang w:val="sk-SK"/>
        </w:rPr>
        <w:t>, ktoré by bolo nutné podstúpiť, pri aplikovaní zmien do systému v reálnom svete.</w:t>
      </w:r>
    </w:p>
    <w:p w14:paraId="3B27F937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095745BA" w14:textId="58645D2E" w:rsidR="00170FE7" w:rsidRDefault="00410E5A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1" w:name="_Toc153025641"/>
      <w:r>
        <w:rPr>
          <w:lang w:val="sk-SK"/>
        </w:rPr>
        <w:t>Autori, zdroje faktov,</w:t>
      </w:r>
      <w:r w:rsidR="009C5F1D">
        <w:rPr>
          <w:lang w:val="sk-SK"/>
        </w:rPr>
        <w:t> konzultanti</w:t>
      </w:r>
      <w:bookmarkEnd w:id="1"/>
    </w:p>
    <w:p w14:paraId="54811E5F" w14:textId="72985983" w:rsidR="003C0031" w:rsidRDefault="009C5F1D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Autormi tejto práce sú študenti FIT VUT v </w:t>
      </w:r>
      <w:proofErr w:type="spellStart"/>
      <w:r>
        <w:rPr>
          <w:lang w:val="sk-SK"/>
        </w:rPr>
        <w:t>Brně</w:t>
      </w:r>
      <w:proofErr w:type="spellEnd"/>
      <w:r>
        <w:rPr>
          <w:lang w:val="sk-SK"/>
        </w:rPr>
        <w:t xml:space="preserve">, Matúš Ďurica a Romana </w:t>
      </w:r>
      <w:proofErr w:type="spellStart"/>
      <w:r>
        <w:rPr>
          <w:lang w:val="sk-SK"/>
        </w:rPr>
        <w:t>Ďuráčiová</w:t>
      </w:r>
      <w:proofErr w:type="spellEnd"/>
      <w:r>
        <w:rPr>
          <w:lang w:val="sk-SK"/>
        </w:rPr>
        <w:t>.</w:t>
      </w:r>
      <w:r w:rsidR="00617D4E">
        <w:rPr>
          <w:lang w:val="sk-SK"/>
        </w:rPr>
        <w:t xml:space="preserve"> </w:t>
      </w:r>
      <w:r w:rsidR="003C0031">
        <w:rPr>
          <w:lang w:val="sk-SK"/>
        </w:rPr>
        <w:t>Hlavným konzultantom pri získavaní faktov bol p. Martin Schmidt</w:t>
      </w:r>
      <w:r w:rsidR="0048278A">
        <w:rPr>
          <w:lang w:val="sk-SK"/>
        </w:rPr>
        <w:t xml:space="preserve"> (</w:t>
      </w:r>
      <w:hyperlink r:id="rId9" w:history="1">
        <w:r w:rsidR="0048278A" w:rsidRPr="0048278A">
          <w:rPr>
            <w:rStyle w:val="Hyperlink"/>
            <w:lang w:val="sk-SK"/>
          </w:rPr>
          <w:t>smido209</w:t>
        </w:r>
        <w:r w:rsidR="0048278A" w:rsidRPr="0048278A">
          <w:rPr>
            <w:rStyle w:val="Hyperlink"/>
            <w:lang w:val="sk-SK"/>
          </w:rPr>
          <w:t>@</w:t>
        </w:r>
        <w:r w:rsidR="0048278A" w:rsidRPr="0048278A">
          <w:rPr>
            <w:rStyle w:val="Hyperlink"/>
            <w:lang w:val="sk-SK"/>
          </w:rPr>
          <w:t>gmail.com</w:t>
        </w:r>
      </w:hyperlink>
      <w:r w:rsidR="0048278A">
        <w:rPr>
          <w:lang w:val="sk-SK"/>
        </w:rPr>
        <w:t>)</w:t>
      </w:r>
      <w:r w:rsidR="003C0031">
        <w:rPr>
          <w:lang w:val="sk-SK"/>
        </w:rPr>
        <w:t>, zamestnanec strediska a webové stránky lyžiarskeho strediska SKI Králik</w:t>
      </w:r>
      <w:r w:rsidR="0048278A">
        <w:rPr>
          <w:lang w:val="sk-SK"/>
        </w:rPr>
        <w:t>y</w:t>
      </w:r>
      <w:sdt>
        <w:sdtPr>
          <w:rPr>
            <w:lang w:val="sk-SK"/>
          </w:rPr>
          <w:id w:val="-1120607860"/>
          <w:citation/>
        </w:sdtPr>
        <w:sdtContent>
          <w:r w:rsidR="0048278A">
            <w:rPr>
              <w:lang w:val="sk-SK"/>
            </w:rPr>
            <w:fldChar w:fldCharType="begin"/>
          </w:r>
          <w:r w:rsidR="0048278A">
            <w:rPr>
              <w:lang w:val="sk-SK"/>
            </w:rPr>
            <w:instrText xml:space="preserve"> CITATION 1 \l 1051 </w:instrText>
          </w:r>
          <w:r w:rsidR="0048278A">
            <w:rPr>
              <w:lang w:val="sk-SK"/>
            </w:rPr>
            <w:fldChar w:fldCharType="separate"/>
          </w:r>
          <w:r w:rsidR="0048278A">
            <w:rPr>
              <w:noProof/>
              <w:lang w:val="sk-SK"/>
            </w:rPr>
            <w:t xml:space="preserve"> (1)</w:t>
          </w:r>
          <w:r w:rsidR="0048278A">
            <w:rPr>
              <w:lang w:val="sk-SK"/>
            </w:rPr>
            <w:fldChar w:fldCharType="end"/>
          </w:r>
        </w:sdtContent>
      </w:sdt>
      <w:r w:rsidR="0048278A">
        <w:rPr>
          <w:lang w:val="sk-SK"/>
        </w:rPr>
        <w:t>.</w:t>
      </w:r>
    </w:p>
    <w:p w14:paraId="301101D0" w14:textId="77777777" w:rsidR="0048278A" w:rsidRDefault="0048278A" w:rsidP="00666C48">
      <w:pPr>
        <w:spacing w:line="276" w:lineRule="auto"/>
        <w:jc w:val="both"/>
        <w:rPr>
          <w:lang w:val="sk-SK"/>
        </w:rPr>
      </w:pPr>
    </w:p>
    <w:p w14:paraId="07CD1998" w14:textId="45F150B8" w:rsidR="003C0031" w:rsidRDefault="003C0031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2" w:name="_Toc153025642"/>
      <w:r>
        <w:rPr>
          <w:lang w:val="sk-SK"/>
        </w:rPr>
        <w:t>Overenie validity</w:t>
      </w:r>
      <w:bookmarkEnd w:id="2"/>
    </w:p>
    <w:p w14:paraId="79254916" w14:textId="634E18FC" w:rsidR="009C5F1D" w:rsidRDefault="003C0031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Overovanie validity </w:t>
      </w:r>
      <w:r w:rsidR="00617D4E">
        <w:rPr>
          <w:lang w:val="sk-SK"/>
        </w:rPr>
        <w:t xml:space="preserve">modelu </w:t>
      </w:r>
      <w:r>
        <w:rPr>
          <w:lang w:val="sk-SK"/>
        </w:rPr>
        <w:t>prebiehalo formou telefonátov a výmenou správ s p. Schmidtom</w:t>
      </w:r>
      <w:r w:rsidR="00617D4E">
        <w:rPr>
          <w:lang w:val="sk-SK"/>
        </w:rPr>
        <w:t>. Ďalším spôsobom overenia validity bolo uskutočnenie experimentov nad modelom a porovnanie výsledkov s reálnymi dátami. Tieto dáta boli poskytnuté p. Schmidtom, a boli dopredu odobrené a schválené vedúcim strediska, Ing. Jurajom Luptákom.</w:t>
      </w:r>
    </w:p>
    <w:p w14:paraId="00D385BC" w14:textId="77777777" w:rsidR="00170FE7" w:rsidRPr="00170FE7" w:rsidRDefault="00170FE7" w:rsidP="00666C48">
      <w:pPr>
        <w:spacing w:line="276" w:lineRule="auto"/>
        <w:jc w:val="both"/>
        <w:rPr>
          <w:lang w:val="sk-SK"/>
        </w:rPr>
      </w:pPr>
    </w:p>
    <w:p w14:paraId="339EAEB4" w14:textId="5D435869" w:rsidR="00170FE7" w:rsidRDefault="00410E5A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3" w:name="_Toc153025643"/>
      <w:r>
        <w:rPr>
          <w:lang w:val="sk-SK"/>
        </w:rPr>
        <w:t>Rozbor témy a použitých metód/technológii</w:t>
      </w:r>
      <w:bookmarkEnd w:id="3"/>
    </w:p>
    <w:p w14:paraId="2BD3A72C" w14:textId="77777777" w:rsidR="00666C48" w:rsidRDefault="00666C48" w:rsidP="00666C48">
      <w:pPr>
        <w:spacing w:line="276" w:lineRule="auto"/>
        <w:jc w:val="both"/>
        <w:rPr>
          <w:lang w:val="sk-SK"/>
        </w:rPr>
      </w:pPr>
    </w:p>
    <w:p w14:paraId="1F3F1F59" w14:textId="3B2F977F" w:rsidR="00666C48" w:rsidRPr="00666C48" w:rsidRDefault="00666C48" w:rsidP="00666C48">
      <w:pPr>
        <w:spacing w:line="276" w:lineRule="auto"/>
        <w:jc w:val="both"/>
        <w:rPr>
          <w:lang w:val="sk-SK"/>
        </w:rPr>
      </w:pPr>
      <w:r w:rsidRPr="00666C48">
        <w:rPr>
          <w:lang w:val="sk-SK"/>
        </w:rPr>
        <w:t>Všetky fakty využité v tejto práci sú spriemerované hodnoty získaných dát.</w:t>
      </w:r>
    </w:p>
    <w:p w14:paraId="42E1C1F7" w14:textId="77777777" w:rsidR="00666C48" w:rsidRPr="00666C48" w:rsidRDefault="00666C48" w:rsidP="00666C48">
      <w:pPr>
        <w:spacing w:line="276" w:lineRule="auto"/>
        <w:jc w:val="both"/>
        <w:rPr>
          <w:lang w:val="sk-SK"/>
        </w:rPr>
      </w:pPr>
    </w:p>
    <w:p w14:paraId="700DFE8F" w14:textId="77777777" w:rsidR="005D67AB" w:rsidRDefault="0028112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Návštevníkom lyžiarskeho strediska SKI Králiky je poskytnutá možnosť kúpiť si 2 typy lístka. Prvou možnosťou je lístok na 3h a druhou možnosťou je lístok na celý deň – teda 7h. Lyžiarske stredisko poskytuje denné lyžovanie medzi 9:00 a 16:00 a večerné lyžovanie od 17:30 do 21:00. </w:t>
      </w:r>
    </w:p>
    <w:p w14:paraId="61A7EDBA" w14:textId="574885EA" w:rsidR="005D67AB" w:rsidRDefault="0028112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Návštevníci môžu využívať 4-sedačkovú lanovku, ktorá má dĺžku 676m, kapacitu 2.250 osôb za hodinu a jedna jazda nahor trvá priemerne 3 minúty. Ďalej je k dispozícii kotvový vlek pre 2 osoby, dĺžka 450m s celkovou kapacitou 1100 osôb za hodinu</w:t>
      </w:r>
      <w:r w:rsidR="005D67AB">
        <w:rPr>
          <w:lang w:val="sk-SK"/>
        </w:rPr>
        <w:t>,</w:t>
      </w:r>
      <w:r>
        <w:rPr>
          <w:lang w:val="sk-SK"/>
        </w:rPr>
        <w:t xml:space="preserve"> kde jedna jazda trvá 5 minút.</w:t>
      </w:r>
      <w:r w:rsidR="005D67AB">
        <w:rPr>
          <w:lang w:val="sk-SK"/>
        </w:rPr>
        <w:t xml:space="preserve"> Jedna jazda dolu kopcom trvá skúsenému lyžiarovi priemerne 1-2 minúty, pri pomalších lyžiaroch to je približne 2-3 minúty.</w:t>
      </w:r>
    </w:p>
    <w:p w14:paraId="6780CDD6" w14:textId="58DAAA54" w:rsidR="005D67AB" w:rsidRPr="005D67AB" w:rsidRDefault="005D67AB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Kapacitnú návštevnosť strediska je možné rozdeliť na 2 rôzne obdobia – hlavná sezóna a koniec sezóny. </w:t>
      </w:r>
      <w:r>
        <w:rPr>
          <w:b/>
          <w:bCs/>
          <w:lang w:val="sk-SK"/>
        </w:rPr>
        <w:t>Hlavná sezóna</w:t>
      </w:r>
      <w:r>
        <w:rPr>
          <w:lang w:val="sk-SK"/>
        </w:rPr>
        <w:t xml:space="preserve"> trvá od decembra do konca januára. Počas víkendov a sviatkov je približná návštevnosť 1000 </w:t>
      </w:r>
      <w:r>
        <w:rPr>
          <w:lang w:val="sk-SK"/>
        </w:rPr>
        <w:sym w:font="Symbol" w:char="F0B1"/>
      </w:r>
      <w:r>
        <w:rPr>
          <w:lang w:val="sk-SK"/>
        </w:rPr>
        <w:t xml:space="preserve"> 200 ľudí počas denného lyžovania, v čase večerného lyžovania to je 250 </w:t>
      </w:r>
      <w:r>
        <w:rPr>
          <w:lang w:val="sk-SK"/>
        </w:rPr>
        <w:sym w:font="Symbol" w:char="F0B1"/>
      </w:r>
      <w:r>
        <w:rPr>
          <w:lang w:val="sk-SK"/>
        </w:rPr>
        <w:t xml:space="preserve"> </w:t>
      </w:r>
      <w:r>
        <w:rPr>
          <w:lang w:val="sk-SK"/>
        </w:rPr>
        <w:t>1</w:t>
      </w:r>
      <w:r>
        <w:rPr>
          <w:lang w:val="sk-SK"/>
        </w:rPr>
        <w:t>00</w:t>
      </w:r>
      <w:r>
        <w:rPr>
          <w:lang w:val="sk-SK"/>
        </w:rPr>
        <w:t xml:space="preserve"> ľudí. Pre pracovné dni platí návštevnosť 200 </w:t>
      </w:r>
      <w:r>
        <w:rPr>
          <w:lang w:val="sk-SK"/>
        </w:rPr>
        <w:sym w:font="Symbol" w:char="F0B1"/>
      </w:r>
      <w:r>
        <w:rPr>
          <w:lang w:val="sk-SK"/>
        </w:rPr>
        <w:t xml:space="preserve"> 100 ľudí za deň a 150 </w:t>
      </w:r>
      <w:r>
        <w:rPr>
          <w:lang w:val="sk-SK"/>
        </w:rPr>
        <w:sym w:font="Symbol" w:char="F0B1"/>
      </w:r>
      <w:r>
        <w:rPr>
          <w:lang w:val="sk-SK"/>
        </w:rPr>
        <w:t xml:space="preserve"> 100 ľudí za večer. </w:t>
      </w:r>
      <w:r>
        <w:rPr>
          <w:b/>
          <w:bCs/>
          <w:lang w:val="sk-SK"/>
        </w:rPr>
        <w:t>Koniec sezóny</w:t>
      </w:r>
      <w:r>
        <w:rPr>
          <w:lang w:val="sk-SK"/>
        </w:rPr>
        <w:t xml:space="preserve"> vychádza na obdobie začiatkom februára až po koniec marca. V tomto období prebiehajú aj jarné prázdniny</w:t>
      </w:r>
      <w:r w:rsidR="008E4C9A">
        <w:rPr>
          <w:lang w:val="sk-SK"/>
        </w:rPr>
        <w:t xml:space="preserve"> počas ktorých sa návštevnosť pohybuje </w:t>
      </w:r>
      <w:r w:rsidR="00666C48">
        <w:rPr>
          <w:lang w:val="sk-SK"/>
        </w:rPr>
        <w:lastRenderedPageBreak/>
        <w:t xml:space="preserve">denne okolo 600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100 ľudí. Mimo jarných prázdnin je to počas pracovných dní priemerne 50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30 ľudí za deň a 100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50 ľudí na večernom lyžovaní. Cez víkend je to 300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100 ľudí počas dňa a 150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100 ľudí večer. Čakanie v rade na 4-sedačkovú lanovku je počas hlavnej sezóny priemerne 7-10 minút a mimo sezóny 0-5 minút. Priemerne dokáže jeden lyžiar na jeden 3h lístok zjazdiť 10-12 jázd. Pri celodennom 7h lístku to je až 20-25 jázd pri kapacitnom vyťažení počas vrcholu hlavnej sezóny (t. j. 1000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200 ľudí denne).</w:t>
      </w:r>
    </w:p>
    <w:p w14:paraId="0A71B329" w14:textId="77777777" w:rsidR="005D67AB" w:rsidRPr="00410E5A" w:rsidRDefault="005D67AB" w:rsidP="00666C48">
      <w:pPr>
        <w:spacing w:line="276" w:lineRule="auto"/>
        <w:ind w:firstLine="400"/>
        <w:jc w:val="both"/>
        <w:rPr>
          <w:lang w:val="sk-SK"/>
        </w:rPr>
      </w:pPr>
    </w:p>
    <w:p w14:paraId="1ED396E6" w14:textId="51C2AB66" w:rsidR="00410E5A" w:rsidRPr="00410E5A" w:rsidRDefault="00410E5A" w:rsidP="00666C48">
      <w:pPr>
        <w:spacing w:line="276" w:lineRule="auto"/>
        <w:jc w:val="both"/>
        <w:rPr>
          <w:lang w:val="sk-SK"/>
        </w:rPr>
      </w:pPr>
    </w:p>
    <w:p w14:paraId="108E0CEF" w14:textId="77777777" w:rsidR="00170FE7" w:rsidRPr="00170FE7" w:rsidRDefault="00170FE7" w:rsidP="00666C48">
      <w:pPr>
        <w:spacing w:line="276" w:lineRule="auto"/>
        <w:jc w:val="both"/>
        <w:rPr>
          <w:lang w:val="sk-SK"/>
        </w:rPr>
      </w:pPr>
    </w:p>
    <w:p w14:paraId="5E683695" w14:textId="7B49427A" w:rsidR="00170FE7" w:rsidRDefault="00170FE7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4" w:name="_Toc153025644"/>
      <w:r>
        <w:rPr>
          <w:lang w:val="sk-SK"/>
        </w:rPr>
        <w:t>Koncepcia a spôsob riešenia</w:t>
      </w:r>
      <w:bookmarkEnd w:id="4"/>
    </w:p>
    <w:p w14:paraId="6B53E53B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3DA98116" w14:textId="30ED0723" w:rsidR="00170FE7" w:rsidRDefault="00170FE7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5" w:name="_Toc153025645"/>
      <w:r>
        <w:rPr>
          <w:lang w:val="sk-SK"/>
        </w:rPr>
        <w:t>Experimenty</w:t>
      </w:r>
      <w:bookmarkEnd w:id="5"/>
    </w:p>
    <w:p w14:paraId="1F275B02" w14:textId="5075291D" w:rsidR="00170FE7" w:rsidRDefault="00170FE7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6" w:name="_Toc153025646"/>
      <w:r>
        <w:rPr>
          <w:lang w:val="sk-SK"/>
        </w:rPr>
        <w:t>Postup experimentovania</w:t>
      </w:r>
      <w:bookmarkEnd w:id="6"/>
    </w:p>
    <w:p w14:paraId="7887244D" w14:textId="38EAE3D6" w:rsidR="00170FE7" w:rsidRDefault="00170FE7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7" w:name="_Toc153025647"/>
      <w:r>
        <w:rPr>
          <w:lang w:val="sk-SK"/>
        </w:rPr>
        <w:t>Dokumentácia experimentov</w:t>
      </w:r>
      <w:bookmarkEnd w:id="7"/>
    </w:p>
    <w:p w14:paraId="36BA0527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40D76BD4" w14:textId="71E14F26" w:rsidR="00170FE7" w:rsidRDefault="00170FE7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8" w:name="_Toc153025648"/>
      <w:r>
        <w:rPr>
          <w:lang w:val="sk-SK"/>
        </w:rPr>
        <w:t>Záver</w:t>
      </w:r>
      <w:bookmarkEnd w:id="8"/>
    </w:p>
    <w:p w14:paraId="232560E2" w14:textId="77777777" w:rsidR="0048278A" w:rsidRDefault="0048278A" w:rsidP="00666C48">
      <w:pPr>
        <w:spacing w:line="276" w:lineRule="auto"/>
        <w:jc w:val="both"/>
        <w:rPr>
          <w:lang w:val="sk-SK"/>
        </w:rPr>
      </w:pPr>
    </w:p>
    <w:bookmarkStart w:id="9" w:name="_Toc153025649" w:displacedByCustomXml="next"/>
    <w:sdt>
      <w:sdtPr>
        <w:id w:val="-1722902172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4"/>
        </w:rPr>
      </w:sdtEndPr>
      <w:sdtContent>
        <w:p w14:paraId="743FAA6C" w14:textId="7F79E45F" w:rsidR="0048278A" w:rsidRPr="0048278A" w:rsidRDefault="0048278A" w:rsidP="00666C48">
          <w:pPr>
            <w:pStyle w:val="Heading1"/>
            <w:spacing w:before="0" w:line="276" w:lineRule="auto"/>
            <w:jc w:val="both"/>
            <w:rPr>
              <w:lang w:val="sk-SK"/>
            </w:rPr>
          </w:pPr>
          <w:r>
            <w:rPr>
              <w:lang w:val="sk-SK"/>
            </w:rPr>
            <w:t>Referencie</w:t>
          </w:r>
          <w:bookmarkEnd w:id="9"/>
        </w:p>
        <w:sdt>
          <w:sdtPr>
            <w:id w:val="111145805"/>
            <w:bibliography/>
          </w:sdtPr>
          <w:sdtContent>
            <w:p w14:paraId="28C8E6F3" w14:textId="77777777" w:rsidR="0048278A" w:rsidRDefault="0048278A" w:rsidP="00666C48">
              <w:pPr>
                <w:pStyle w:val="Bibliography"/>
                <w:spacing w:line="276" w:lineRule="auto"/>
                <w:jc w:val="both"/>
                <w:rPr>
                  <w:b/>
                  <w:bCs/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SKI Králiky. [Online] 2023. https://www.skikraliky.sk/.</w:t>
              </w:r>
            </w:p>
            <w:p w14:paraId="4979E779" w14:textId="5F1EB8C0" w:rsidR="0048278A" w:rsidRDefault="0048278A" w:rsidP="00666C48">
              <w:pPr>
                <w:spacing w:line="276" w:lineRule="auto"/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5BC5F9" w14:textId="77777777" w:rsidR="0048278A" w:rsidRPr="0048278A" w:rsidRDefault="0048278A" w:rsidP="00666C48">
      <w:pPr>
        <w:spacing w:line="276" w:lineRule="auto"/>
        <w:jc w:val="both"/>
        <w:rPr>
          <w:lang w:val="sk-SK"/>
        </w:rPr>
      </w:pPr>
    </w:p>
    <w:sectPr w:rsidR="0048278A" w:rsidRPr="0048278A" w:rsidSect="002D4993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6502" w14:textId="77777777" w:rsidR="005C23BE" w:rsidRDefault="005C23BE" w:rsidP="00936E25">
      <w:r>
        <w:separator/>
      </w:r>
    </w:p>
  </w:endnote>
  <w:endnote w:type="continuationSeparator" w:id="0">
    <w:p w14:paraId="3106DD34" w14:textId="77777777" w:rsidR="005C23BE" w:rsidRDefault="005C23BE" w:rsidP="0093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5534209"/>
      <w:docPartObj>
        <w:docPartGallery w:val="Page Numbers (Bottom of Page)"/>
        <w:docPartUnique/>
      </w:docPartObj>
    </w:sdtPr>
    <w:sdtContent>
      <w:p w14:paraId="59E440CD" w14:textId="4B6D9D72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B1227" w14:textId="77777777" w:rsidR="002D4993" w:rsidRDefault="002D4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1767484"/>
      <w:docPartObj>
        <w:docPartGallery w:val="Page Numbers (Bottom of Page)"/>
        <w:docPartUnique/>
      </w:docPartObj>
    </w:sdtPr>
    <w:sdtContent>
      <w:p w14:paraId="1670666D" w14:textId="58CED886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81DB333" w14:textId="77777777" w:rsidR="002D4993" w:rsidRDefault="002D4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B5EA8" w14:textId="77777777" w:rsidR="005C23BE" w:rsidRDefault="005C23BE" w:rsidP="00936E25">
      <w:r>
        <w:separator/>
      </w:r>
    </w:p>
  </w:footnote>
  <w:footnote w:type="continuationSeparator" w:id="0">
    <w:p w14:paraId="3749C39B" w14:textId="77777777" w:rsidR="005C23BE" w:rsidRDefault="005C23BE" w:rsidP="0093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79A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0D595B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5F54EE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65416074">
    <w:abstractNumId w:val="0"/>
  </w:num>
  <w:num w:numId="2" w16cid:durableId="646325454">
    <w:abstractNumId w:val="1"/>
  </w:num>
  <w:num w:numId="3" w16cid:durableId="1792438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F9"/>
    <w:rsid w:val="00002134"/>
    <w:rsid w:val="00075E46"/>
    <w:rsid w:val="001466C8"/>
    <w:rsid w:val="00170FE7"/>
    <w:rsid w:val="001F0F0F"/>
    <w:rsid w:val="00281126"/>
    <w:rsid w:val="002D4993"/>
    <w:rsid w:val="003C0031"/>
    <w:rsid w:val="00410E5A"/>
    <w:rsid w:val="0048278A"/>
    <w:rsid w:val="005333D6"/>
    <w:rsid w:val="00533BD0"/>
    <w:rsid w:val="005C23BE"/>
    <w:rsid w:val="005D67AB"/>
    <w:rsid w:val="00617D4E"/>
    <w:rsid w:val="00666C48"/>
    <w:rsid w:val="007547F9"/>
    <w:rsid w:val="008E4C9A"/>
    <w:rsid w:val="00936E25"/>
    <w:rsid w:val="009C5F1D"/>
    <w:rsid w:val="009E1586"/>
    <w:rsid w:val="00AD5E00"/>
    <w:rsid w:val="00AE27B1"/>
    <w:rsid w:val="00C87418"/>
    <w:rsid w:val="00D10F6A"/>
    <w:rsid w:val="00F7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D0D2B4"/>
  <w15:chartTrackingRefBased/>
  <w15:docId w15:val="{3C19B8A9-839D-CC41-908D-4708C1EA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2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E2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E2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E2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E25"/>
    <w:rPr>
      <w:rFonts w:ascii="Times New Roman" w:eastAsiaTheme="majorEastAsia" w:hAnsi="Times New Roman" w:cstheme="majorBidi"/>
      <w:b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36E2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E2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2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25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10E5A"/>
    <w:pPr>
      <w:tabs>
        <w:tab w:val="left" w:pos="48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F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0F6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D4993"/>
  </w:style>
  <w:style w:type="paragraph" w:styleId="ListParagraph">
    <w:name w:val="List Paragraph"/>
    <w:basedOn w:val="Normal"/>
    <w:uiPriority w:val="34"/>
    <w:qFormat/>
    <w:rsid w:val="003C00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2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78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82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mido2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Nmerical.XSL" StyleName="ISO 690 - Numerical Reference" Version="1987">
  <b:Source>
    <b:Tag>1</b:Tag>
    <b:SourceType>InternetSite</b:SourceType>
    <b:Guid>{F6BA7AE3-5DCF-DC43-8A81-FB0025B931E7}</b:Guid>
    <b:Title>SKI Králiky</b:Title>
    <b:URL>https://www.skikraliky.sk/</b:URL>
    <b:Year>2023</b:Year>
    <b:RefOrder>1</b:RefOrder>
  </b:Source>
</b:Sources>
</file>

<file path=customXml/itemProps1.xml><?xml version="1.0" encoding="utf-8"?>
<ds:datastoreItem xmlns:ds="http://schemas.openxmlformats.org/officeDocument/2006/customXml" ds:itemID="{0CC59B59-5A4B-0943-BC54-832627E1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Ďuráčiová Romana (241848)</dc:creator>
  <cp:keywords/>
  <dc:description/>
  <cp:lastModifiedBy>Ďuráčiová Romana (241848)</cp:lastModifiedBy>
  <cp:revision>6</cp:revision>
  <dcterms:created xsi:type="dcterms:W3CDTF">2023-12-05T20:00:00Z</dcterms:created>
  <dcterms:modified xsi:type="dcterms:W3CDTF">2023-12-09T14:48:00Z</dcterms:modified>
</cp:coreProperties>
</file>