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4A6D4" w14:textId="77777777" w:rsidR="0079654D" w:rsidRDefault="0079654D" w:rsidP="0079654D">
      <w:pPr>
        <w:pStyle w:val="ListParagraph"/>
        <w:numPr>
          <w:ilvl w:val="0"/>
          <w:numId w:val="1"/>
        </w:numPr>
      </w:pPr>
      <w:r>
        <w:t>What is Encapsulation?</w:t>
      </w:r>
    </w:p>
    <w:p w14:paraId="1ED1067C" w14:textId="5EA6FEE1" w:rsidR="0079654D" w:rsidRDefault="00E247C3" w:rsidP="0079654D">
      <w:pPr>
        <w:pStyle w:val="ListParagraph"/>
        <w:ind w:left="360"/>
      </w:pPr>
      <w:r>
        <w:t xml:space="preserve">Is wrapping </w:t>
      </w:r>
      <w:r w:rsidR="00231879">
        <w:t>variables and methods into a single unit</w:t>
      </w:r>
      <w:r w:rsidR="00C91E3C">
        <w:t>.</w:t>
      </w:r>
    </w:p>
    <w:p w14:paraId="0A5D262D" w14:textId="77777777" w:rsidR="00E354F8" w:rsidRDefault="00E354F8" w:rsidP="0079654D">
      <w:pPr>
        <w:pStyle w:val="ListParagraph"/>
        <w:ind w:left="360"/>
      </w:pPr>
    </w:p>
    <w:p w14:paraId="53F27300" w14:textId="77777777" w:rsidR="0079654D" w:rsidRDefault="0079654D" w:rsidP="0079654D">
      <w:pPr>
        <w:pStyle w:val="ListParagraph"/>
        <w:numPr>
          <w:ilvl w:val="0"/>
          <w:numId w:val="1"/>
        </w:numPr>
      </w:pPr>
      <w:r>
        <w:t>What is Polymorphism?</w:t>
      </w:r>
    </w:p>
    <w:p w14:paraId="0CD6AC5D" w14:textId="6DC7D3C1" w:rsidR="002E79D3" w:rsidRDefault="000178DE" w:rsidP="002E79D3">
      <w:pPr>
        <w:pStyle w:val="ListParagraph"/>
        <w:ind w:left="360"/>
      </w:pPr>
      <w:r>
        <w:t xml:space="preserve">Is </w:t>
      </w:r>
      <w:r w:rsidR="00C91E3C">
        <w:t>redefining of method for derived classes through inheritance.</w:t>
      </w:r>
    </w:p>
    <w:p w14:paraId="4E149849" w14:textId="77777777" w:rsidR="002E79D3" w:rsidRDefault="002E79D3" w:rsidP="002E79D3">
      <w:pPr>
        <w:pStyle w:val="ListParagraph"/>
        <w:ind w:left="360"/>
      </w:pPr>
    </w:p>
    <w:p w14:paraId="0DC1193A" w14:textId="6428D094" w:rsidR="0079654D" w:rsidRDefault="0079654D" w:rsidP="0079654D">
      <w:pPr>
        <w:pStyle w:val="ListParagraph"/>
        <w:numPr>
          <w:ilvl w:val="0"/>
          <w:numId w:val="1"/>
        </w:numPr>
      </w:pPr>
      <w:r>
        <w:t>What is Inheritance?</w:t>
      </w:r>
    </w:p>
    <w:p w14:paraId="43F182B0" w14:textId="6E62C831" w:rsidR="0079654D" w:rsidRDefault="00C91E3C" w:rsidP="0079654D">
      <w:pPr>
        <w:pStyle w:val="ListParagraph"/>
        <w:ind w:left="360"/>
      </w:pPr>
      <w:r>
        <w:t>Taking properties existing objects.</w:t>
      </w:r>
      <w:r w:rsidR="0079654D">
        <w:br/>
      </w:r>
    </w:p>
    <w:p w14:paraId="232F71C1" w14:textId="77777777" w:rsidR="0079654D" w:rsidRDefault="0079654D" w:rsidP="0079654D">
      <w:pPr>
        <w:pStyle w:val="ListParagraph"/>
        <w:numPr>
          <w:ilvl w:val="0"/>
          <w:numId w:val="1"/>
        </w:numPr>
      </w:pPr>
      <w:r>
        <w:t>What is Abstraction?</w:t>
      </w:r>
    </w:p>
    <w:p w14:paraId="6E2BCE74" w14:textId="586323D7" w:rsidR="0079654D" w:rsidRDefault="00C91E3C" w:rsidP="0079654D">
      <w:pPr>
        <w:pStyle w:val="ListParagraph"/>
        <w:ind w:left="360"/>
      </w:pPr>
      <w:r>
        <w:t xml:space="preserve">Is hidden the implementation of an </w:t>
      </w:r>
      <w:r>
        <w:t xml:space="preserve">object </w:t>
      </w:r>
      <w:r>
        <w:t xml:space="preserve">and only exposing object definition of exposed properties and methods through an interface. </w:t>
      </w:r>
      <w:r w:rsidR="0079654D">
        <w:br/>
      </w:r>
    </w:p>
    <w:p w14:paraId="219C3413" w14:textId="77777777" w:rsidR="0079654D" w:rsidRDefault="0079654D" w:rsidP="0079654D">
      <w:pPr>
        <w:pStyle w:val="ListParagraph"/>
        <w:numPr>
          <w:ilvl w:val="0"/>
          <w:numId w:val="1"/>
        </w:numPr>
      </w:pPr>
      <w:r>
        <w:t>Why do we use Classes?</w:t>
      </w:r>
    </w:p>
    <w:p w14:paraId="0086812B" w14:textId="26B3FABE" w:rsidR="0079654D" w:rsidRPr="002E79D3" w:rsidRDefault="00480304" w:rsidP="0079654D">
      <w:pPr>
        <w:pStyle w:val="ListParagraph"/>
        <w:ind w:left="360"/>
        <w:rPr>
          <w:u w:val="single"/>
        </w:rPr>
      </w:pPr>
      <w:r>
        <w:rPr>
          <w:u w:val="single"/>
        </w:rPr>
        <w:t xml:space="preserve">Are used to define object’s data structure that hold inform about something and are key to OOP  </w:t>
      </w:r>
      <w:r w:rsidR="0079654D" w:rsidRPr="002E79D3">
        <w:rPr>
          <w:u w:val="single"/>
        </w:rPr>
        <w:br/>
      </w:r>
    </w:p>
    <w:p w14:paraId="4315EDF1" w14:textId="77777777" w:rsidR="0079654D" w:rsidRDefault="0079654D" w:rsidP="0079654D">
      <w:pPr>
        <w:pStyle w:val="ListParagraph"/>
        <w:numPr>
          <w:ilvl w:val="0"/>
          <w:numId w:val="1"/>
        </w:numPr>
      </w:pPr>
      <w:r>
        <w:t>What is an Interface? (NOT UI!)</w:t>
      </w:r>
    </w:p>
    <w:p w14:paraId="3B560D8B" w14:textId="53F870D2" w:rsidR="0079654D" w:rsidRDefault="00C91E3C" w:rsidP="0079654D">
      <w:pPr>
        <w:pStyle w:val="ListParagraph"/>
        <w:ind w:left="360"/>
      </w:pPr>
      <w:r>
        <w:t xml:space="preserve">Defines the interaction between components without understanding the implementation of the provided </w:t>
      </w:r>
      <w:r w:rsidR="00480304">
        <w:t>methods.</w:t>
      </w:r>
      <w:r w:rsidR="0079654D">
        <w:br/>
      </w:r>
    </w:p>
    <w:p w14:paraId="6F526E60" w14:textId="77777777" w:rsidR="0079654D" w:rsidRDefault="0079654D" w:rsidP="0079654D">
      <w:pPr>
        <w:pStyle w:val="ListParagraph"/>
        <w:numPr>
          <w:ilvl w:val="0"/>
          <w:numId w:val="1"/>
        </w:numPr>
      </w:pPr>
      <w:r>
        <w:t>What are Virtual Methods and why are they useful</w:t>
      </w:r>
    </w:p>
    <w:p w14:paraId="486153C2" w14:textId="05C9AE87" w:rsidR="0079654D" w:rsidRDefault="00480304" w:rsidP="0079654D">
      <w:pPr>
        <w:pStyle w:val="ListParagraph"/>
        <w:ind w:left="360"/>
      </w:pPr>
      <w:r>
        <w:t xml:space="preserve">Virtual methods are methods that can be defined by subclass, they are helpful by providing ability to be </w:t>
      </w:r>
      <w:proofErr w:type="gramStart"/>
      <w:r>
        <w:t>overridden  by</w:t>
      </w:r>
      <w:proofErr w:type="gramEnd"/>
      <w:r>
        <w:t xml:space="preserve"> a subclass implementing the same method.</w:t>
      </w:r>
      <w:r w:rsidR="0079654D">
        <w:br/>
      </w:r>
    </w:p>
    <w:p w14:paraId="58D70F1E" w14:textId="77777777" w:rsidR="0079654D" w:rsidRDefault="0079654D" w:rsidP="0079654D">
      <w:pPr>
        <w:pStyle w:val="ListParagraph"/>
        <w:numPr>
          <w:ilvl w:val="0"/>
          <w:numId w:val="1"/>
        </w:numPr>
      </w:pPr>
      <w:r>
        <w:t>What are the SOLID principles?</w:t>
      </w:r>
    </w:p>
    <w:p w14:paraId="4D6BE357" w14:textId="690DEB49" w:rsidR="0079654D" w:rsidRDefault="0079654D" w:rsidP="0079654D">
      <w:pPr>
        <w:pStyle w:val="ListParagraph"/>
        <w:ind w:left="360"/>
      </w:pPr>
      <w:r>
        <w:t>S</w:t>
      </w:r>
      <w:r>
        <w:tab/>
      </w:r>
      <w:r w:rsidR="002E79D3">
        <w:t xml:space="preserve">: </w:t>
      </w:r>
      <w:r w:rsidR="00E354F8">
        <w:t>Single responsibility principle</w:t>
      </w:r>
    </w:p>
    <w:p w14:paraId="3EFD5A98" w14:textId="175D4417" w:rsidR="0079654D" w:rsidRDefault="0079654D" w:rsidP="0079654D">
      <w:pPr>
        <w:pStyle w:val="ListParagraph"/>
        <w:ind w:left="360"/>
      </w:pPr>
      <w:r>
        <w:t>O</w:t>
      </w:r>
      <w:r>
        <w:tab/>
      </w:r>
      <w:r w:rsidR="002E79D3">
        <w:t xml:space="preserve">: </w:t>
      </w:r>
      <w:r w:rsidR="00E354F8">
        <w:t>Open closed principle</w:t>
      </w:r>
    </w:p>
    <w:p w14:paraId="188958D4" w14:textId="45CB487B" w:rsidR="0079654D" w:rsidRDefault="0079654D" w:rsidP="0079654D">
      <w:pPr>
        <w:pStyle w:val="ListParagraph"/>
        <w:ind w:left="360"/>
      </w:pPr>
      <w:r>
        <w:t>L</w:t>
      </w:r>
      <w:r>
        <w:tab/>
      </w:r>
      <w:r w:rsidR="002E79D3">
        <w:t xml:space="preserve">: </w:t>
      </w:r>
      <w:proofErr w:type="spellStart"/>
      <w:r w:rsidR="00E354F8">
        <w:t>Liskov</w:t>
      </w:r>
      <w:proofErr w:type="spellEnd"/>
      <w:r w:rsidR="00E354F8">
        <w:t xml:space="preserve"> substitution principle</w:t>
      </w:r>
    </w:p>
    <w:p w14:paraId="68218E29" w14:textId="332B13C4" w:rsidR="0079654D" w:rsidRDefault="0079654D" w:rsidP="0079654D">
      <w:pPr>
        <w:pStyle w:val="ListParagraph"/>
        <w:ind w:left="360"/>
      </w:pPr>
      <w:r>
        <w:t>I</w:t>
      </w:r>
      <w:r>
        <w:tab/>
      </w:r>
      <w:r w:rsidR="002E79D3">
        <w:t>:</w:t>
      </w:r>
      <w:r w:rsidR="00E354F8">
        <w:t xml:space="preserve"> Interface segregation principle</w:t>
      </w:r>
    </w:p>
    <w:p w14:paraId="389CEE5B" w14:textId="63C86245" w:rsidR="0079654D" w:rsidRDefault="0079654D" w:rsidP="0079654D">
      <w:pPr>
        <w:pStyle w:val="ListParagraph"/>
        <w:ind w:left="360"/>
      </w:pPr>
      <w:r>
        <w:t>D</w:t>
      </w:r>
      <w:r>
        <w:tab/>
      </w:r>
      <w:r w:rsidR="002E79D3">
        <w:t>:</w:t>
      </w:r>
      <w:r w:rsidR="00E354F8">
        <w:t xml:space="preserve"> Dependency inversion principle</w:t>
      </w:r>
    </w:p>
    <w:p w14:paraId="00EE8012" w14:textId="4F781D1A" w:rsidR="00734867" w:rsidRDefault="00734867" w:rsidP="0079654D">
      <w:pPr>
        <w:ind w:firstLine="360"/>
      </w:pPr>
    </w:p>
    <w:p w14:paraId="4E016090" w14:textId="25E2404B" w:rsidR="0079654D" w:rsidRDefault="0079654D" w:rsidP="0079654D">
      <w:pPr>
        <w:ind w:firstLine="360"/>
      </w:pPr>
    </w:p>
    <w:p w14:paraId="73C937C3" w14:textId="096D2EBA" w:rsidR="0079654D" w:rsidRDefault="0079654D" w:rsidP="0079654D">
      <w:pPr>
        <w:ind w:firstLine="360"/>
      </w:pPr>
    </w:p>
    <w:p w14:paraId="5FCAA8D4" w14:textId="77777777" w:rsidR="0079654D" w:rsidRDefault="0079654D" w:rsidP="0079654D">
      <w:pPr>
        <w:pStyle w:val="ListParagraph"/>
        <w:numPr>
          <w:ilvl w:val="0"/>
          <w:numId w:val="1"/>
        </w:numPr>
      </w:pPr>
      <w:r>
        <w:t>Why is Source Control important?</w:t>
      </w:r>
    </w:p>
    <w:p w14:paraId="358F2A06" w14:textId="1F38C29C" w:rsidR="0079654D" w:rsidRDefault="009F5EA4" w:rsidP="0079654D">
      <w:pPr>
        <w:ind w:left="360"/>
      </w:pPr>
      <w:r>
        <w:t xml:space="preserve">Maintain source code in a secure </w:t>
      </w:r>
      <w:r w:rsidR="00A360D3">
        <w:t>environment, manages</w:t>
      </w:r>
      <w:r>
        <w:t xml:space="preserve"> source code versions and maintains history of the source code.</w:t>
      </w:r>
    </w:p>
    <w:p w14:paraId="58CA6A38" w14:textId="77777777" w:rsidR="0079654D" w:rsidRDefault="0079654D" w:rsidP="0079654D">
      <w:pPr>
        <w:pStyle w:val="ListParagraph"/>
        <w:numPr>
          <w:ilvl w:val="0"/>
          <w:numId w:val="1"/>
        </w:numPr>
      </w:pPr>
      <w:r>
        <w:t>What happens when the following is executed?</w:t>
      </w:r>
    </w:p>
    <w:p w14:paraId="6859D097" w14:textId="77777777" w:rsidR="0079654D" w:rsidRDefault="0079654D" w:rsidP="0079654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 = 10;</w:t>
      </w:r>
    </w:p>
    <w:p w14:paraId="58A4206C" w14:textId="77777777" w:rsidR="0079654D" w:rsidRDefault="0079654D" w:rsidP="0079654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b = 0;</w:t>
      </w:r>
    </w:p>
    <w:p w14:paraId="2B7CBAD5" w14:textId="77777777" w:rsidR="0079654D" w:rsidRDefault="0079654D" w:rsidP="0079654D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c = a/b;</w:t>
      </w:r>
    </w:p>
    <w:p w14:paraId="6B1850EC" w14:textId="7D7F7BFD" w:rsidR="0079654D" w:rsidRDefault="0079654D" w:rsidP="0079654D">
      <w:pPr>
        <w:pStyle w:val="ListParagraph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 xml:space="preserve">(“The answer is </w:t>
      </w:r>
      <w:r w:rsidR="00A360D3">
        <w:rPr>
          <w:rFonts w:ascii="Courier New" w:hAnsi="Courier New" w:cs="Courier New"/>
        </w:rPr>
        <w:t>“+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c.ToString</w:t>
      </w:r>
      <w:proofErr w:type="spellEnd"/>
      <w:proofErr w:type="gramEnd"/>
      <w:r>
        <w:rPr>
          <w:rFonts w:ascii="Courier New" w:hAnsi="Courier New" w:cs="Courier New"/>
        </w:rPr>
        <w:t>());</w:t>
      </w:r>
    </w:p>
    <w:p w14:paraId="029BAE7B" w14:textId="32E351F3" w:rsidR="0079654D" w:rsidRDefault="009F5EA4" w:rsidP="0079654D">
      <w:pPr>
        <w:ind w:left="360"/>
      </w:pPr>
      <w:r>
        <w:t>It will throw an exception “</w:t>
      </w:r>
      <w:proofErr w:type="spellStart"/>
      <w:r w:rsidRPr="009F5EA4">
        <w:t>System.DivideByZeroException</w:t>
      </w:r>
      <w:proofErr w:type="spellEnd"/>
      <w:r>
        <w:t>”</w:t>
      </w:r>
    </w:p>
    <w:p w14:paraId="4F2EDF5C" w14:textId="77777777" w:rsidR="0079654D" w:rsidRDefault="0079654D" w:rsidP="0079654D">
      <w:pPr>
        <w:pStyle w:val="ListParagraph"/>
        <w:numPr>
          <w:ilvl w:val="0"/>
          <w:numId w:val="1"/>
        </w:numPr>
      </w:pPr>
      <w:r>
        <w:t>What are Unit Tests and why are they essential?</w:t>
      </w:r>
    </w:p>
    <w:p w14:paraId="096A5440" w14:textId="08FDD8C6" w:rsidR="0079654D" w:rsidRDefault="000C7FC7" w:rsidP="0079654D">
      <w:pPr>
        <w:ind w:left="360"/>
      </w:pPr>
      <w:r>
        <w:t>T</w:t>
      </w:r>
      <w:r w:rsidR="00480304">
        <w:t xml:space="preserve">he development process to small testable parts of the </w:t>
      </w:r>
      <w:r>
        <w:t>application.</w:t>
      </w:r>
      <w:r w:rsidR="00480304">
        <w:t xml:space="preserve"> It</w:t>
      </w:r>
      <w:r>
        <w:t xml:space="preserve"> helps with detecting the changes on you code which may results in breaking other parts of the software and reduces bugs.</w:t>
      </w:r>
    </w:p>
    <w:p w14:paraId="49FFDAA5" w14:textId="77777777" w:rsidR="0079654D" w:rsidRDefault="0079654D" w:rsidP="0079654D">
      <w:pPr>
        <w:pStyle w:val="ListParagraph"/>
        <w:numPr>
          <w:ilvl w:val="0"/>
          <w:numId w:val="1"/>
        </w:numPr>
        <w:rPr>
          <w:rFonts w:ascii="Calibri" w:hAnsi="Calibri"/>
        </w:rPr>
      </w:pPr>
      <w:r>
        <w:t xml:space="preserve">What are </w:t>
      </w:r>
      <w:r>
        <w:rPr>
          <w:rFonts w:ascii="Courier New" w:hAnsi="Courier New"/>
        </w:rPr>
        <w:t>try, catch, finally</w:t>
      </w:r>
      <w:r w:rsidRPr="009C2937">
        <w:rPr>
          <w:rFonts w:ascii="Calibri" w:hAnsi="Calibri"/>
        </w:rPr>
        <w:t xml:space="preserve"> used for</w:t>
      </w:r>
      <w:r>
        <w:rPr>
          <w:rFonts w:ascii="Calibri" w:hAnsi="Calibri"/>
        </w:rPr>
        <w:t>?</w:t>
      </w:r>
    </w:p>
    <w:p w14:paraId="762F74CB" w14:textId="1399DEEE" w:rsidR="0079654D" w:rsidRDefault="009F5EA4" w:rsidP="0079654D">
      <w:pPr>
        <w:ind w:left="360"/>
      </w:pPr>
      <w:r>
        <w:t>Exception handling</w:t>
      </w:r>
    </w:p>
    <w:p w14:paraId="57B43851" w14:textId="77777777" w:rsidR="0079654D" w:rsidRDefault="0079654D" w:rsidP="0079654D">
      <w:pPr>
        <w:pStyle w:val="ListParagraph"/>
        <w:numPr>
          <w:ilvl w:val="0"/>
          <w:numId w:val="1"/>
        </w:numPr>
      </w:pPr>
      <w:r>
        <w:lastRenderedPageBreak/>
        <w:t>What are Generics?  Why are they useful?</w:t>
      </w:r>
    </w:p>
    <w:p w14:paraId="32F02967" w14:textId="77777777" w:rsidR="000C7FC7" w:rsidRDefault="000C7FC7" w:rsidP="0079654D">
      <w:pPr>
        <w:ind w:left="360"/>
      </w:pPr>
      <w:r>
        <w:t>Is have a class/interface with placeholder to define a type at runtime.</w:t>
      </w:r>
    </w:p>
    <w:p w14:paraId="485DF607" w14:textId="2963842C" w:rsidR="0079654D" w:rsidRDefault="000C7FC7" w:rsidP="0079654D">
      <w:pPr>
        <w:ind w:left="360"/>
      </w:pPr>
      <w:r>
        <w:t>Improves the performance</w:t>
      </w:r>
      <w:r w:rsidR="002B7622">
        <w:t xml:space="preserve"> on</w:t>
      </w:r>
      <w:r w:rsidR="00951176">
        <w:t xml:space="preserve"> </w:t>
      </w:r>
      <w:r w:rsidR="002B7622">
        <w:t>collection of objects</w:t>
      </w:r>
    </w:p>
    <w:p w14:paraId="684AFBE3" w14:textId="77777777" w:rsidR="0079654D" w:rsidRDefault="0079654D" w:rsidP="0079654D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DataContract</w:t>
      </w:r>
      <w:proofErr w:type="spellEnd"/>
      <w:r>
        <w:t xml:space="preserve">, </w:t>
      </w:r>
      <w:proofErr w:type="spellStart"/>
      <w:r>
        <w:t>DataMember</w:t>
      </w:r>
      <w:proofErr w:type="spellEnd"/>
      <w:r>
        <w:t xml:space="preserve">, </w:t>
      </w:r>
      <w:proofErr w:type="spellStart"/>
      <w:r>
        <w:t>OperationContract</w:t>
      </w:r>
      <w:proofErr w:type="spellEnd"/>
      <w:r>
        <w:t xml:space="preserve"> used for (hint: Distributed Services):</w:t>
      </w:r>
    </w:p>
    <w:p w14:paraId="1FAE1639" w14:textId="765946F8" w:rsidR="0079654D" w:rsidRDefault="00ED21BB" w:rsidP="0079654D">
      <w:pPr>
        <w:pStyle w:val="ListParagraph"/>
        <w:ind w:left="360"/>
      </w:pPr>
      <w:r>
        <w:t>They are WCF service attributes</w:t>
      </w:r>
      <w:r w:rsidR="00766636">
        <w:t>.</w:t>
      </w:r>
      <w:r w:rsidR="0079654D">
        <w:br/>
      </w:r>
      <w:proofErr w:type="spellStart"/>
      <w:r w:rsidR="008C2AE8">
        <w:t>DataContract</w:t>
      </w:r>
      <w:proofErr w:type="spellEnd"/>
      <w:r w:rsidR="008C2AE8">
        <w:t xml:space="preserve"> </w:t>
      </w:r>
      <w:r>
        <w:t>agrees on the data to be exchanged between server and client.</w:t>
      </w:r>
    </w:p>
    <w:p w14:paraId="351B7D36" w14:textId="6DADB507" w:rsidR="00ED21BB" w:rsidRDefault="00ED21BB" w:rsidP="0079654D">
      <w:pPr>
        <w:pStyle w:val="ListParagraph"/>
        <w:ind w:left="360"/>
      </w:pPr>
      <w:proofErr w:type="spellStart"/>
      <w:r>
        <w:t>DataMember</w:t>
      </w:r>
      <w:proofErr w:type="spellEnd"/>
      <w:r>
        <w:t xml:space="preserve"> </w:t>
      </w:r>
      <w:r w:rsidR="00766636">
        <w:t>determines</w:t>
      </w:r>
      <w:r>
        <w:t xml:space="preserve"> which properties are part for </w:t>
      </w:r>
      <w:proofErr w:type="spellStart"/>
      <w:r>
        <w:t>datatcontract</w:t>
      </w:r>
      <w:proofErr w:type="spellEnd"/>
      <w:r>
        <w:t xml:space="preserve"> </w:t>
      </w:r>
      <w:r w:rsidR="00766636">
        <w:t>and can be accessed on the WCF</w:t>
      </w:r>
    </w:p>
    <w:p w14:paraId="5EACB708" w14:textId="721C6573" w:rsidR="00766636" w:rsidRDefault="00FD0A94" w:rsidP="0079654D">
      <w:pPr>
        <w:pStyle w:val="ListParagraph"/>
        <w:ind w:left="360"/>
      </w:pPr>
      <w:proofErr w:type="spellStart"/>
      <w:r>
        <w:t>OperationContract</w:t>
      </w:r>
      <w:proofErr w:type="spellEnd"/>
      <w:r>
        <w:t xml:space="preserve"> determines</w:t>
      </w:r>
      <w:r w:rsidR="00766636">
        <w:t xml:space="preserve"> which methods are exposed to a service.</w:t>
      </w:r>
    </w:p>
    <w:p w14:paraId="3A20D2A4" w14:textId="183DA86F" w:rsidR="0079654D" w:rsidRDefault="0079654D" w:rsidP="0079654D">
      <w:pPr>
        <w:pStyle w:val="ListParagraph"/>
        <w:ind w:left="360"/>
      </w:pPr>
    </w:p>
    <w:p w14:paraId="10736F69" w14:textId="3785D4C1" w:rsidR="0079654D" w:rsidRDefault="0079654D" w:rsidP="0079654D">
      <w:pPr>
        <w:pStyle w:val="ListParagraph"/>
        <w:ind w:left="360"/>
      </w:pPr>
    </w:p>
    <w:p w14:paraId="243FC024" w14:textId="77777777" w:rsidR="0079654D" w:rsidRDefault="0079654D" w:rsidP="0079654D">
      <w:pPr>
        <w:pStyle w:val="ListParagraph"/>
        <w:ind w:left="360"/>
      </w:pPr>
    </w:p>
    <w:p w14:paraId="74974B9D" w14:textId="77777777" w:rsidR="0079654D" w:rsidRDefault="0079654D" w:rsidP="0079654D">
      <w:pPr>
        <w:pStyle w:val="ListParagraph"/>
        <w:numPr>
          <w:ilvl w:val="0"/>
          <w:numId w:val="1"/>
        </w:numPr>
      </w:pPr>
      <w:r>
        <w:t xml:space="preserve">Will the following method be accessible from outside an ASMX </w:t>
      </w:r>
      <w:proofErr w:type="spellStart"/>
      <w:r>
        <w:t>WebService</w:t>
      </w:r>
      <w:proofErr w:type="spellEnd"/>
      <w:r>
        <w:t>?</w:t>
      </w:r>
    </w:p>
    <w:p w14:paraId="6B3CCE1A" w14:textId="77777777" w:rsidR="0079654D" w:rsidRDefault="0079654D" w:rsidP="0079654D">
      <w:pPr>
        <w:pStyle w:val="ListParagraph"/>
        <w:ind w:left="360"/>
        <w:rPr>
          <w:rFonts w:ascii="Courier New" w:hAnsi="Courier New"/>
        </w:rPr>
      </w:pPr>
      <w:r>
        <w:rPr>
          <w:rFonts w:ascii="Courier New" w:hAnsi="Courier New"/>
        </w:rPr>
        <w:t xml:space="preserve">public int </w:t>
      </w:r>
      <w:proofErr w:type="spellStart"/>
      <w:proofErr w:type="gramStart"/>
      <w:r>
        <w:rPr>
          <w:rFonts w:ascii="Courier New" w:hAnsi="Courier New"/>
        </w:rPr>
        <w:t>GetAmountOfDaysWorked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string </w:t>
      </w:r>
      <w:proofErr w:type="spellStart"/>
      <w:r>
        <w:rPr>
          <w:rFonts w:ascii="Courier New" w:hAnsi="Courier New"/>
        </w:rPr>
        <w:t>workerIdNo</w:t>
      </w:r>
      <w:proofErr w:type="spellEnd"/>
      <w:r>
        <w:rPr>
          <w:rFonts w:ascii="Courier New" w:hAnsi="Courier New"/>
        </w:rPr>
        <w:t>){…}</w:t>
      </w:r>
    </w:p>
    <w:p w14:paraId="16BBB641" w14:textId="76910DF5" w:rsidR="0079654D" w:rsidRPr="00267AB9" w:rsidRDefault="00FE38E0" w:rsidP="0079654D">
      <w:pPr>
        <w:pStyle w:val="ListParagraph"/>
        <w:ind w:left="360"/>
        <w:rPr>
          <w:rFonts w:ascii="Calibri Light" w:hAnsi="Calibri Light"/>
        </w:rPr>
      </w:pPr>
      <w:r>
        <w:rPr>
          <w:rFonts w:ascii="Calibri Light" w:hAnsi="Calibri Light"/>
        </w:rPr>
        <w:t xml:space="preserve">No, you must specify </w:t>
      </w:r>
      <w:proofErr w:type="spellStart"/>
      <w:r w:rsidRPr="00FE38E0">
        <w:rPr>
          <w:rFonts w:ascii="Calibri Light" w:hAnsi="Calibri Light"/>
          <w:b/>
        </w:rPr>
        <w:t>WebMethod</w:t>
      </w:r>
      <w:proofErr w:type="spellEnd"/>
      <w:r>
        <w:rPr>
          <w:rFonts w:ascii="Calibri Light" w:hAnsi="Calibri Light"/>
        </w:rPr>
        <w:t xml:space="preserve"> attribute</w:t>
      </w:r>
      <w:r w:rsidR="0079654D">
        <w:rPr>
          <w:rFonts w:ascii="Calibri Light" w:hAnsi="Calibri Light"/>
        </w:rPr>
        <w:br/>
      </w:r>
    </w:p>
    <w:p w14:paraId="3A4BAA5D" w14:textId="59947C7D" w:rsidR="0079654D" w:rsidRDefault="0079654D" w:rsidP="0079654D">
      <w:pPr>
        <w:pStyle w:val="ListParagraph"/>
        <w:numPr>
          <w:ilvl w:val="0"/>
          <w:numId w:val="1"/>
        </w:numPr>
      </w:pPr>
      <w:r>
        <w:t>Give two (2) different ways the keyword “using” can be used:</w:t>
      </w:r>
    </w:p>
    <w:p w14:paraId="3078B6D4" w14:textId="2836F421" w:rsidR="00975885" w:rsidRDefault="00975885" w:rsidP="00975885">
      <w:pPr>
        <w:pStyle w:val="ListParagraph"/>
        <w:ind w:left="360"/>
      </w:pPr>
      <w:r>
        <w:rPr>
          <w:rStyle w:val="hljs-keyword"/>
          <w:rFonts w:ascii="Consolas" w:hAnsi="Consolas"/>
          <w:color w:val="0101FD"/>
          <w:sz w:val="21"/>
          <w:szCs w:val="21"/>
        </w:rPr>
        <w:t>using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System.Text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;  </w:t>
      </w:r>
    </w:p>
    <w:p w14:paraId="7FE8A4F8" w14:textId="77777777" w:rsidR="00975885" w:rsidRDefault="00975885" w:rsidP="004116DA">
      <w:pPr>
        <w:pStyle w:val="ListParagraph"/>
        <w:ind w:left="360"/>
      </w:pPr>
      <w:proofErr w:type="gramStart"/>
      <w:r w:rsidRPr="00975885">
        <w:rPr>
          <w:rStyle w:val="hljs-keyword"/>
          <w:rFonts w:ascii="Consolas" w:hAnsi="Consolas"/>
          <w:color w:val="0101FD"/>
          <w:sz w:val="21"/>
          <w:szCs w:val="21"/>
        </w:rPr>
        <w:t>using</w:t>
      </w:r>
      <w:r>
        <w:t>(</w:t>
      </w:r>
      <w:proofErr w:type="gramEnd"/>
      <w:r w:rsidRPr="00975885">
        <w:rPr>
          <w:rStyle w:val="hljs-keyword"/>
          <w:rFonts w:ascii="Consolas" w:hAnsi="Consolas"/>
          <w:color w:val="0101FD"/>
          <w:sz w:val="21"/>
          <w:szCs w:val="21"/>
        </w:rPr>
        <w:t>var</w:t>
      </w:r>
      <w:r>
        <w:t xml:space="preserve"> </w:t>
      </w:r>
      <w:proofErr w:type="spellStart"/>
      <w:r>
        <w:t>obj</w:t>
      </w:r>
      <w:proofErr w:type="spellEnd"/>
      <w:r>
        <w:t xml:space="preserve"> = </w:t>
      </w:r>
      <w:r w:rsidRPr="00975885">
        <w:rPr>
          <w:rStyle w:val="hljs-keyword"/>
          <w:rFonts w:ascii="Consolas" w:hAnsi="Consolas"/>
          <w:color w:val="0101FD"/>
          <w:sz w:val="21"/>
          <w:szCs w:val="21"/>
        </w:rPr>
        <w:t>new</w:t>
      </w:r>
      <w:r>
        <w:t xml:space="preserve"> object()){</w:t>
      </w:r>
    </w:p>
    <w:p w14:paraId="76D4B79A" w14:textId="77777777" w:rsidR="00975885" w:rsidRDefault="00975885" w:rsidP="004116DA">
      <w:pPr>
        <w:pStyle w:val="ListParagraph"/>
        <w:ind w:left="360"/>
      </w:pPr>
    </w:p>
    <w:p w14:paraId="31C18653" w14:textId="1B0DADE4" w:rsidR="0079654D" w:rsidRDefault="00975885" w:rsidP="004116DA">
      <w:pPr>
        <w:pStyle w:val="ListParagraph"/>
        <w:ind w:left="360"/>
      </w:pPr>
      <w:r>
        <w:t>}</w:t>
      </w:r>
      <w:r w:rsidR="0079654D">
        <w:br/>
      </w:r>
    </w:p>
    <w:p w14:paraId="14BC97F5" w14:textId="77777777" w:rsidR="0079654D" w:rsidRDefault="0079654D" w:rsidP="0079654D">
      <w:pPr>
        <w:pStyle w:val="ListParagraph"/>
        <w:numPr>
          <w:ilvl w:val="0"/>
          <w:numId w:val="1"/>
        </w:numPr>
      </w:pPr>
      <w:r>
        <w:t>In the context of software development, what is recursion?</w:t>
      </w:r>
    </w:p>
    <w:p w14:paraId="1BE05EED" w14:textId="305AD3CA" w:rsidR="0079654D" w:rsidRDefault="00975885" w:rsidP="0079654D">
      <w:pPr>
        <w:ind w:left="360"/>
      </w:pPr>
      <w:r>
        <w:t>Is have a same function/ method call itself and must have base case to stop.</w:t>
      </w:r>
    </w:p>
    <w:p w14:paraId="1625EF83" w14:textId="77777777" w:rsidR="0079654D" w:rsidRPr="00072202" w:rsidRDefault="0079654D" w:rsidP="0079654D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gramStart"/>
      <w:r>
        <w:rPr>
          <w:rFonts w:ascii="Courier New" w:hAnsi="Courier New"/>
        </w:rPr>
        <w:t>while(</w:t>
      </w:r>
      <w:proofErr w:type="gramEnd"/>
      <w:r>
        <w:rPr>
          <w:rFonts w:ascii="Courier New" w:hAnsi="Courier New"/>
        </w:rPr>
        <w:t>…){…}, do{…} while(…)</w:t>
      </w:r>
      <w:r>
        <w:rPr>
          <w:rFonts w:ascii="Calibri" w:hAnsi="Calibri"/>
        </w:rPr>
        <w:t>?</w:t>
      </w:r>
    </w:p>
    <w:p w14:paraId="03BF9C53" w14:textId="532B9879" w:rsidR="004116DA" w:rsidRDefault="00975885" w:rsidP="0079654D">
      <w:pPr>
        <w:ind w:left="360"/>
      </w:pPr>
      <w:r w:rsidRPr="00975885">
        <w:rPr>
          <w:rStyle w:val="hljs-keyword"/>
          <w:rFonts w:ascii="Consolas" w:hAnsi="Consolas"/>
          <w:color w:val="0101FD"/>
          <w:sz w:val="21"/>
          <w:szCs w:val="21"/>
        </w:rPr>
        <w:t>while</w:t>
      </w:r>
      <w:r>
        <w:t xml:space="preserve"> first checks the</w:t>
      </w:r>
      <w:r w:rsidRPr="00975885">
        <w:t xml:space="preserve"> test expression</w:t>
      </w:r>
      <w:r>
        <w:t xml:space="preserve"> if is true</w:t>
      </w:r>
      <w:r w:rsidRPr="00975885">
        <w:t xml:space="preserve"> </w:t>
      </w:r>
      <w:r>
        <w:t xml:space="preserve">first and </w:t>
      </w:r>
      <w:r w:rsidRPr="00975885">
        <w:rPr>
          <w:rStyle w:val="hljs-keyword"/>
          <w:rFonts w:ascii="Consolas" w:hAnsi="Consolas"/>
          <w:color w:val="0101FD"/>
          <w:sz w:val="21"/>
          <w:szCs w:val="21"/>
        </w:rPr>
        <w:t xml:space="preserve">do </w:t>
      </w:r>
      <w:proofErr w:type="gramStart"/>
      <w:r w:rsidRPr="00975885">
        <w:rPr>
          <w:rStyle w:val="hljs-keyword"/>
          <w:rFonts w:ascii="Consolas" w:hAnsi="Consolas"/>
          <w:color w:val="0101FD"/>
          <w:sz w:val="21"/>
          <w:szCs w:val="21"/>
        </w:rPr>
        <w:t>while</w:t>
      </w:r>
      <w:r>
        <w:t xml:space="preserve">  execute</w:t>
      </w:r>
      <w:proofErr w:type="gramEnd"/>
      <w:r>
        <w:t xml:space="preserve"> loop code then checks then checks the expression last.</w:t>
      </w:r>
    </w:p>
    <w:p w14:paraId="12A347AC" w14:textId="77777777" w:rsidR="004116DA" w:rsidRDefault="004116DA" w:rsidP="004116DA">
      <w:pPr>
        <w:pStyle w:val="ListParagraph"/>
        <w:numPr>
          <w:ilvl w:val="0"/>
          <w:numId w:val="1"/>
        </w:numPr>
      </w:pPr>
      <w:r>
        <w:t>Given the following tables, write the SQL statement(s) that returns Qualifying Customer and their Items.</w:t>
      </w:r>
    </w:p>
    <w:p w14:paraId="1D015A3E" w14:textId="77777777" w:rsidR="004116DA" w:rsidRPr="0053177C" w:rsidRDefault="004116DA" w:rsidP="004116DA">
      <w:pPr>
        <w:pStyle w:val="ListParagraph"/>
        <w:ind w:left="360"/>
        <w:rPr>
          <w:b/>
          <w:u w:val="single"/>
        </w:rPr>
      </w:pPr>
      <w:r w:rsidRPr="0053177C">
        <w:rPr>
          <w:b/>
          <w:u w:val="single"/>
        </w:rPr>
        <w:t>Customers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86"/>
        <w:gridCol w:w="2249"/>
        <w:gridCol w:w="2073"/>
        <w:gridCol w:w="1909"/>
        <w:gridCol w:w="1979"/>
      </w:tblGrid>
      <w:tr w:rsidR="004116DA" w14:paraId="6FD0B001" w14:textId="77777777" w:rsidTr="001431FF">
        <w:tc>
          <w:tcPr>
            <w:tcW w:w="2091" w:type="dxa"/>
          </w:tcPr>
          <w:p w14:paraId="57EFBE4F" w14:textId="77777777" w:rsidR="004116DA" w:rsidRDefault="004116DA" w:rsidP="001431FF">
            <w:pPr>
              <w:pStyle w:val="ListParagraph"/>
              <w:ind w:left="0"/>
            </w:pPr>
            <w:proofErr w:type="gramStart"/>
            <w:r>
              <w:t>ID(</w:t>
            </w:r>
            <w:proofErr w:type="gramEnd"/>
            <w:r>
              <w:t>int)</w:t>
            </w:r>
          </w:p>
        </w:tc>
        <w:tc>
          <w:tcPr>
            <w:tcW w:w="2091" w:type="dxa"/>
          </w:tcPr>
          <w:p w14:paraId="2364C8F9" w14:textId="77777777" w:rsidR="004116DA" w:rsidRDefault="004116DA" w:rsidP="001431FF">
            <w:pPr>
              <w:pStyle w:val="ListParagraph"/>
              <w:ind w:left="0"/>
            </w:pPr>
            <w:r>
              <w:t>Customer(</w:t>
            </w:r>
            <w:proofErr w:type="gramStart"/>
            <w:r>
              <w:t>varchar(</w:t>
            </w:r>
            <w:proofErr w:type="gramEnd"/>
            <w:r>
              <w:t>50))</w:t>
            </w:r>
          </w:p>
        </w:tc>
        <w:tc>
          <w:tcPr>
            <w:tcW w:w="2091" w:type="dxa"/>
          </w:tcPr>
          <w:p w14:paraId="6C7EBDFD" w14:textId="77777777" w:rsidR="004116DA" w:rsidRDefault="004116DA" w:rsidP="001431FF">
            <w:pPr>
              <w:pStyle w:val="ListParagraph"/>
              <w:ind w:left="0"/>
            </w:pPr>
            <w:r>
              <w:t>Email(</w:t>
            </w:r>
            <w:proofErr w:type="gramStart"/>
            <w:r>
              <w:t>varchar(</w:t>
            </w:r>
            <w:proofErr w:type="gramEnd"/>
            <w:r>
              <w:t>50))</w:t>
            </w:r>
          </w:p>
        </w:tc>
        <w:tc>
          <w:tcPr>
            <w:tcW w:w="2091" w:type="dxa"/>
          </w:tcPr>
          <w:p w14:paraId="554B8254" w14:textId="77777777" w:rsidR="004116DA" w:rsidRDefault="004116DA" w:rsidP="001431FF">
            <w:pPr>
              <w:pStyle w:val="ListParagraph"/>
              <w:ind w:left="0"/>
            </w:pPr>
            <w:r>
              <w:t>Age(int)</w:t>
            </w:r>
          </w:p>
        </w:tc>
        <w:tc>
          <w:tcPr>
            <w:tcW w:w="2092" w:type="dxa"/>
          </w:tcPr>
          <w:p w14:paraId="4CD3AE40" w14:textId="77777777" w:rsidR="004116DA" w:rsidRDefault="004116DA" w:rsidP="001431FF">
            <w:pPr>
              <w:pStyle w:val="ListParagraph"/>
              <w:ind w:left="0"/>
            </w:pPr>
            <w:r>
              <w:t>Qualifies(bit)</w:t>
            </w:r>
          </w:p>
        </w:tc>
      </w:tr>
      <w:tr w:rsidR="004116DA" w14:paraId="7F2F3363" w14:textId="77777777" w:rsidTr="001431FF">
        <w:tc>
          <w:tcPr>
            <w:tcW w:w="2091" w:type="dxa"/>
          </w:tcPr>
          <w:p w14:paraId="33FCFFA3" w14:textId="77777777" w:rsidR="004116DA" w:rsidRDefault="004116DA" w:rsidP="001431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91" w:type="dxa"/>
          </w:tcPr>
          <w:p w14:paraId="0BE7F200" w14:textId="77777777" w:rsidR="004116DA" w:rsidRDefault="004116DA" w:rsidP="001431FF">
            <w:pPr>
              <w:pStyle w:val="ListParagraph"/>
              <w:ind w:left="0"/>
            </w:pPr>
            <w:r>
              <w:t>Matthew</w:t>
            </w:r>
          </w:p>
        </w:tc>
        <w:tc>
          <w:tcPr>
            <w:tcW w:w="2091" w:type="dxa"/>
          </w:tcPr>
          <w:p w14:paraId="5C3B9F0C" w14:textId="77777777" w:rsidR="004116DA" w:rsidRDefault="005D2F28" w:rsidP="001431FF">
            <w:pPr>
              <w:pStyle w:val="ListParagraph"/>
              <w:ind w:left="0"/>
            </w:pPr>
            <w:hyperlink r:id="rId5" w:history="1">
              <w:r w:rsidR="004116DA" w:rsidRPr="00E60966">
                <w:rPr>
                  <w:rStyle w:val="Hyperlink"/>
                </w:rPr>
                <w:t>matthew@abc.com</w:t>
              </w:r>
            </w:hyperlink>
            <w:r w:rsidR="004116DA">
              <w:t xml:space="preserve"> </w:t>
            </w:r>
          </w:p>
        </w:tc>
        <w:tc>
          <w:tcPr>
            <w:tcW w:w="2091" w:type="dxa"/>
          </w:tcPr>
          <w:p w14:paraId="76518046" w14:textId="77777777" w:rsidR="004116DA" w:rsidRDefault="004116DA" w:rsidP="001431FF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2092" w:type="dxa"/>
          </w:tcPr>
          <w:p w14:paraId="2FB2F35E" w14:textId="77777777" w:rsidR="004116DA" w:rsidRDefault="004116DA" w:rsidP="001431FF">
            <w:pPr>
              <w:pStyle w:val="ListParagraph"/>
              <w:ind w:left="0"/>
            </w:pPr>
            <w:r>
              <w:t>0</w:t>
            </w:r>
          </w:p>
        </w:tc>
      </w:tr>
      <w:tr w:rsidR="004116DA" w14:paraId="1AEB9E47" w14:textId="77777777" w:rsidTr="001431FF">
        <w:tc>
          <w:tcPr>
            <w:tcW w:w="2091" w:type="dxa"/>
          </w:tcPr>
          <w:p w14:paraId="50D35FCA" w14:textId="77777777" w:rsidR="004116DA" w:rsidRDefault="004116DA" w:rsidP="001431F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91" w:type="dxa"/>
          </w:tcPr>
          <w:p w14:paraId="580EA7EA" w14:textId="77777777" w:rsidR="004116DA" w:rsidRDefault="004116DA" w:rsidP="001431FF">
            <w:pPr>
              <w:pStyle w:val="ListParagraph"/>
              <w:ind w:left="0"/>
            </w:pPr>
            <w:r>
              <w:t>Mark</w:t>
            </w:r>
          </w:p>
        </w:tc>
        <w:tc>
          <w:tcPr>
            <w:tcW w:w="2091" w:type="dxa"/>
          </w:tcPr>
          <w:p w14:paraId="454CAC8D" w14:textId="77777777" w:rsidR="004116DA" w:rsidRDefault="005D2F28" w:rsidP="001431FF">
            <w:pPr>
              <w:pStyle w:val="ListParagraph"/>
              <w:ind w:left="0"/>
            </w:pPr>
            <w:hyperlink r:id="rId6" w:history="1">
              <w:r w:rsidR="004116DA" w:rsidRPr="00E60966">
                <w:rPr>
                  <w:rStyle w:val="Hyperlink"/>
                </w:rPr>
                <w:t>mark@abc.com</w:t>
              </w:r>
            </w:hyperlink>
            <w:r w:rsidR="004116DA">
              <w:t xml:space="preserve"> </w:t>
            </w:r>
          </w:p>
        </w:tc>
        <w:tc>
          <w:tcPr>
            <w:tcW w:w="2091" w:type="dxa"/>
          </w:tcPr>
          <w:p w14:paraId="29847052" w14:textId="77777777" w:rsidR="004116DA" w:rsidRDefault="004116DA" w:rsidP="001431FF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2092" w:type="dxa"/>
          </w:tcPr>
          <w:p w14:paraId="58D5BE1F" w14:textId="77777777" w:rsidR="004116DA" w:rsidRDefault="004116DA" w:rsidP="001431FF">
            <w:pPr>
              <w:pStyle w:val="ListParagraph"/>
              <w:ind w:left="0"/>
            </w:pPr>
            <w:r>
              <w:t>1</w:t>
            </w:r>
          </w:p>
        </w:tc>
      </w:tr>
      <w:tr w:rsidR="004116DA" w14:paraId="12B65BAF" w14:textId="77777777" w:rsidTr="001431FF">
        <w:tc>
          <w:tcPr>
            <w:tcW w:w="2091" w:type="dxa"/>
          </w:tcPr>
          <w:p w14:paraId="5C23DCAA" w14:textId="77777777" w:rsidR="004116DA" w:rsidRDefault="004116DA" w:rsidP="001431F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91" w:type="dxa"/>
          </w:tcPr>
          <w:p w14:paraId="66D53B8C" w14:textId="77777777" w:rsidR="004116DA" w:rsidRDefault="004116DA" w:rsidP="001431FF">
            <w:pPr>
              <w:pStyle w:val="ListParagraph"/>
              <w:ind w:left="0"/>
            </w:pPr>
            <w:r>
              <w:t>Luke</w:t>
            </w:r>
          </w:p>
        </w:tc>
        <w:tc>
          <w:tcPr>
            <w:tcW w:w="2091" w:type="dxa"/>
          </w:tcPr>
          <w:p w14:paraId="1D5A693D" w14:textId="77777777" w:rsidR="004116DA" w:rsidRDefault="005D2F28" w:rsidP="001431FF">
            <w:pPr>
              <w:pStyle w:val="ListParagraph"/>
              <w:ind w:left="0"/>
            </w:pPr>
            <w:hyperlink r:id="rId7" w:history="1">
              <w:r w:rsidR="004116DA" w:rsidRPr="00E60966">
                <w:rPr>
                  <w:rStyle w:val="Hyperlink"/>
                </w:rPr>
                <w:t>luke@abc.com</w:t>
              </w:r>
            </w:hyperlink>
            <w:r w:rsidR="004116DA">
              <w:t xml:space="preserve"> </w:t>
            </w:r>
          </w:p>
        </w:tc>
        <w:tc>
          <w:tcPr>
            <w:tcW w:w="2091" w:type="dxa"/>
          </w:tcPr>
          <w:p w14:paraId="30841AE8" w14:textId="77777777" w:rsidR="004116DA" w:rsidRDefault="004116DA" w:rsidP="001431FF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092" w:type="dxa"/>
          </w:tcPr>
          <w:p w14:paraId="570916A3" w14:textId="77777777" w:rsidR="004116DA" w:rsidRDefault="004116DA" w:rsidP="001431FF">
            <w:pPr>
              <w:pStyle w:val="ListParagraph"/>
              <w:ind w:left="0"/>
            </w:pPr>
            <w:r>
              <w:t>1</w:t>
            </w:r>
          </w:p>
        </w:tc>
      </w:tr>
      <w:tr w:rsidR="004116DA" w14:paraId="440E8F5A" w14:textId="77777777" w:rsidTr="001431FF">
        <w:tc>
          <w:tcPr>
            <w:tcW w:w="2091" w:type="dxa"/>
          </w:tcPr>
          <w:p w14:paraId="78E814B3" w14:textId="77777777" w:rsidR="004116DA" w:rsidRDefault="004116DA" w:rsidP="001431F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91" w:type="dxa"/>
          </w:tcPr>
          <w:p w14:paraId="7A6F05D8" w14:textId="77777777" w:rsidR="004116DA" w:rsidRDefault="004116DA" w:rsidP="001431FF">
            <w:pPr>
              <w:pStyle w:val="ListParagraph"/>
              <w:ind w:left="0"/>
            </w:pPr>
            <w:r>
              <w:t>John</w:t>
            </w:r>
          </w:p>
        </w:tc>
        <w:tc>
          <w:tcPr>
            <w:tcW w:w="2091" w:type="dxa"/>
          </w:tcPr>
          <w:p w14:paraId="10402230" w14:textId="77777777" w:rsidR="004116DA" w:rsidRDefault="005D2F28" w:rsidP="001431FF">
            <w:pPr>
              <w:pStyle w:val="ListParagraph"/>
              <w:ind w:left="0"/>
            </w:pPr>
            <w:hyperlink r:id="rId8" w:history="1">
              <w:r w:rsidR="004116DA" w:rsidRPr="00E60966">
                <w:rPr>
                  <w:rStyle w:val="Hyperlink"/>
                </w:rPr>
                <w:t>john@abc.com</w:t>
              </w:r>
            </w:hyperlink>
            <w:r w:rsidR="004116DA">
              <w:t xml:space="preserve"> </w:t>
            </w:r>
          </w:p>
        </w:tc>
        <w:tc>
          <w:tcPr>
            <w:tcW w:w="2091" w:type="dxa"/>
          </w:tcPr>
          <w:p w14:paraId="076C4283" w14:textId="77777777" w:rsidR="004116DA" w:rsidRDefault="004116DA" w:rsidP="001431F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2092" w:type="dxa"/>
          </w:tcPr>
          <w:p w14:paraId="5F406278" w14:textId="77777777" w:rsidR="004116DA" w:rsidRDefault="004116DA" w:rsidP="001431FF">
            <w:pPr>
              <w:pStyle w:val="ListParagraph"/>
              <w:ind w:left="0"/>
            </w:pPr>
            <w:r>
              <w:t>0</w:t>
            </w:r>
          </w:p>
        </w:tc>
      </w:tr>
      <w:tr w:rsidR="004116DA" w14:paraId="384AEBD4" w14:textId="77777777" w:rsidTr="001431FF">
        <w:tc>
          <w:tcPr>
            <w:tcW w:w="2091" w:type="dxa"/>
          </w:tcPr>
          <w:p w14:paraId="7D9E4FE6" w14:textId="77777777" w:rsidR="004116DA" w:rsidRDefault="004116DA" w:rsidP="001431F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91" w:type="dxa"/>
          </w:tcPr>
          <w:p w14:paraId="3D6C3373" w14:textId="77777777" w:rsidR="004116DA" w:rsidRDefault="004116DA" w:rsidP="001431FF">
            <w:pPr>
              <w:pStyle w:val="ListParagraph"/>
              <w:ind w:left="0"/>
            </w:pPr>
            <w:r>
              <w:t>Paul</w:t>
            </w:r>
          </w:p>
        </w:tc>
        <w:tc>
          <w:tcPr>
            <w:tcW w:w="2091" w:type="dxa"/>
          </w:tcPr>
          <w:p w14:paraId="7AFE9738" w14:textId="77777777" w:rsidR="004116DA" w:rsidRDefault="005D2F28" w:rsidP="001431FF">
            <w:pPr>
              <w:pStyle w:val="ListParagraph"/>
              <w:ind w:left="0"/>
            </w:pPr>
            <w:hyperlink r:id="rId9" w:history="1">
              <w:r w:rsidR="004116DA" w:rsidRPr="00E60966">
                <w:rPr>
                  <w:rStyle w:val="Hyperlink"/>
                </w:rPr>
                <w:t>paul@abc.com</w:t>
              </w:r>
            </w:hyperlink>
            <w:r w:rsidR="004116DA">
              <w:t xml:space="preserve"> </w:t>
            </w:r>
          </w:p>
        </w:tc>
        <w:tc>
          <w:tcPr>
            <w:tcW w:w="2091" w:type="dxa"/>
          </w:tcPr>
          <w:p w14:paraId="13FC3463" w14:textId="77777777" w:rsidR="004116DA" w:rsidRDefault="004116DA" w:rsidP="001431FF">
            <w:pPr>
              <w:pStyle w:val="ListParagraph"/>
              <w:ind w:left="0"/>
            </w:pPr>
            <w:r>
              <w:t>29</w:t>
            </w:r>
          </w:p>
        </w:tc>
        <w:tc>
          <w:tcPr>
            <w:tcW w:w="2092" w:type="dxa"/>
          </w:tcPr>
          <w:p w14:paraId="4D7262F3" w14:textId="77777777" w:rsidR="004116DA" w:rsidRDefault="004116DA" w:rsidP="001431FF">
            <w:pPr>
              <w:pStyle w:val="ListParagraph"/>
              <w:ind w:left="0"/>
            </w:pPr>
            <w:r>
              <w:t>1</w:t>
            </w:r>
          </w:p>
        </w:tc>
      </w:tr>
    </w:tbl>
    <w:p w14:paraId="2D45FEE8" w14:textId="77777777" w:rsidR="004116DA" w:rsidRPr="0053177C" w:rsidRDefault="004116DA" w:rsidP="004116DA">
      <w:pPr>
        <w:pStyle w:val="ListParagraph"/>
        <w:ind w:left="360"/>
        <w:rPr>
          <w:b/>
          <w:u w:val="single"/>
        </w:rPr>
      </w:pPr>
      <w:r>
        <w:br/>
      </w:r>
      <w:r w:rsidRPr="0053177C">
        <w:rPr>
          <w:b/>
          <w:u w:val="single"/>
        </w:rPr>
        <w:t>Orders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96"/>
        <w:gridCol w:w="2026"/>
        <w:gridCol w:w="2069"/>
        <w:gridCol w:w="2080"/>
        <w:gridCol w:w="2025"/>
      </w:tblGrid>
      <w:tr w:rsidR="004116DA" w14:paraId="1B209500" w14:textId="77777777" w:rsidTr="001431FF">
        <w:tc>
          <w:tcPr>
            <w:tcW w:w="2091" w:type="dxa"/>
          </w:tcPr>
          <w:p w14:paraId="7150CA6B" w14:textId="77777777" w:rsidR="004116DA" w:rsidRDefault="004116DA" w:rsidP="001431FF">
            <w:pPr>
              <w:pStyle w:val="ListParagraph"/>
              <w:ind w:left="0"/>
            </w:pPr>
            <w:proofErr w:type="gramStart"/>
            <w:r>
              <w:t>ID(</w:t>
            </w:r>
            <w:proofErr w:type="gramEnd"/>
            <w:r>
              <w:t>int)</w:t>
            </w:r>
          </w:p>
        </w:tc>
        <w:tc>
          <w:tcPr>
            <w:tcW w:w="2091" w:type="dxa"/>
          </w:tcPr>
          <w:p w14:paraId="4372574B" w14:textId="77777777" w:rsidR="004116DA" w:rsidRDefault="004116DA" w:rsidP="001431FF">
            <w:pPr>
              <w:pStyle w:val="ListParagraph"/>
              <w:ind w:left="0"/>
            </w:pPr>
            <w:proofErr w:type="spellStart"/>
            <w:r>
              <w:t>CustomerID</w:t>
            </w:r>
            <w:proofErr w:type="spellEnd"/>
            <w:r>
              <w:t>(int)</w:t>
            </w:r>
          </w:p>
        </w:tc>
        <w:tc>
          <w:tcPr>
            <w:tcW w:w="2091" w:type="dxa"/>
          </w:tcPr>
          <w:p w14:paraId="148BABCB" w14:textId="77777777" w:rsidR="004116DA" w:rsidRDefault="004116DA" w:rsidP="001431FF">
            <w:pPr>
              <w:pStyle w:val="ListParagraph"/>
              <w:ind w:left="0"/>
            </w:pPr>
            <w:r>
              <w:t>Item(varchar(max))</w:t>
            </w:r>
          </w:p>
        </w:tc>
        <w:tc>
          <w:tcPr>
            <w:tcW w:w="2091" w:type="dxa"/>
          </w:tcPr>
          <w:p w14:paraId="4D4A5287" w14:textId="77777777" w:rsidR="004116DA" w:rsidRDefault="004116DA" w:rsidP="001431FF">
            <w:pPr>
              <w:pStyle w:val="ListParagraph"/>
              <w:ind w:left="0"/>
            </w:pPr>
            <w:r>
              <w:t>Price(</w:t>
            </w:r>
            <w:proofErr w:type="gramStart"/>
            <w:r>
              <w:t>decimal(</w:t>
            </w:r>
            <w:proofErr w:type="gramEnd"/>
            <w:r>
              <w:t>18,2))</w:t>
            </w:r>
          </w:p>
        </w:tc>
        <w:tc>
          <w:tcPr>
            <w:tcW w:w="2092" w:type="dxa"/>
          </w:tcPr>
          <w:p w14:paraId="374CDF55" w14:textId="77777777" w:rsidR="004116DA" w:rsidRDefault="004116DA" w:rsidP="001431FF">
            <w:pPr>
              <w:pStyle w:val="ListParagraph"/>
              <w:ind w:left="0"/>
            </w:pPr>
            <w:proofErr w:type="gramStart"/>
            <w:r>
              <w:t>Date(</w:t>
            </w:r>
            <w:proofErr w:type="spellStart"/>
            <w:proofErr w:type="gramEnd"/>
            <w:r>
              <w:t>DateTime</w:t>
            </w:r>
            <w:proofErr w:type="spellEnd"/>
            <w:r>
              <w:t>)</w:t>
            </w:r>
          </w:p>
        </w:tc>
      </w:tr>
      <w:tr w:rsidR="004116DA" w14:paraId="0164417D" w14:textId="77777777" w:rsidTr="001431FF">
        <w:tc>
          <w:tcPr>
            <w:tcW w:w="2091" w:type="dxa"/>
          </w:tcPr>
          <w:p w14:paraId="4C00E1AA" w14:textId="77777777" w:rsidR="004116DA" w:rsidRDefault="004116DA" w:rsidP="001431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91" w:type="dxa"/>
          </w:tcPr>
          <w:p w14:paraId="58DE073B" w14:textId="77777777" w:rsidR="004116DA" w:rsidRDefault="004116DA" w:rsidP="001431FF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091" w:type="dxa"/>
          </w:tcPr>
          <w:p w14:paraId="58C83F6B" w14:textId="77777777" w:rsidR="004116DA" w:rsidRDefault="004116DA" w:rsidP="001431FF">
            <w:pPr>
              <w:pStyle w:val="ListParagraph"/>
              <w:ind w:left="0"/>
            </w:pPr>
            <w:r>
              <w:t>Coke</w:t>
            </w:r>
          </w:p>
        </w:tc>
        <w:tc>
          <w:tcPr>
            <w:tcW w:w="2091" w:type="dxa"/>
          </w:tcPr>
          <w:p w14:paraId="1535D5AC" w14:textId="77777777" w:rsidR="004116DA" w:rsidRDefault="004116DA" w:rsidP="001431FF">
            <w:pPr>
              <w:pStyle w:val="ListParagraph"/>
              <w:ind w:left="0"/>
            </w:pPr>
            <w:r>
              <w:t>16.00</w:t>
            </w:r>
          </w:p>
        </w:tc>
        <w:tc>
          <w:tcPr>
            <w:tcW w:w="2092" w:type="dxa"/>
          </w:tcPr>
          <w:p w14:paraId="4D52ED3E" w14:textId="77777777" w:rsidR="004116DA" w:rsidRDefault="004116DA" w:rsidP="001431FF">
            <w:pPr>
              <w:pStyle w:val="ListParagraph"/>
              <w:ind w:left="0"/>
            </w:pPr>
            <w:r>
              <w:t>2018-01-01</w:t>
            </w:r>
          </w:p>
        </w:tc>
      </w:tr>
      <w:tr w:rsidR="004116DA" w14:paraId="2B271E0D" w14:textId="77777777" w:rsidTr="001431FF">
        <w:tc>
          <w:tcPr>
            <w:tcW w:w="2091" w:type="dxa"/>
          </w:tcPr>
          <w:p w14:paraId="7E310357" w14:textId="77777777" w:rsidR="004116DA" w:rsidRDefault="004116DA" w:rsidP="001431F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91" w:type="dxa"/>
          </w:tcPr>
          <w:p w14:paraId="395A23E2" w14:textId="77777777" w:rsidR="004116DA" w:rsidRDefault="004116DA" w:rsidP="001431FF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091" w:type="dxa"/>
          </w:tcPr>
          <w:p w14:paraId="521F5D1B" w14:textId="77777777" w:rsidR="004116DA" w:rsidRDefault="004116DA" w:rsidP="001431FF">
            <w:pPr>
              <w:pStyle w:val="ListParagraph"/>
              <w:ind w:left="0"/>
            </w:pPr>
            <w:r>
              <w:t>Pepsi</w:t>
            </w:r>
          </w:p>
        </w:tc>
        <w:tc>
          <w:tcPr>
            <w:tcW w:w="2091" w:type="dxa"/>
          </w:tcPr>
          <w:p w14:paraId="1843C401" w14:textId="77777777" w:rsidR="004116DA" w:rsidRDefault="004116DA" w:rsidP="001431FF">
            <w:pPr>
              <w:pStyle w:val="ListParagraph"/>
              <w:ind w:left="0"/>
            </w:pPr>
            <w:r>
              <w:t>14.00</w:t>
            </w:r>
          </w:p>
        </w:tc>
        <w:tc>
          <w:tcPr>
            <w:tcW w:w="2092" w:type="dxa"/>
          </w:tcPr>
          <w:p w14:paraId="7AC3231E" w14:textId="77777777" w:rsidR="004116DA" w:rsidRDefault="004116DA" w:rsidP="001431FF">
            <w:pPr>
              <w:pStyle w:val="ListParagraph"/>
              <w:ind w:left="0"/>
            </w:pPr>
            <w:r>
              <w:t>2018-01-02</w:t>
            </w:r>
          </w:p>
        </w:tc>
      </w:tr>
      <w:tr w:rsidR="004116DA" w14:paraId="4DE60504" w14:textId="77777777" w:rsidTr="001431FF">
        <w:tc>
          <w:tcPr>
            <w:tcW w:w="2091" w:type="dxa"/>
          </w:tcPr>
          <w:p w14:paraId="16B89EC9" w14:textId="77777777" w:rsidR="004116DA" w:rsidRDefault="004116DA" w:rsidP="001431F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91" w:type="dxa"/>
          </w:tcPr>
          <w:p w14:paraId="43B03220" w14:textId="77777777" w:rsidR="004116DA" w:rsidRDefault="004116DA" w:rsidP="001431FF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091" w:type="dxa"/>
          </w:tcPr>
          <w:p w14:paraId="597FDCCD" w14:textId="77777777" w:rsidR="004116DA" w:rsidRDefault="004116DA" w:rsidP="001431FF">
            <w:pPr>
              <w:pStyle w:val="ListParagraph"/>
              <w:ind w:left="0"/>
            </w:pPr>
            <w:r>
              <w:t>7-Up</w:t>
            </w:r>
          </w:p>
        </w:tc>
        <w:tc>
          <w:tcPr>
            <w:tcW w:w="2091" w:type="dxa"/>
          </w:tcPr>
          <w:p w14:paraId="194682E3" w14:textId="77777777" w:rsidR="004116DA" w:rsidRDefault="004116DA" w:rsidP="001431FF">
            <w:pPr>
              <w:pStyle w:val="ListParagraph"/>
              <w:ind w:left="0"/>
            </w:pPr>
            <w:r>
              <w:t>13.00</w:t>
            </w:r>
          </w:p>
        </w:tc>
        <w:tc>
          <w:tcPr>
            <w:tcW w:w="2092" w:type="dxa"/>
          </w:tcPr>
          <w:p w14:paraId="4117ECD9" w14:textId="77777777" w:rsidR="004116DA" w:rsidRDefault="004116DA" w:rsidP="001431FF">
            <w:pPr>
              <w:pStyle w:val="ListParagraph"/>
              <w:ind w:left="0"/>
            </w:pPr>
            <w:r>
              <w:t>2018-01-03</w:t>
            </w:r>
          </w:p>
        </w:tc>
      </w:tr>
      <w:tr w:rsidR="004116DA" w14:paraId="35EC3626" w14:textId="77777777" w:rsidTr="001431FF">
        <w:tc>
          <w:tcPr>
            <w:tcW w:w="2091" w:type="dxa"/>
          </w:tcPr>
          <w:p w14:paraId="0C5B4F89" w14:textId="77777777" w:rsidR="004116DA" w:rsidRDefault="004116DA" w:rsidP="001431F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91" w:type="dxa"/>
          </w:tcPr>
          <w:p w14:paraId="2606EF85" w14:textId="77777777" w:rsidR="004116DA" w:rsidRDefault="004116DA" w:rsidP="001431FF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091" w:type="dxa"/>
          </w:tcPr>
          <w:p w14:paraId="731F965B" w14:textId="77777777" w:rsidR="004116DA" w:rsidRDefault="004116DA" w:rsidP="001431FF">
            <w:pPr>
              <w:pStyle w:val="ListParagraph"/>
              <w:ind w:left="0"/>
            </w:pPr>
            <w:r>
              <w:t>Sprite</w:t>
            </w:r>
          </w:p>
        </w:tc>
        <w:tc>
          <w:tcPr>
            <w:tcW w:w="2091" w:type="dxa"/>
          </w:tcPr>
          <w:p w14:paraId="1DD8277B" w14:textId="77777777" w:rsidR="004116DA" w:rsidRDefault="004116DA" w:rsidP="001431FF">
            <w:pPr>
              <w:pStyle w:val="ListParagraph"/>
              <w:ind w:left="0"/>
            </w:pPr>
            <w:r>
              <w:t>14.00</w:t>
            </w:r>
          </w:p>
        </w:tc>
        <w:tc>
          <w:tcPr>
            <w:tcW w:w="2092" w:type="dxa"/>
          </w:tcPr>
          <w:p w14:paraId="086F6E6E" w14:textId="77777777" w:rsidR="004116DA" w:rsidRDefault="004116DA" w:rsidP="001431FF">
            <w:pPr>
              <w:pStyle w:val="ListParagraph"/>
              <w:ind w:left="0"/>
            </w:pPr>
            <w:r>
              <w:t>2018-01-04</w:t>
            </w:r>
          </w:p>
        </w:tc>
      </w:tr>
      <w:tr w:rsidR="004116DA" w14:paraId="389112A1" w14:textId="77777777" w:rsidTr="001431FF">
        <w:tc>
          <w:tcPr>
            <w:tcW w:w="2091" w:type="dxa"/>
          </w:tcPr>
          <w:p w14:paraId="41E60E85" w14:textId="77777777" w:rsidR="004116DA" w:rsidRDefault="004116DA" w:rsidP="001431F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91" w:type="dxa"/>
          </w:tcPr>
          <w:p w14:paraId="31C7DF6E" w14:textId="77777777" w:rsidR="004116DA" w:rsidRDefault="004116DA" w:rsidP="001431FF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091" w:type="dxa"/>
          </w:tcPr>
          <w:p w14:paraId="5BD35401" w14:textId="77777777" w:rsidR="004116DA" w:rsidRDefault="004116DA" w:rsidP="001431FF">
            <w:pPr>
              <w:pStyle w:val="ListParagraph"/>
              <w:ind w:left="0"/>
            </w:pPr>
            <w:r>
              <w:t>Fanta</w:t>
            </w:r>
          </w:p>
        </w:tc>
        <w:tc>
          <w:tcPr>
            <w:tcW w:w="2091" w:type="dxa"/>
          </w:tcPr>
          <w:p w14:paraId="554A8A6C" w14:textId="77777777" w:rsidR="004116DA" w:rsidRDefault="004116DA" w:rsidP="001431FF">
            <w:pPr>
              <w:pStyle w:val="ListParagraph"/>
              <w:ind w:left="0"/>
            </w:pPr>
            <w:r>
              <w:t>16.00</w:t>
            </w:r>
          </w:p>
        </w:tc>
        <w:tc>
          <w:tcPr>
            <w:tcW w:w="2092" w:type="dxa"/>
          </w:tcPr>
          <w:p w14:paraId="27AD25D5" w14:textId="77777777" w:rsidR="004116DA" w:rsidRDefault="004116DA" w:rsidP="001431FF">
            <w:pPr>
              <w:pStyle w:val="ListParagraph"/>
              <w:ind w:left="0"/>
            </w:pPr>
            <w:r>
              <w:t>2018-01-05</w:t>
            </w:r>
          </w:p>
        </w:tc>
      </w:tr>
    </w:tbl>
    <w:p w14:paraId="30847172" w14:textId="77777777" w:rsidR="004116DA" w:rsidRDefault="004116DA" w:rsidP="004116DA">
      <w:pPr>
        <w:pStyle w:val="ListParagraph"/>
        <w:ind w:left="360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E45114" w14:textId="7C7EBE7D" w:rsidR="005D2F28" w:rsidRDefault="005D2F28" w:rsidP="0079654D">
      <w:pPr>
        <w:ind w:left="360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GB" w:eastAsia="zh-TW"/>
        </w:rPr>
      </w:pPr>
    </w:p>
    <w:p w14:paraId="7626C504" w14:textId="77777777" w:rsidR="005D2F28" w:rsidRDefault="005D2F28" w:rsidP="0079654D">
      <w:pPr>
        <w:ind w:left="360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GB" w:eastAsia="zh-TW"/>
        </w:rPr>
      </w:pPr>
    </w:p>
    <w:p w14:paraId="5007DF4C" w14:textId="03BE6C02" w:rsidR="005D2F28" w:rsidRPr="005D2F28" w:rsidRDefault="005D2F28" w:rsidP="0079654D">
      <w:pPr>
        <w:ind w:left="360"/>
        <w:rPr>
          <w:rFonts w:ascii="Consolas" w:eastAsiaTheme="minorEastAsia" w:hAnsi="Consolas" w:cs="Consolas"/>
          <w:b/>
          <w:color w:val="000000" w:themeColor="text1"/>
          <w:sz w:val="19"/>
          <w:szCs w:val="19"/>
          <w:highlight w:val="white"/>
          <w:lang w:val="en-GB" w:eastAsia="zh-TW"/>
        </w:rPr>
      </w:pPr>
      <w:r w:rsidRPr="005D2F28">
        <w:rPr>
          <w:rFonts w:ascii="Consolas" w:eastAsiaTheme="minorEastAsia" w:hAnsi="Consolas" w:cs="Consolas"/>
          <w:b/>
          <w:color w:val="000000" w:themeColor="text1"/>
          <w:sz w:val="19"/>
          <w:szCs w:val="19"/>
          <w:highlight w:val="white"/>
          <w:lang w:val="en-GB" w:eastAsia="zh-TW"/>
        </w:rPr>
        <w:lastRenderedPageBreak/>
        <w:t>Qualifying customers</w:t>
      </w:r>
    </w:p>
    <w:p w14:paraId="6B540DD3" w14:textId="486118F9" w:rsidR="004116DA" w:rsidRDefault="005D2F28" w:rsidP="0079654D">
      <w:pPr>
        <w:ind w:left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GB" w:eastAsia="zh-TW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>ID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val="en-GB" w:eastAsia="zh-TW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>Customer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val="en-GB" w:eastAsia="zh-TW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>Email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val="en-GB" w:eastAsia="zh-TW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>Age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GB" w:eastAsia="zh-TW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 xml:space="preserve"> Customers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GB" w:eastAsia="zh-TW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 xml:space="preserve"> Qualifies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val="en-GB" w:eastAsia="zh-TW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>1</w:t>
      </w:r>
    </w:p>
    <w:p w14:paraId="7948CBD4" w14:textId="356F45F8" w:rsidR="005D2F28" w:rsidRPr="005D2F28" w:rsidRDefault="005D2F28" w:rsidP="005D2F28">
      <w:pPr>
        <w:ind w:left="360"/>
        <w:rPr>
          <w:rFonts w:ascii="Consolas" w:eastAsiaTheme="minorEastAsia" w:hAnsi="Consolas" w:cs="Consolas"/>
          <w:b/>
          <w:color w:val="000000" w:themeColor="text1"/>
          <w:sz w:val="19"/>
          <w:szCs w:val="19"/>
          <w:highlight w:val="white"/>
          <w:lang w:val="en-GB" w:eastAsia="zh-TW"/>
        </w:rPr>
      </w:pPr>
      <w:r w:rsidRPr="005D2F28">
        <w:rPr>
          <w:rFonts w:ascii="Consolas" w:eastAsiaTheme="minorEastAsia" w:hAnsi="Consolas" w:cs="Consolas"/>
          <w:b/>
          <w:color w:val="000000" w:themeColor="text1"/>
          <w:sz w:val="19"/>
          <w:szCs w:val="19"/>
          <w:highlight w:val="white"/>
          <w:lang w:val="en-GB" w:eastAsia="zh-TW"/>
        </w:rPr>
        <w:t xml:space="preserve">Qualifying </w:t>
      </w:r>
      <w:proofErr w:type="spellStart"/>
      <w:r w:rsidRPr="005D2F28">
        <w:rPr>
          <w:rFonts w:ascii="Consolas" w:eastAsiaTheme="minorEastAsia" w:hAnsi="Consolas" w:cs="Consolas"/>
          <w:b/>
          <w:color w:val="000000" w:themeColor="text1"/>
          <w:sz w:val="19"/>
          <w:szCs w:val="19"/>
          <w:highlight w:val="white"/>
          <w:lang w:val="en-GB" w:eastAsia="zh-TW"/>
        </w:rPr>
        <w:t>customer</w:t>
      </w:r>
      <w:r>
        <w:rPr>
          <w:rFonts w:ascii="Consolas" w:eastAsiaTheme="minorEastAsia" w:hAnsi="Consolas" w:cs="Consolas"/>
          <w:b/>
          <w:color w:val="000000" w:themeColor="text1"/>
          <w:sz w:val="19"/>
          <w:szCs w:val="19"/>
          <w:highlight w:val="white"/>
          <w:lang w:val="en-GB" w:eastAsia="zh-TW"/>
        </w:rPr>
        <w:t>s</w:t>
      </w:r>
      <w:proofErr w:type="spellEnd"/>
      <w:r>
        <w:rPr>
          <w:rFonts w:ascii="Consolas" w:eastAsiaTheme="minorEastAsia" w:hAnsi="Consolas" w:cs="Consolas"/>
          <w:b/>
          <w:color w:val="000000" w:themeColor="text1"/>
          <w:sz w:val="19"/>
          <w:szCs w:val="19"/>
          <w:highlight w:val="white"/>
          <w:lang w:val="en-GB" w:eastAsia="zh-TW"/>
        </w:rPr>
        <w:t xml:space="preserve"> orders</w:t>
      </w:r>
    </w:p>
    <w:p w14:paraId="6619945C" w14:textId="77777777" w:rsidR="005D2F28" w:rsidRDefault="005D2F28" w:rsidP="005D2F2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GB" w:eastAsia="zh-TW"/>
        </w:rPr>
      </w:pPr>
    </w:p>
    <w:p w14:paraId="2BC755AF" w14:textId="3A799A19" w:rsidR="005D2F28" w:rsidRDefault="005D2F28" w:rsidP="005D2F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GB" w:eastAsia="zh-TW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GB" w:eastAsia="zh-TW"/>
        </w:rPr>
        <w:t>Orders</w:t>
      </w:r>
    </w:p>
    <w:p w14:paraId="4C8F2D0F" w14:textId="0EC80DD5" w:rsidR="005D2F28" w:rsidRDefault="005D2F28" w:rsidP="005D2F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GB" w:eastAsia="zh-TW"/>
        </w:rPr>
        <w:t>SELECT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 xml:space="preserve"> [order]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val="en-GB" w:eastAsia="zh-TW"/>
        </w:rPr>
        <w:t>.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>ID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val="en-GB" w:eastAsia="zh-TW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>Item</w:t>
      </w:r>
      <w:proofErr w:type="spellEnd"/>
      <w:proofErr w:type="gramEnd"/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val="en-GB" w:eastAsia="zh-TW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 xml:space="preserve"> Price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val="en-GB" w:eastAsia="zh-TW"/>
        </w:rPr>
        <w:t>,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 xml:space="preserve">[Date]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GB" w:eastAsia="zh-TW"/>
        </w:rPr>
        <w:t>FROM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 xml:space="preserve"> Customers customer</w:t>
      </w:r>
    </w:p>
    <w:p w14:paraId="2BC08386" w14:textId="77777777" w:rsidR="005D2F28" w:rsidRDefault="005D2F28" w:rsidP="005D2F28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</w:pP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val="en-GB" w:eastAsia="zh-TW"/>
        </w:rPr>
        <w:t>INNER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val="en-GB" w:eastAsia="zh-TW"/>
        </w:rPr>
        <w:t>JOIN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 xml:space="preserve"> Orders [order]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GB" w:eastAsia="zh-TW"/>
        </w:rPr>
        <w:t>ON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 xml:space="preserve"> [order]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val="en-GB" w:eastAsia="zh-TW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 xml:space="preserve">ID 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val="en-GB" w:eastAsia="zh-TW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 xml:space="preserve"> customer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val="en-GB" w:eastAsia="zh-TW"/>
        </w:rPr>
        <w:t>.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>ID</w:t>
      </w:r>
    </w:p>
    <w:p w14:paraId="48237AAE" w14:textId="138274D0" w:rsidR="005D2F28" w:rsidRDefault="005D2F28" w:rsidP="005D2F28">
      <w:pPr>
        <w:ind w:left="360"/>
      </w:pP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highlight w:val="white"/>
          <w:lang w:val="en-GB" w:eastAsia="zh-TW"/>
        </w:rPr>
        <w:t>WHERE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 xml:space="preserve"> Qualifies</w:t>
      </w:r>
      <w:r>
        <w:rPr>
          <w:rFonts w:ascii="Consolas" w:eastAsiaTheme="minorEastAsia" w:hAnsi="Consolas" w:cs="Consolas"/>
          <w:color w:val="808080"/>
          <w:sz w:val="19"/>
          <w:szCs w:val="19"/>
          <w:highlight w:val="white"/>
          <w:lang w:val="en-GB" w:eastAsia="zh-TW"/>
        </w:rPr>
        <w:t>=</w:t>
      </w:r>
      <w:r>
        <w:rPr>
          <w:rFonts w:ascii="Consolas" w:eastAsiaTheme="minorEastAsia" w:hAnsi="Consolas" w:cs="Consolas"/>
          <w:color w:val="000000"/>
          <w:sz w:val="19"/>
          <w:szCs w:val="19"/>
          <w:highlight w:val="white"/>
          <w:lang w:val="en-GB" w:eastAsia="zh-TW"/>
        </w:rPr>
        <w:t>1</w:t>
      </w:r>
    </w:p>
    <w:p w14:paraId="66B32DAE" w14:textId="77777777" w:rsidR="00921046" w:rsidRDefault="00921046" w:rsidP="0079654D">
      <w:pPr>
        <w:ind w:left="360"/>
      </w:pPr>
    </w:p>
    <w:p w14:paraId="01A3455F" w14:textId="6FA90EC6" w:rsidR="008D7248" w:rsidRDefault="008D7248" w:rsidP="0079654D">
      <w:pPr>
        <w:ind w:left="360"/>
      </w:pPr>
    </w:p>
    <w:p w14:paraId="485F9E46" w14:textId="77777777" w:rsidR="008D7248" w:rsidRDefault="008D7248" w:rsidP="008D7248">
      <w:pPr>
        <w:pStyle w:val="ListParagraph"/>
        <w:numPr>
          <w:ilvl w:val="0"/>
          <w:numId w:val="1"/>
        </w:numPr>
      </w:pPr>
      <w:r>
        <w:t>Select all the names containing “a”, order them in alphabetical order using LINQ:</w:t>
      </w:r>
    </w:p>
    <w:p w14:paraId="1747C597" w14:textId="77777777" w:rsidR="008D7248" w:rsidRDefault="008D7248" w:rsidP="008D7248">
      <w:pPr>
        <w:pStyle w:val="ListParagraph"/>
        <w:ind w:left="360"/>
        <w:rPr>
          <w:rFonts w:ascii="Courier New" w:hAnsi="Courier New" w:cs="Courier New"/>
        </w:rPr>
      </w:pPr>
      <w:proofErr w:type="gramStart"/>
      <w:r w:rsidRPr="00EF510B">
        <w:rPr>
          <w:rFonts w:ascii="Courier New" w:hAnsi="Courier New" w:cs="Courier New"/>
        </w:rPr>
        <w:t>string[</w:t>
      </w:r>
      <w:proofErr w:type="gramEnd"/>
      <w:r w:rsidRPr="00EF510B">
        <w:rPr>
          <w:rFonts w:ascii="Courier New" w:hAnsi="Courier New" w:cs="Courier New"/>
        </w:rPr>
        <w:t>] names = new string[]</w:t>
      </w:r>
    </w:p>
    <w:p w14:paraId="3773E362" w14:textId="67528AE7" w:rsidR="008D7248" w:rsidRDefault="008D7248" w:rsidP="008D7248">
      <w:pPr>
        <w:pStyle w:val="ListParagraph"/>
        <w:ind w:left="360"/>
        <w:rPr>
          <w:rFonts w:ascii="Courier New" w:hAnsi="Courier New" w:cs="Courier New"/>
        </w:rPr>
      </w:pPr>
      <w:r w:rsidRPr="00EF510B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“Tom”, “Paul”, “Sally”, “Chris”, “Peter”, “Bruce”, “Clark”</w:t>
      </w:r>
      <w:r w:rsidRPr="00EF510B">
        <w:rPr>
          <w:rFonts w:ascii="Courier New" w:hAnsi="Courier New" w:cs="Courier New"/>
        </w:rPr>
        <w:t>};</w:t>
      </w:r>
    </w:p>
    <w:p w14:paraId="64A7A30C" w14:textId="42DE22FA" w:rsidR="002E79D3" w:rsidRDefault="002E79D3" w:rsidP="008D7248">
      <w:pPr>
        <w:pStyle w:val="ListParagraph"/>
        <w:ind w:left="360"/>
        <w:rPr>
          <w:rFonts w:asciiTheme="majorHAnsi" w:hAnsiTheme="majorHAnsi" w:cstheme="majorHAnsi"/>
        </w:rPr>
      </w:pPr>
    </w:p>
    <w:p w14:paraId="5EF0B79F" w14:textId="4390865E" w:rsidR="00E931E7" w:rsidRDefault="00E931E7" w:rsidP="008D7248">
      <w:pPr>
        <w:pStyle w:val="ListParagraph"/>
        <w:ind w:left="360"/>
        <w:rPr>
          <w:rFonts w:asciiTheme="majorHAnsi" w:hAnsiTheme="majorHAnsi" w:cstheme="majorHAnsi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  <w:lang w:val="en-GB" w:eastAsia="zh-TW"/>
        </w:rPr>
        <w:t>names.Where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sz w:val="19"/>
          <w:szCs w:val="19"/>
          <w:lang w:val="en-GB" w:eastAsia="zh-TW"/>
        </w:rPr>
        <w:t>(x=&gt;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  <w:lang w:val="en-GB" w:eastAsia="zh-TW"/>
        </w:rPr>
        <w:t>x.Conta</w:t>
      </w:r>
      <w:bookmarkStart w:id="0" w:name="_GoBack"/>
      <w:bookmarkEnd w:id="0"/>
      <w:r>
        <w:rPr>
          <w:rFonts w:ascii="Consolas" w:eastAsiaTheme="minorEastAsia" w:hAnsi="Consolas" w:cs="Consolas"/>
          <w:color w:val="000000"/>
          <w:sz w:val="19"/>
          <w:szCs w:val="19"/>
          <w:lang w:val="en-GB" w:eastAsia="zh-TW"/>
        </w:rPr>
        <w:t>ins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  <w:lang w:val="en-GB" w:eastAsia="zh-TW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  <w:lang w:val="en-GB" w:eastAsia="zh-TW"/>
        </w:rPr>
        <w:t>"a"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GB" w:eastAsia="zh-TW"/>
        </w:rPr>
        <w:t>))</w:t>
      </w:r>
      <w:r w:rsidR="00CA5476">
        <w:rPr>
          <w:rFonts w:ascii="Consolas" w:eastAsiaTheme="minorEastAsia" w:hAnsi="Consolas" w:cs="Consolas"/>
          <w:color w:val="000000"/>
          <w:sz w:val="19"/>
          <w:szCs w:val="19"/>
          <w:lang w:val="en-GB" w:eastAsia="zh-TW"/>
        </w:rPr>
        <w:t>.</w:t>
      </w:r>
      <w:proofErr w:type="spellStart"/>
      <w:r w:rsidR="00CA5476">
        <w:rPr>
          <w:rFonts w:ascii="Consolas" w:eastAsiaTheme="minorEastAsia" w:hAnsi="Consolas" w:cs="Consolas"/>
          <w:color w:val="000000"/>
          <w:sz w:val="19"/>
          <w:szCs w:val="19"/>
          <w:lang w:val="en-GB" w:eastAsia="zh-TW"/>
        </w:rPr>
        <w:t>OrderBy</w:t>
      </w:r>
      <w:proofErr w:type="spellEnd"/>
      <w:r w:rsidR="00CA5476">
        <w:rPr>
          <w:rFonts w:ascii="Consolas" w:eastAsiaTheme="minorEastAsia" w:hAnsi="Consolas" w:cs="Consolas"/>
          <w:color w:val="000000"/>
          <w:sz w:val="19"/>
          <w:szCs w:val="19"/>
          <w:lang w:val="en-GB" w:eastAsia="zh-TW"/>
        </w:rPr>
        <w:t>(y=&gt;y);</w:t>
      </w:r>
    </w:p>
    <w:sectPr w:rsidR="00E931E7" w:rsidSect="007965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2080"/>
    <w:multiLevelType w:val="hybridMultilevel"/>
    <w:tmpl w:val="E7B479E0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96"/>
    <w:rsid w:val="000178DE"/>
    <w:rsid w:val="000C7FC7"/>
    <w:rsid w:val="00231879"/>
    <w:rsid w:val="002B7622"/>
    <w:rsid w:val="002E79D3"/>
    <w:rsid w:val="004116DA"/>
    <w:rsid w:val="00480304"/>
    <w:rsid w:val="005670E5"/>
    <w:rsid w:val="005D2F28"/>
    <w:rsid w:val="00734867"/>
    <w:rsid w:val="00766636"/>
    <w:rsid w:val="0079654D"/>
    <w:rsid w:val="008C2AE8"/>
    <w:rsid w:val="008D7248"/>
    <w:rsid w:val="00921046"/>
    <w:rsid w:val="00951176"/>
    <w:rsid w:val="00975885"/>
    <w:rsid w:val="00996896"/>
    <w:rsid w:val="009F5EA4"/>
    <w:rsid w:val="00A360D3"/>
    <w:rsid w:val="00BA26FA"/>
    <w:rsid w:val="00C91E3C"/>
    <w:rsid w:val="00CA5476"/>
    <w:rsid w:val="00E247C3"/>
    <w:rsid w:val="00E354F8"/>
    <w:rsid w:val="00E931E7"/>
    <w:rsid w:val="00ED21BB"/>
    <w:rsid w:val="00EF42B3"/>
    <w:rsid w:val="00FD0A94"/>
    <w:rsid w:val="00FE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A8E65"/>
  <w15:chartTrackingRefBased/>
  <w15:docId w15:val="{5F23A734-05D3-43B2-B926-7DADF4DC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54D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54D"/>
    <w:pPr>
      <w:ind w:left="720"/>
      <w:contextualSpacing/>
    </w:pPr>
  </w:style>
  <w:style w:type="table" w:styleId="TableGrid">
    <w:name w:val="Table Grid"/>
    <w:basedOn w:val="TableNormal"/>
    <w:uiPriority w:val="39"/>
    <w:rsid w:val="004116D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16DA"/>
    <w:rPr>
      <w:color w:val="0563C1" w:themeColor="hyperlink"/>
      <w:u w:val="single"/>
    </w:rPr>
  </w:style>
  <w:style w:type="character" w:customStyle="1" w:styleId="hljs-keyword">
    <w:name w:val="hljs-keyword"/>
    <w:basedOn w:val="DefaultParagraphFont"/>
    <w:rsid w:val="0097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5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abc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ke@ab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k@abc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tthew@abc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aul@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Birdnicians</dc:creator>
  <cp:keywords/>
  <dc:description/>
  <cp:lastModifiedBy>Moses</cp:lastModifiedBy>
  <cp:revision>20</cp:revision>
  <dcterms:created xsi:type="dcterms:W3CDTF">2018-10-08T10:40:00Z</dcterms:created>
  <dcterms:modified xsi:type="dcterms:W3CDTF">2018-11-06T13:21:00Z</dcterms:modified>
</cp:coreProperties>
</file>