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郭山彤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1-冰淇淋黄心西瓜(一箱四个约14斤)冰淇淋黄心西瓜(一箱四个约14斤)冰淇淋黄心西瓜(一箱四个约14斤)冰淇淋黄心西瓜(一箱四个约14斤)——合计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footerReference w:type="default" r:id="rId9"/>
          <w:headerReference w:type="default" r:id="rId10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宁儒熙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2-新奇士橙(1份十个)——合计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1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黄蓝风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吴资龙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丁倍卫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梁敦厦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虞信品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尤介辉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刘中舟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谢雄民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胡睿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高洪泉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3-荔枝(每箱四斤)——合计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2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谢协湃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梁汐季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孙奎汝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柳庭沛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岳叔华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王悟营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马仁毅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秦树琪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龚开梦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黎宇澄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龚韶釜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庄蒙少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符彬政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4-冰淇淋黄心西瓜(一箱四个约14斤)——合计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3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巫家昱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别墅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路留时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冯州龙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梁兴力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5-雪蜜王(一箱七斤)——合计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pPr>
        <w:sectPr>
          <w:headerReference w:type="default" r:id="rId14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傅利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易堃登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蔡粮鲜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姬霏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张广房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赵道霄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车杜炯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石和革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费宜鸿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曹讯波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陈仓翼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黎丙赣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刘枝迟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6-西柚(十个一份)——合计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pPr>
        <w:sectPr>
          <w:headerReference w:type="default" r:id="rId15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武邦致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邬肖任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钱锦宏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许欣英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谭灶声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张津广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任康焕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简邦余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林文冲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陈茗卓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欧谱班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危眺沃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谭满铿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刘尉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赵单羽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魏成贯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吕聪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7-怡颗梅蓝莓(半箱六盒)——合计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6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岑刚飘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卢邦楠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张枫震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乐武亮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吴越潇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 xml:space="preserve">穆漂徽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1505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8-菲律宾进口香蕉(每箱约28斤)——合计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7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林豪谱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赵勋吟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欧有皆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蒋进如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1102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夏落兴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周谷佟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705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r>
        <w:br w:type="page"/>
      </w: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费汐家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703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9-水仙芒果(12个/箱约九斤)——合计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p>
      <w:pPr>
        <w:sectPr>
          <w:headerReference w:type="default" r:id="rId18"/>
          <w:type w:val="oddPage"/>
          <w:pgSz w:w="12240" w:h="15840"/>
          <w:pgMar w:top="567" w:right="567" w:bottom="567" w:left="2835" w:header="720" w:footer="720" w:gutter="0"/>
          <w:cols w:space="720"/>
          <w:docGrid w:linePitch="360"/>
          <w:pgNumType w:start="1"/>
        </w:sectPr>
      </w:pPr>
    </w:p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岑誉胜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301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云悠洋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韦鲁郎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501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穆影焱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1002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*****************************************************************************</w:t>
      </w:r>
    </w:p>
    <w:p/>
    <w:tbl>
      <w:tblPr>
        <w:tblStyle w:val="TableGrid"/>
        <w:tblW w:type="auto" w:w="0"/>
        <w:jc w:val="center"/>
        <w:tblLayout w:type="autofit"/>
        <w:tblLook w:firstColumn="1" w:firstRow="1" w:lastColumn="0" w:lastRow="0" w:noHBand="0" w:noVBand="1" w:val="04A0"/>
      </w:tblPr>
      <w:tblGrid>
        <w:gridCol w:w="1263"/>
        <w:gridCol w:w="1263"/>
        <w:gridCol w:w="1263"/>
        <w:gridCol w:w="1263"/>
        <w:gridCol w:w="1263"/>
        <w:gridCol w:w="1263"/>
        <w:gridCol w:w="1263"/>
      </w:tblGrid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微信名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收货人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楼号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房号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数量</w:t>
            </w:r>
          </w:p>
        </w:tc>
        <w:tc>
          <w:tcPr>
            <w:tcW w:type="dxa" w:w="1814"/>
            <w:vAlign w:val="center"/>
          </w:tcPr>
          <w:p>
            <w:pPr>
              <w:jc w:val="center"/>
            </w:pPr>
            <w:r>
              <w:t>浮生若梦备注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263"/>
            <w:vAlign w:val="center"/>
          </w:tcPr>
          <w:p>
            <w:pPr>
              <w:jc w:val="center"/>
            </w:pPr>
            <w:r>
              <w:t>孙彩武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99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1201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  <w:tr>
        <w:tc>
          <w:tcPr>
            <w:tcW w:type="dxa" w:w="5685"/>
            <w:gridSpan w:val="4"/>
            <w:vAlign w:val="center"/>
          </w:tcPr>
          <w:p>
            <w:pPr>
              <w:jc w:val="left"/>
            </w:pPr>
            <w:r>
              <w:t xml:space="preserve"> 10-新鲜蓝莓(约一斤每箱)——合计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814"/>
          </w:tcPr>
          <w:p/>
        </w:tc>
      </w:tr>
    </w:tbl>
    <w:p>
      <w:pPr>
        <w:spacing w:before="0" w:after="0"/>
      </w:pPr>
    </w:p>
    <w:p>
      <w:r>
        <w:t>本派送单由“小涛”开发的GrouponDeliveryNote程序自动生成，如其他团长有需求，可添加我微信（mtshang1984）免费提供技术支持。</w:t>
      </w:r>
    </w:p>
    <w:sectPr w:rsidR="00FC693F" w:rsidRPr="0006063C" w:rsidSect="00034616">
      <w:headerReference w:type="default" r:id="rId19"/>
      <w:type w:val="oddPage"/>
      <w:pgSz w:w="12240" w:h="15840"/>
      <w:pgMar w:top="567" w:right="567" w:bottom="567" w:left="2835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fldChar w:fldCharType="begin"/>
      <w:instrText xml:space="preserve">PAGE</w:instrText>
      <w:fldChar w:fldCharType="separate"/>
      <w:t>2</w: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派送单——1-冰淇淋黄心西瓜(一箱四个约14斤)冰淇淋黄心西瓜(一箱四个约14斤)冰淇淋黄心西瓜(一箱四个约14斤)冰淇淋黄心西瓜(一箱四个约14斤)（共1份）</w:t>
    </w:r>
  </w:p>
</w:hdr>
</file>

<file path=word/header10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派送单——10-新鲜蓝莓(约一斤每箱)（共5份）</w:t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派送单——2-新奇士橙(1份十个)（共4份）</w: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派送单——3-荔枝(每箱四斤)（共16份）</w:t>
    </w:r>
  </w:p>
</w:hdr>
</file>

<file path=word/header4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派送单——4-冰淇淋黄心西瓜(一箱四个约14斤)（共23份）</w:t>
    </w:r>
  </w:p>
</w:hdr>
</file>

<file path=word/header5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派送单——5-雪蜜王(一箱七斤)（共9份）</w:t>
    </w:r>
  </w:p>
</w:hdr>
</file>

<file path=word/header6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派送单——6-西柚(十个一份)（共20份）</w:t>
    </w:r>
  </w:p>
</w:hdr>
</file>

<file path=word/header7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派送单——7-怡颗梅蓝莓(半箱六盒)（共18份）</w:t>
    </w:r>
  </w:p>
</w:hdr>
</file>

<file path=word/header8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派送单——8-菲律宾进口香蕉(每箱约28斤)（共6份）</w:t>
    </w:r>
  </w:p>
</w:hdr>
</file>

<file path=word/header9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派送单——9-水仙芒果(12个/箱约九斤)（共8份）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0" w:after="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header" Target="header6.xml"/><Relationship Id="rId16" Type="http://schemas.openxmlformats.org/officeDocument/2006/relationships/header" Target="header7.xml"/><Relationship Id="rId17" Type="http://schemas.openxmlformats.org/officeDocument/2006/relationships/header" Target="header8.xml"/><Relationship Id="rId18" Type="http://schemas.openxmlformats.org/officeDocument/2006/relationships/header" Target="header9.xml"/><Relationship Id="rId19" Type="http://schemas.openxmlformats.org/officeDocument/2006/relationships/header" Target="header1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