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EC67E" w14:textId="6FC6F6E7" w:rsidR="00B91BA6" w:rsidRPr="00B91BA6" w:rsidRDefault="00B91BA6" w:rsidP="00B91BA6">
      <w:r w:rsidRPr="00B91BA6">
        <w:t>&gt; On Jul 22, 2025, at 4:21 PM, Gilad Rabinovitch &lt;Gilad.Rabinovitch@qc.cuny.edu&gt; wrote:</w:t>
      </w:r>
      <w:r w:rsidRPr="00B91BA6">
        <w:br/>
        <w:t>&gt;</w:t>
      </w:r>
      <w:r w:rsidRPr="00B91BA6">
        <w:br/>
        <w:t>&gt; Dear CPE Bach edition,</w:t>
      </w:r>
      <w:r w:rsidRPr="00B91BA6">
        <w:br/>
        <w:t>&gt;</w:t>
      </w:r>
      <w:r w:rsidRPr="00B91BA6">
        <w:br/>
        <w:t>&gt; My manuscript, "Rational Deceptions? An Analytical Exploration of Tonality, Meter, and Form in C. P. E. Bach's Symphony in D Major, Wq. 183/1," has been accepted for publication with Theory &amp; Practice, the journal of the Music Theory Society of New York State.</w:t>
      </w:r>
      <w:r w:rsidRPr="00B91BA6">
        <w:br/>
        <w:t>&gt;</w:t>
      </w:r>
      <w:r w:rsidRPr="00B91BA6">
        <w:br/>
        <w:t>&gt; Some of the analytical examples rely on mm. 15-72 on the full-score textual readings of the CPE Bach edition of the symphony Wq. 183/1, mvt. 1, and on the full-score text of first movement mm. 1-2 and mm. 21-27 of the Symphony Wq. 179. Examples have substantive analytical annotations that constitute a major change to the text, and all examples have been re-type-set and do not involve mirror-image copying from the edition. Other examples in the article (e.g., of the opening of Wq. 183/1 mvt. 1) are in piano reduction, hence considerably removed from the edition's text.</w:t>
      </w:r>
      <w:r w:rsidRPr="00B91BA6">
        <w:br/>
        <w:t>&gt;</w:t>
      </w:r>
      <w:r w:rsidRPr="00B91BA6">
        <w:br/>
        <w:t>&gt; I hope that I can have your kind permission to rely on the text of the edition for full-score annotated portions and to acknowledge having done so. If this constitutes a problem, I would be able to alter the examples into a piano-reduction format, which would alter it further from the text of the CPE Bach edition and would not require copyright permission. Please let me know your preference in this regard.</w:t>
      </w:r>
      <w:r w:rsidRPr="00B91BA6">
        <w:br/>
        <w:t>&gt;</w:t>
      </w:r>
      <w:r w:rsidRPr="00B91BA6">
        <w:br/>
        <w:t>&gt; Thank you very much for your wonderful ongoing contributions to research on the works of CPE Bach. I hope that I can have your permission to rely on the edition's full-score textual reading and to acknowledge this in my article, while adding analytical annotations and avoiding mirror-image copying.</w:t>
      </w:r>
      <w:r w:rsidRPr="00B91BA6">
        <w:br/>
        <w:t>&gt;</w:t>
      </w:r>
      <w:r w:rsidRPr="00B91BA6">
        <w:br/>
        <w:t>&gt; Regards,</w:t>
      </w:r>
      <w:r w:rsidRPr="00B91BA6">
        <w:br/>
        <w:t>&gt; Gilad</w:t>
      </w:r>
      <w:r w:rsidRPr="00B91BA6">
        <w:br/>
        <w:t>&gt;</w:t>
      </w:r>
      <w:r w:rsidRPr="00B91BA6">
        <w:br/>
        <w:t>&gt; Gilad Rabinovitch, PhD</w:t>
      </w:r>
      <w:r w:rsidRPr="00B91BA6">
        <w:br/>
        <w:t>&gt; Associate Professor of Music Theory</w:t>
      </w:r>
      <w:r w:rsidRPr="00B91BA6">
        <w:br/>
        <w:t>&gt; Queens College, CUNY</w:t>
      </w:r>
      <w:r w:rsidRPr="00B91BA6">
        <w:br/>
      </w:r>
    </w:p>
    <w:p w14:paraId="3DDDA0A0" w14:textId="77777777" w:rsidR="00B91BA6" w:rsidRDefault="00B91BA6">
      <w:pPr>
        <w:rPr>
          <w:b/>
          <w:bCs/>
        </w:rPr>
      </w:pPr>
      <w:r>
        <w:rPr>
          <w:b/>
          <w:bCs/>
        </w:rPr>
        <w:br w:type="page"/>
      </w:r>
    </w:p>
    <w:p w14:paraId="4D41B60D" w14:textId="3EFAFD8B" w:rsidR="00B91BA6" w:rsidRPr="00B91BA6" w:rsidRDefault="00B91BA6" w:rsidP="00B91BA6">
      <w:r w:rsidRPr="00B91BA6">
        <w:rPr>
          <w:b/>
          <w:bCs/>
        </w:rPr>
        <w:lastRenderedPageBreak/>
        <w:t>From:</w:t>
      </w:r>
      <w:r w:rsidRPr="00B91BA6">
        <w:t> Paul Corneilson &lt;pcorneilson@packhum.org&gt;</w:t>
      </w:r>
      <w:r w:rsidRPr="00B91BA6">
        <w:br/>
      </w:r>
      <w:r w:rsidRPr="00B91BA6">
        <w:rPr>
          <w:b/>
          <w:bCs/>
        </w:rPr>
        <w:t>Sent:</w:t>
      </w:r>
      <w:r w:rsidRPr="00B91BA6">
        <w:t> Tuesday, July 22, 2025 5:43 PM</w:t>
      </w:r>
      <w:r w:rsidRPr="00B91BA6">
        <w:br/>
      </w:r>
      <w:r w:rsidRPr="00B91BA6">
        <w:rPr>
          <w:b/>
          <w:bCs/>
        </w:rPr>
        <w:t>To:</w:t>
      </w:r>
      <w:r w:rsidRPr="00B91BA6">
        <w:t> Gilad Rabinovitch &lt;Gilad.Rabinovitch@qc.cuny.edu&gt;</w:t>
      </w:r>
      <w:r w:rsidRPr="00B91BA6">
        <w:br/>
      </w:r>
      <w:r w:rsidRPr="00B91BA6">
        <w:rPr>
          <w:b/>
          <w:bCs/>
        </w:rPr>
        <w:t>Subject:</w:t>
      </w:r>
      <w:r w:rsidRPr="00B91BA6">
        <w:t> Re: copyright request</w:t>
      </w:r>
    </w:p>
    <w:p w14:paraId="176A2BDE" w14:textId="4DCDA425" w:rsidR="00B91BA6" w:rsidRPr="00B91BA6" w:rsidRDefault="00B91BA6" w:rsidP="00B91BA6">
      <w:r w:rsidRPr="00B91BA6">
        <w:br/>
        <w:t>Dear Gilad,</w:t>
      </w:r>
      <w:r w:rsidRPr="00B91BA6">
        <w:br/>
      </w:r>
      <w:r w:rsidRPr="00B91BA6">
        <w:br/>
        <w:t>yes, of course, you have our permission to use the excerpts in your article. Please acknowledge the edition and volume editor, David Kidger.</w:t>
      </w:r>
      <w:r w:rsidRPr="00B91BA6">
        <w:br/>
      </w:r>
      <w:r w:rsidRPr="00B91BA6">
        <w:br/>
        <w:t>Best wishes, Paul</w:t>
      </w:r>
    </w:p>
    <w:p w14:paraId="7334D64E" w14:textId="77777777" w:rsidR="00D85BB7" w:rsidRDefault="00D85BB7"/>
    <w:sectPr w:rsidR="00D85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A6"/>
    <w:rsid w:val="00B91BA6"/>
    <w:rsid w:val="00D85BB7"/>
    <w:rsid w:val="00E7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F666"/>
  <w15:chartTrackingRefBased/>
  <w15:docId w15:val="{863C6447-19EE-4F4D-8A5E-C4A9EF7D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1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628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29725">
                                  <w:marLeft w:val="0"/>
                                  <w:marRight w:val="12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619624">
                                  <w:marLeft w:val="0"/>
                                  <w:marRight w:val="12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11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1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Segall, Christopher (segallcr)</dc:creator>
  <cp:keywords/>
  <dc:description/>
  <cp:lastModifiedBy>Segall, Christopher (segallcr)</cp:lastModifiedBy>
  <cp:revision>1</cp:revision>
  <dcterms:created xsi:type="dcterms:W3CDTF">2025-07-25T17:25:00Z</dcterms:created>
  <dcterms:modified xsi:type="dcterms:W3CDTF">2025-07-25T17:26:00Z</dcterms:modified>
</cp:coreProperties>
</file>