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FF" w:rsidRPr="00383393" w:rsidRDefault="007728FF" w:rsidP="007728FF">
      <w:pPr>
        <w:jc w:val="center"/>
        <w:rPr>
          <w:b/>
          <w:sz w:val="72"/>
          <w:szCs w:val="72"/>
        </w:rPr>
      </w:pPr>
      <w:r w:rsidRPr="00383393">
        <w:rPr>
          <w:b/>
          <w:sz w:val="72"/>
          <w:szCs w:val="72"/>
        </w:rPr>
        <w:t>TRABAJO PRÁCTICO</w:t>
      </w:r>
    </w:p>
    <w:p w:rsidR="007728FF" w:rsidRPr="00383393" w:rsidRDefault="007728FF" w:rsidP="007728FF">
      <w:pPr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Programación Orientada a Objetos</w:t>
      </w:r>
    </w:p>
    <w:p w:rsidR="007728FF" w:rsidRDefault="007728FF" w:rsidP="007728FF">
      <w:pPr>
        <w:jc w:val="center"/>
      </w:pPr>
    </w:p>
    <w:p w:rsidR="007728FF" w:rsidRDefault="007728FF" w:rsidP="007728FF">
      <w:pPr>
        <w:jc w:val="center"/>
      </w:pPr>
    </w:p>
    <w:p w:rsidR="007728FF" w:rsidRDefault="007728FF" w:rsidP="007728FF">
      <w:pPr>
        <w:jc w:val="center"/>
      </w:pPr>
    </w:p>
    <w:p w:rsidR="007728FF" w:rsidRPr="00383393" w:rsidRDefault="007728FF" w:rsidP="007728FF">
      <w:pPr>
        <w:rPr>
          <w:b/>
          <w:sz w:val="32"/>
          <w:szCs w:val="32"/>
          <w:u w:val="single"/>
        </w:rPr>
      </w:pPr>
      <w:r w:rsidRPr="00383393">
        <w:rPr>
          <w:b/>
          <w:sz w:val="32"/>
          <w:szCs w:val="32"/>
          <w:u w:val="single"/>
        </w:rPr>
        <w:t>Integrantes</w:t>
      </w:r>
    </w:p>
    <w:p w:rsidR="007728FF" w:rsidRPr="00383393" w:rsidRDefault="00216A6B" w:rsidP="007728FF">
      <w:pPr>
        <w:pStyle w:val="Prrafodelista"/>
        <w:numPr>
          <w:ilvl w:val="0"/>
          <w:numId w:val="4"/>
        </w:numPr>
        <w:rPr>
          <w:b/>
          <w:i/>
          <w:sz w:val="32"/>
          <w:szCs w:val="32"/>
        </w:rPr>
      </w:pPr>
      <w:proofErr w:type="spellStart"/>
      <w:r>
        <w:rPr>
          <w:b/>
          <w:sz w:val="32"/>
          <w:szCs w:val="32"/>
        </w:rPr>
        <w:t>Besteiro</w:t>
      </w:r>
      <w:proofErr w:type="spellEnd"/>
      <w:r>
        <w:rPr>
          <w:b/>
          <w:sz w:val="32"/>
          <w:szCs w:val="32"/>
        </w:rPr>
        <w:t>, María</w:t>
      </w:r>
      <w:r w:rsidR="007728FF" w:rsidRPr="00383393">
        <w:rPr>
          <w:b/>
          <w:sz w:val="32"/>
          <w:szCs w:val="32"/>
        </w:rPr>
        <w:t xml:space="preserve"> Florencia </w:t>
      </w:r>
      <w:r w:rsidR="007728FF" w:rsidRPr="00383393">
        <w:rPr>
          <w:i/>
          <w:sz w:val="32"/>
          <w:szCs w:val="32"/>
        </w:rPr>
        <w:t>&lt;51.117&gt;</w:t>
      </w:r>
    </w:p>
    <w:p w:rsidR="007728FF" w:rsidRPr="00383393" w:rsidRDefault="007728FF" w:rsidP="007728FF">
      <w:pPr>
        <w:pStyle w:val="Prrafodelista"/>
        <w:numPr>
          <w:ilvl w:val="0"/>
          <w:numId w:val="4"/>
        </w:numPr>
        <w:rPr>
          <w:b/>
          <w:sz w:val="32"/>
          <w:szCs w:val="32"/>
        </w:rPr>
      </w:pPr>
      <w:r w:rsidRPr="00383393">
        <w:rPr>
          <w:b/>
          <w:sz w:val="32"/>
          <w:szCs w:val="32"/>
        </w:rPr>
        <w:t xml:space="preserve">Rivas, Leandro Matías </w:t>
      </w:r>
      <w:r w:rsidRPr="00383393">
        <w:rPr>
          <w:i/>
          <w:sz w:val="32"/>
          <w:szCs w:val="32"/>
        </w:rPr>
        <w:t>&lt;51.274&gt;</w:t>
      </w:r>
    </w:p>
    <w:p w:rsidR="007728FF" w:rsidRDefault="007728FF" w:rsidP="007728FF">
      <w:pPr>
        <w:rPr>
          <w:b/>
        </w:rPr>
      </w:pPr>
    </w:p>
    <w:p w:rsidR="007728FF" w:rsidRDefault="007728FF" w:rsidP="007728FF">
      <w:pPr>
        <w:rPr>
          <w:b/>
        </w:rPr>
      </w:pPr>
    </w:p>
    <w:p w:rsidR="007728FF" w:rsidRDefault="007728FF" w:rsidP="007728FF">
      <w:pPr>
        <w:rPr>
          <w:b/>
        </w:rPr>
      </w:pPr>
    </w:p>
    <w:p w:rsidR="007728FF" w:rsidRDefault="007728FF" w:rsidP="007728FF">
      <w:pPr>
        <w:rPr>
          <w:b/>
        </w:rPr>
      </w:pPr>
    </w:p>
    <w:p w:rsidR="007728FF" w:rsidRDefault="007728FF" w:rsidP="007728FF">
      <w:pPr>
        <w:rPr>
          <w:b/>
        </w:rPr>
      </w:pPr>
    </w:p>
    <w:p w:rsidR="007728FF" w:rsidRDefault="007728FF" w:rsidP="007728FF">
      <w:pPr>
        <w:rPr>
          <w:b/>
        </w:rPr>
      </w:pPr>
    </w:p>
    <w:p w:rsidR="007728FF" w:rsidRDefault="007728FF" w:rsidP="007728FF">
      <w:pPr>
        <w:rPr>
          <w:b/>
        </w:rPr>
      </w:pPr>
    </w:p>
    <w:p w:rsidR="007728FF" w:rsidRPr="00383393" w:rsidRDefault="007728FF" w:rsidP="007728FF">
      <w:pPr>
        <w:jc w:val="center"/>
        <w:rPr>
          <w:b/>
          <w:sz w:val="144"/>
          <w:szCs w:val="144"/>
        </w:rPr>
      </w:pPr>
      <w:r w:rsidRPr="00383393">
        <w:rPr>
          <w:b/>
          <w:sz w:val="144"/>
          <w:szCs w:val="144"/>
        </w:rPr>
        <w:t>201</w:t>
      </w:r>
      <w:r>
        <w:rPr>
          <w:b/>
          <w:sz w:val="144"/>
          <w:szCs w:val="144"/>
        </w:rPr>
        <w:t>2</w:t>
      </w:r>
    </w:p>
    <w:p w:rsidR="007728FF" w:rsidRDefault="007728FF" w:rsidP="007728F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</w:t>
      </w:r>
      <w:r w:rsidRPr="00383393">
        <w:rPr>
          <w:b/>
          <w:sz w:val="72"/>
          <w:szCs w:val="72"/>
        </w:rPr>
        <w:t>º Cuatrimestre</w:t>
      </w:r>
    </w:p>
    <w:p w:rsidR="00D90FE4" w:rsidRPr="000E4A9D" w:rsidRDefault="007112AF">
      <w:pPr>
        <w:rPr>
          <w:rFonts w:ascii="Arial" w:hAnsi="Arial" w:cs="Arial"/>
          <w:b/>
          <w:sz w:val="44"/>
          <w:szCs w:val="44"/>
        </w:rPr>
      </w:pPr>
      <w:r w:rsidRPr="000E4A9D">
        <w:rPr>
          <w:rFonts w:ascii="Arial" w:hAnsi="Arial" w:cs="Arial"/>
          <w:b/>
          <w:sz w:val="44"/>
          <w:szCs w:val="44"/>
        </w:rPr>
        <w:lastRenderedPageBreak/>
        <w:t>Jerarquía de Clases</w:t>
      </w:r>
    </w:p>
    <w:p w:rsidR="007112AF" w:rsidRPr="007112AF" w:rsidRDefault="007112AF" w:rsidP="007728FF">
      <w:pPr>
        <w:jc w:val="both"/>
        <w:rPr>
          <w:rFonts w:ascii="Arial" w:hAnsi="Arial" w:cs="Arial"/>
          <w:sz w:val="24"/>
          <w:szCs w:val="24"/>
        </w:rPr>
      </w:pPr>
      <w:r w:rsidRPr="007112AF">
        <w:rPr>
          <w:rFonts w:ascii="Arial" w:hAnsi="Arial" w:cs="Arial"/>
          <w:sz w:val="24"/>
          <w:szCs w:val="24"/>
        </w:rPr>
        <w:t xml:space="preserve">Nuestro </w:t>
      </w:r>
      <w:proofErr w:type="spellStart"/>
      <w:r w:rsidR="007728FF" w:rsidRPr="007728FF">
        <w:rPr>
          <w:rFonts w:ascii="Arial" w:hAnsi="Arial" w:cs="Arial"/>
          <w:sz w:val="24"/>
          <w:szCs w:val="24"/>
          <w:u w:val="single"/>
        </w:rPr>
        <w:t>b</w:t>
      </w:r>
      <w:r w:rsidRPr="007728FF">
        <w:rPr>
          <w:rFonts w:ascii="Arial" w:hAnsi="Arial" w:cs="Arial"/>
          <w:sz w:val="24"/>
          <w:szCs w:val="24"/>
          <w:u w:val="single"/>
        </w:rPr>
        <w:t>ack</w:t>
      </w:r>
      <w:r w:rsidR="007728FF" w:rsidRPr="007728FF">
        <w:rPr>
          <w:rFonts w:ascii="Arial" w:hAnsi="Arial" w:cs="Arial"/>
          <w:sz w:val="24"/>
          <w:szCs w:val="24"/>
          <w:u w:val="single"/>
        </w:rPr>
        <w:t>E</w:t>
      </w:r>
      <w:r w:rsidRPr="007728FF">
        <w:rPr>
          <w:rFonts w:ascii="Arial" w:hAnsi="Arial" w:cs="Arial"/>
          <w:sz w:val="24"/>
          <w:szCs w:val="24"/>
          <w:u w:val="single"/>
        </w:rPr>
        <w:t>nd</w:t>
      </w:r>
      <w:proofErr w:type="spellEnd"/>
      <w:r w:rsidRPr="007112AF">
        <w:rPr>
          <w:rFonts w:ascii="Arial" w:hAnsi="Arial" w:cs="Arial"/>
          <w:sz w:val="24"/>
          <w:szCs w:val="24"/>
        </w:rPr>
        <w:t xml:space="preserve"> </w:t>
      </w:r>
      <w:r w:rsidR="007728FF">
        <w:rPr>
          <w:rFonts w:ascii="Arial" w:hAnsi="Arial" w:cs="Arial"/>
          <w:sz w:val="24"/>
          <w:szCs w:val="24"/>
        </w:rPr>
        <w:t>consta de</w:t>
      </w:r>
      <w:r w:rsidRPr="007112AF">
        <w:rPr>
          <w:rFonts w:ascii="Arial" w:hAnsi="Arial" w:cs="Arial"/>
          <w:sz w:val="24"/>
          <w:szCs w:val="24"/>
        </w:rPr>
        <w:t xml:space="preserve"> 3 clases principal</w:t>
      </w:r>
      <w:r>
        <w:rPr>
          <w:rFonts w:ascii="Arial" w:hAnsi="Arial" w:cs="Arial"/>
          <w:sz w:val="24"/>
          <w:szCs w:val="24"/>
        </w:rPr>
        <w:t>e</w:t>
      </w:r>
      <w:r w:rsidRPr="007112AF">
        <w:rPr>
          <w:rFonts w:ascii="Arial" w:hAnsi="Arial" w:cs="Arial"/>
          <w:sz w:val="24"/>
          <w:szCs w:val="24"/>
        </w:rPr>
        <w:t>s:</w:t>
      </w:r>
    </w:p>
    <w:p w:rsidR="007112AF" w:rsidRDefault="007112AF" w:rsidP="007728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Board</w:t>
      </w:r>
      <w:proofErr w:type="spellEnd"/>
    </w:p>
    <w:p w:rsidR="007112AF" w:rsidRDefault="007112AF" w:rsidP="007728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AbstractCell</w:t>
      </w:r>
      <w:proofErr w:type="spellEnd"/>
    </w:p>
    <w:p w:rsidR="007112AF" w:rsidRDefault="007112AF" w:rsidP="007728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MovableObject</w:t>
      </w:r>
      <w:proofErr w:type="spellEnd"/>
    </w:p>
    <w:p w:rsidR="007112AF" w:rsidRDefault="007112AF" w:rsidP="007112AF">
      <w:pPr>
        <w:rPr>
          <w:rFonts w:ascii="Arial" w:hAnsi="Arial" w:cs="Arial"/>
          <w:sz w:val="24"/>
          <w:szCs w:val="24"/>
        </w:rPr>
      </w:pPr>
    </w:p>
    <w:p w:rsidR="007112AF" w:rsidRPr="000E4A9D" w:rsidRDefault="007112AF" w:rsidP="007112AF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0E4A9D">
        <w:rPr>
          <w:rFonts w:ascii="Arial" w:hAnsi="Arial" w:cs="Arial"/>
          <w:b/>
          <w:sz w:val="32"/>
          <w:szCs w:val="32"/>
          <w:u w:val="single"/>
        </w:rPr>
        <w:t>Board</w:t>
      </w:r>
      <w:proofErr w:type="spellEnd"/>
    </w:p>
    <w:p w:rsidR="007112AF" w:rsidRDefault="007112AF" w:rsidP="007728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3683000" cy="4777099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7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AF" w:rsidRDefault="007112AF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representa el tablero del juego que contiene piezas de distinta índole: paredes, destinos, cajas, agujeros, etc. Esta modelada como una matriz de objetos de tipo </w:t>
      </w:r>
      <w:proofErr w:type="spellStart"/>
      <w:r>
        <w:rPr>
          <w:rFonts w:ascii="Arial" w:hAnsi="Arial" w:cs="Arial"/>
          <w:b/>
          <w:sz w:val="24"/>
          <w:szCs w:val="24"/>
        </w:rPr>
        <w:t>AbstractCell</w:t>
      </w:r>
      <w:proofErr w:type="spellEnd"/>
      <w:r>
        <w:rPr>
          <w:rFonts w:ascii="Arial" w:hAnsi="Arial" w:cs="Arial"/>
          <w:sz w:val="24"/>
          <w:szCs w:val="24"/>
        </w:rPr>
        <w:t xml:space="preserve"> la que se detalla más adelante. Esta clase </w:t>
      </w:r>
      <w:proofErr w:type="spellStart"/>
      <w:r>
        <w:rPr>
          <w:rFonts w:ascii="Arial" w:hAnsi="Arial" w:cs="Arial"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, aparte de contener una matriz, contiene un objeto de tipo Player, una colección (Set) de cajas y un puntaje. </w:t>
      </w:r>
    </w:p>
    <w:p w:rsidR="007112AF" w:rsidRDefault="009A068A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crear el tablero la clase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crea las celdas y las guarda en sus posiciones correspondientes con el método </w:t>
      </w:r>
      <w:proofErr w:type="spellStart"/>
      <w:r>
        <w:rPr>
          <w:rFonts w:ascii="Arial" w:hAnsi="Arial" w:cs="Arial"/>
          <w:i/>
          <w:sz w:val="24"/>
          <w:szCs w:val="24"/>
        </w:rPr>
        <w:t>addCell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B23E8F">
        <w:rPr>
          <w:rFonts w:ascii="Arial" w:hAnsi="Arial" w:cs="Arial"/>
          <w:b/>
          <w:sz w:val="24"/>
          <w:szCs w:val="24"/>
        </w:rPr>
        <w:t xml:space="preserve"> </w:t>
      </w:r>
      <w:r w:rsidR="00216A6B" w:rsidRPr="00216A6B">
        <w:rPr>
          <w:rFonts w:ascii="Arial" w:hAnsi="Arial" w:cs="Arial"/>
          <w:sz w:val="24"/>
          <w:szCs w:val="24"/>
        </w:rPr>
        <w:t>Por otra</w:t>
      </w:r>
      <w:r w:rsidR="00216A6B">
        <w:rPr>
          <w:rFonts w:ascii="Arial" w:hAnsi="Arial" w:cs="Arial"/>
          <w:sz w:val="24"/>
          <w:szCs w:val="24"/>
        </w:rPr>
        <w:t xml:space="preserve"> parte, las cajas son acumuladas en un Set mediante el método </w:t>
      </w:r>
      <w:proofErr w:type="spellStart"/>
      <w:r w:rsidR="00091B6E" w:rsidRPr="00091B6E">
        <w:rPr>
          <w:rFonts w:ascii="Arial" w:hAnsi="Arial" w:cs="Arial"/>
          <w:i/>
          <w:sz w:val="24"/>
          <w:szCs w:val="24"/>
        </w:rPr>
        <w:t>addBox</w:t>
      </w:r>
      <w:proofErr w:type="spellEnd"/>
      <w:r w:rsidR="00091B6E">
        <w:rPr>
          <w:rFonts w:ascii="Arial" w:hAnsi="Arial" w:cs="Arial"/>
          <w:sz w:val="24"/>
          <w:szCs w:val="24"/>
        </w:rPr>
        <w:t>, para luego agregarlas a las celdas correspondientes (las celdas tienen una referencia a las cajas que se guarda en la variable “</w:t>
      </w:r>
      <w:proofErr w:type="spellStart"/>
      <w:r w:rsidR="00091B6E">
        <w:rPr>
          <w:rFonts w:ascii="Arial" w:hAnsi="Arial" w:cs="Arial"/>
          <w:sz w:val="24"/>
          <w:szCs w:val="24"/>
        </w:rPr>
        <w:t>object</w:t>
      </w:r>
      <w:proofErr w:type="spellEnd"/>
      <w:r w:rsidR="00091B6E">
        <w:rPr>
          <w:rFonts w:ascii="Arial" w:hAnsi="Arial" w:cs="Arial"/>
          <w:sz w:val="24"/>
          <w:szCs w:val="24"/>
        </w:rPr>
        <w:t xml:space="preserve">” que poseen). El método que se encarga de esto último es </w:t>
      </w:r>
      <w:proofErr w:type="spellStart"/>
      <w:r w:rsidR="00091B6E" w:rsidRPr="00091B6E">
        <w:rPr>
          <w:rFonts w:ascii="Arial" w:hAnsi="Arial" w:cs="Arial"/>
          <w:i/>
          <w:sz w:val="24"/>
          <w:szCs w:val="24"/>
        </w:rPr>
        <w:t>putInBoxes</w:t>
      </w:r>
      <w:proofErr w:type="spellEnd"/>
      <w:r w:rsidR="00091B6E">
        <w:rPr>
          <w:rFonts w:ascii="Arial" w:hAnsi="Arial" w:cs="Arial"/>
          <w:sz w:val="24"/>
          <w:szCs w:val="24"/>
        </w:rPr>
        <w:t>.</w:t>
      </w:r>
      <w:r w:rsidR="00216A6B" w:rsidRPr="00216A6B">
        <w:rPr>
          <w:rFonts w:ascii="Arial" w:hAnsi="Arial" w:cs="Arial"/>
          <w:sz w:val="24"/>
          <w:szCs w:val="24"/>
        </w:rPr>
        <w:t xml:space="preserve"> </w:t>
      </w:r>
    </w:p>
    <w:p w:rsidR="009A068A" w:rsidRPr="000E4A9D" w:rsidRDefault="009A068A" w:rsidP="007112AF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0E4A9D">
        <w:rPr>
          <w:rFonts w:ascii="Arial" w:hAnsi="Arial" w:cs="Arial"/>
          <w:b/>
          <w:sz w:val="32"/>
          <w:szCs w:val="32"/>
          <w:u w:val="single"/>
        </w:rPr>
        <w:t>AbsractCell</w:t>
      </w:r>
      <w:proofErr w:type="spellEnd"/>
    </w:p>
    <w:p w:rsidR="009A068A" w:rsidRDefault="009A068A" w:rsidP="007728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857875" cy="45815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ce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8A" w:rsidRDefault="009A068A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modela el comportamiento común que poseen todas las piezas NO movibles dentro del tablero. Esta clase fue creada </w:t>
      </w:r>
      <w:r w:rsidR="001A1F72">
        <w:rPr>
          <w:rFonts w:ascii="Arial" w:hAnsi="Arial" w:cs="Arial"/>
          <w:sz w:val="24"/>
          <w:szCs w:val="24"/>
        </w:rPr>
        <w:t xml:space="preserve">para hacer uso de </w:t>
      </w:r>
      <w:r>
        <w:rPr>
          <w:rFonts w:ascii="Arial" w:hAnsi="Arial" w:cs="Arial"/>
          <w:sz w:val="24"/>
          <w:szCs w:val="24"/>
        </w:rPr>
        <w:t>polimorfismo</w:t>
      </w:r>
      <w:r w:rsidR="001A1F72">
        <w:rPr>
          <w:rFonts w:ascii="Arial" w:hAnsi="Arial" w:cs="Arial"/>
          <w:sz w:val="24"/>
          <w:szCs w:val="24"/>
        </w:rPr>
        <w:t xml:space="preserve"> y así poder</w:t>
      </w:r>
      <w:r>
        <w:rPr>
          <w:rFonts w:ascii="Arial" w:hAnsi="Arial" w:cs="Arial"/>
          <w:sz w:val="24"/>
          <w:szCs w:val="24"/>
        </w:rPr>
        <w:t xml:space="preserve"> hacer que el tablero tuviera una matriz con celdas que </w:t>
      </w:r>
      <w:r w:rsidR="00B23E8F">
        <w:rPr>
          <w:rFonts w:ascii="Arial" w:hAnsi="Arial" w:cs="Arial"/>
          <w:sz w:val="24"/>
          <w:szCs w:val="24"/>
        </w:rPr>
        <w:t>respondieran a las mismas responsabilidades:</w:t>
      </w:r>
    </w:p>
    <w:p w:rsidR="00B23E8F" w:rsidRDefault="00B23E8F" w:rsidP="007728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Responder si posee un objeto ( </w:t>
      </w:r>
      <w:proofErr w:type="spellStart"/>
      <w:r>
        <w:rPr>
          <w:rFonts w:ascii="Arial" w:hAnsi="Arial" w:cs="Arial"/>
          <w:i/>
          <w:sz w:val="24"/>
          <w:szCs w:val="24"/>
        </w:rPr>
        <w:t>hasObject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)</w:t>
      </w:r>
    </w:p>
    <w:p w:rsidR="00B23E8F" w:rsidRDefault="00B23E8F" w:rsidP="007728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Recibir al jugador ( </w:t>
      </w:r>
      <w:proofErr w:type="spellStart"/>
      <w:r>
        <w:rPr>
          <w:rFonts w:ascii="Arial" w:hAnsi="Arial" w:cs="Arial"/>
          <w:i/>
          <w:sz w:val="24"/>
          <w:szCs w:val="24"/>
        </w:rPr>
        <w:t>recievePlayer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</w:p>
    <w:p w:rsidR="00B23E8F" w:rsidRDefault="00B23E8F" w:rsidP="007728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Poner un objeto ( </w:t>
      </w:r>
      <w:proofErr w:type="spellStart"/>
      <w:r>
        <w:rPr>
          <w:rFonts w:ascii="Arial" w:hAnsi="Arial" w:cs="Arial"/>
          <w:i/>
          <w:sz w:val="24"/>
          <w:szCs w:val="24"/>
        </w:rPr>
        <w:t>putIn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</w:p>
    <w:p w:rsidR="00B23E8F" w:rsidRDefault="00B23E8F" w:rsidP="007728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el objeto ( </w:t>
      </w:r>
      <w:proofErr w:type="spellStart"/>
      <w:r>
        <w:rPr>
          <w:rFonts w:ascii="Arial" w:hAnsi="Arial" w:cs="Arial"/>
          <w:i/>
          <w:sz w:val="24"/>
          <w:szCs w:val="24"/>
        </w:rPr>
        <w:t>saveObject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</w:p>
    <w:p w:rsidR="00B23E8F" w:rsidRDefault="00B23E8F" w:rsidP="00B23E8F">
      <w:pPr>
        <w:rPr>
          <w:rFonts w:ascii="Arial" w:hAnsi="Arial" w:cs="Arial"/>
          <w:sz w:val="24"/>
          <w:szCs w:val="24"/>
        </w:rPr>
      </w:pPr>
    </w:p>
    <w:p w:rsidR="00B23E8F" w:rsidRDefault="00B23E8F" w:rsidP="007728F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ser el modelo de comportamiento, sus métodos son abstractos (los arriba mencionados)  lo que genera que toda subclase de </w:t>
      </w:r>
      <w:proofErr w:type="spellStart"/>
      <w:r>
        <w:rPr>
          <w:rFonts w:ascii="Arial" w:hAnsi="Arial" w:cs="Arial"/>
          <w:sz w:val="24"/>
          <w:szCs w:val="24"/>
        </w:rPr>
        <w:t>AbstractCell</w:t>
      </w:r>
      <w:proofErr w:type="spellEnd"/>
      <w:r>
        <w:rPr>
          <w:rFonts w:ascii="Arial" w:hAnsi="Arial" w:cs="Arial"/>
          <w:sz w:val="24"/>
          <w:szCs w:val="24"/>
        </w:rPr>
        <w:t xml:space="preserve"> tiene que </w:t>
      </w:r>
      <w:r w:rsidR="007728FF">
        <w:rPr>
          <w:rFonts w:ascii="Arial" w:hAnsi="Arial" w:cs="Arial"/>
          <w:sz w:val="24"/>
          <w:szCs w:val="24"/>
        </w:rPr>
        <w:t>sobrescribir</w:t>
      </w:r>
      <w:r>
        <w:rPr>
          <w:rFonts w:ascii="Arial" w:hAnsi="Arial" w:cs="Arial"/>
          <w:sz w:val="24"/>
          <w:szCs w:val="24"/>
        </w:rPr>
        <w:t xml:space="preserve"> estos métodos, ya que no todas las piezas se comportan de la misma manera al recibir un</w:t>
      </w:r>
      <w:r w:rsidR="00091B6E">
        <w:rPr>
          <w:rFonts w:ascii="Arial" w:hAnsi="Arial" w:cs="Arial"/>
          <w:sz w:val="24"/>
          <w:szCs w:val="24"/>
        </w:rPr>
        <w:t xml:space="preserve"> jugador, poner un objeto, etc.</w:t>
      </w:r>
      <w:r w:rsidR="001A1F72">
        <w:rPr>
          <w:rFonts w:ascii="Arial" w:hAnsi="Arial" w:cs="Arial"/>
          <w:sz w:val="24"/>
          <w:szCs w:val="24"/>
        </w:rPr>
        <w:t xml:space="preserve"> Además, se ha busco que puedan recibir elementos del tipo </w:t>
      </w:r>
      <w:proofErr w:type="spellStart"/>
      <w:r w:rsidR="001A1F72">
        <w:rPr>
          <w:rFonts w:ascii="Arial" w:hAnsi="Arial" w:cs="Arial"/>
          <w:sz w:val="24"/>
          <w:szCs w:val="24"/>
        </w:rPr>
        <w:t>Items</w:t>
      </w:r>
      <w:proofErr w:type="spellEnd"/>
      <w:r w:rsidR="001A1F72">
        <w:rPr>
          <w:rFonts w:ascii="Arial" w:hAnsi="Arial" w:cs="Arial"/>
          <w:sz w:val="24"/>
          <w:szCs w:val="24"/>
        </w:rPr>
        <w:t xml:space="preserve">, es decir, cajas (en este caso) o cualquier otro ítem que queramos agregar al juego dado que estas subclases sabrán como interactuar con ellos.  </w:t>
      </w:r>
    </w:p>
    <w:p w:rsidR="00B23E8F" w:rsidRDefault="00B23E8F" w:rsidP="00B23E8F">
      <w:pPr>
        <w:rPr>
          <w:rFonts w:ascii="Arial" w:hAnsi="Arial" w:cs="Arial"/>
          <w:b/>
          <w:sz w:val="24"/>
          <w:szCs w:val="24"/>
        </w:rPr>
      </w:pPr>
    </w:p>
    <w:p w:rsidR="00B23E8F" w:rsidRPr="000E4A9D" w:rsidRDefault="00385254" w:rsidP="00B23E8F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0E4A9D">
        <w:rPr>
          <w:rFonts w:ascii="Arial" w:hAnsi="Arial" w:cs="Arial"/>
          <w:b/>
          <w:sz w:val="32"/>
          <w:szCs w:val="32"/>
          <w:u w:val="single"/>
        </w:rPr>
        <w:t>MovableObject</w:t>
      </w:r>
      <w:proofErr w:type="spellEnd"/>
    </w:p>
    <w:p w:rsidR="00385254" w:rsidRPr="00385254" w:rsidRDefault="00385254" w:rsidP="007728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38549" cy="5788550"/>
            <wp:effectExtent l="0" t="0" r="635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959" cy="5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54" w:rsidRDefault="00385254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abstracta modela el comportamiento de los objetos MOVIBLES del juego. Ya que no todos los objetos movibles se mueven y comportan de la misma manera. En nuestro primer diseño nos encontramos con el problema de la poca extensibilidad del código, por lo que creamos esta clase  y la clase </w:t>
      </w:r>
      <w:proofErr w:type="spellStart"/>
      <w:r>
        <w:rPr>
          <w:rFonts w:ascii="Arial" w:hAnsi="Arial" w:cs="Arial"/>
          <w:i/>
          <w:sz w:val="24"/>
          <w:szCs w:val="24"/>
        </w:rPr>
        <w:t>Items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que por el momento </w:t>
      </w:r>
      <w:r w:rsidR="00D574FD">
        <w:rPr>
          <w:rFonts w:ascii="Arial" w:hAnsi="Arial" w:cs="Arial"/>
          <w:sz w:val="24"/>
          <w:szCs w:val="24"/>
        </w:rPr>
        <w:t xml:space="preserve">solo posee el método abstracto </w:t>
      </w:r>
      <w:proofErr w:type="spellStart"/>
      <w:proofErr w:type="gramStart"/>
      <w:r w:rsidR="00D574FD">
        <w:rPr>
          <w:rFonts w:ascii="Arial" w:hAnsi="Arial" w:cs="Arial"/>
          <w:sz w:val="24"/>
          <w:szCs w:val="24"/>
        </w:rPr>
        <w:t>disappear</w:t>
      </w:r>
      <w:proofErr w:type="spellEnd"/>
      <w:r w:rsidR="00D574FD">
        <w:rPr>
          <w:rFonts w:ascii="Arial" w:hAnsi="Arial" w:cs="Arial"/>
          <w:sz w:val="24"/>
          <w:szCs w:val="24"/>
        </w:rPr>
        <w:t>(</w:t>
      </w:r>
      <w:proofErr w:type="gramEnd"/>
      <w:r w:rsidR="00D574FD">
        <w:rPr>
          <w:rFonts w:ascii="Arial" w:hAnsi="Arial" w:cs="Arial"/>
          <w:sz w:val="24"/>
          <w:szCs w:val="24"/>
        </w:rPr>
        <w:t>) pero fue creada para la extensibilidad en el caso que se deseen crear nuevas piezas movibles en el juego.</w:t>
      </w:r>
    </w:p>
    <w:p w:rsidR="00D574FD" w:rsidRDefault="00D574FD" w:rsidP="00B23E8F">
      <w:pPr>
        <w:rPr>
          <w:rFonts w:ascii="Arial" w:hAnsi="Arial" w:cs="Arial"/>
          <w:sz w:val="24"/>
          <w:szCs w:val="24"/>
        </w:rPr>
      </w:pPr>
    </w:p>
    <w:p w:rsidR="00D574FD" w:rsidRPr="000E4A9D" w:rsidRDefault="00D574FD" w:rsidP="00B23E8F">
      <w:pPr>
        <w:rPr>
          <w:rFonts w:ascii="Arial" w:hAnsi="Arial" w:cs="Arial"/>
          <w:b/>
          <w:sz w:val="32"/>
          <w:szCs w:val="32"/>
          <w:u w:val="single"/>
        </w:rPr>
      </w:pPr>
      <w:r w:rsidRPr="000E4A9D">
        <w:rPr>
          <w:rFonts w:ascii="Arial" w:hAnsi="Arial" w:cs="Arial"/>
          <w:b/>
          <w:sz w:val="32"/>
          <w:szCs w:val="32"/>
          <w:u w:val="single"/>
        </w:rPr>
        <w:t xml:space="preserve">Subclases de </w:t>
      </w:r>
      <w:proofErr w:type="spellStart"/>
      <w:r w:rsidRPr="000E4A9D">
        <w:rPr>
          <w:rFonts w:ascii="Arial" w:hAnsi="Arial" w:cs="Arial"/>
          <w:b/>
          <w:sz w:val="32"/>
          <w:szCs w:val="32"/>
          <w:u w:val="single"/>
        </w:rPr>
        <w:t>AbstractCell</w:t>
      </w:r>
      <w:proofErr w:type="spellEnd"/>
    </w:p>
    <w:p w:rsidR="00D574FD" w:rsidRPr="000E4A9D" w:rsidRDefault="00D574FD" w:rsidP="007728FF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0E4A9D">
        <w:rPr>
          <w:rFonts w:ascii="Arial" w:hAnsi="Arial" w:cs="Arial"/>
          <w:b/>
          <w:sz w:val="28"/>
          <w:szCs w:val="28"/>
          <w:u w:val="single"/>
        </w:rPr>
        <w:t>Cell</w:t>
      </w:r>
      <w:proofErr w:type="spellEnd"/>
    </w:p>
    <w:p w:rsidR="00D574FD" w:rsidRDefault="00D574FD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Modela una celda vacía. Esta puede almacenar un objeto de tip</w:t>
      </w:r>
      <w:r w:rsidR="00660C3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660C3A">
        <w:rPr>
          <w:rFonts w:ascii="Arial" w:hAnsi="Arial" w:cs="Arial"/>
          <w:sz w:val="24"/>
          <w:szCs w:val="24"/>
        </w:rPr>
        <w:t>Item</w:t>
      </w:r>
      <w:proofErr w:type="spellEnd"/>
      <w:r w:rsidR="00660C3A">
        <w:rPr>
          <w:rFonts w:ascii="Arial" w:hAnsi="Arial" w:cs="Arial"/>
          <w:sz w:val="24"/>
          <w:szCs w:val="24"/>
        </w:rPr>
        <w:t xml:space="preserve">. Si no posee ningún elemento el jugador puede moverse, si no,  intenta mover el objeto llamando a su método </w:t>
      </w:r>
      <w:proofErr w:type="spellStart"/>
      <w:r w:rsidR="00660C3A">
        <w:rPr>
          <w:rFonts w:ascii="Arial" w:hAnsi="Arial" w:cs="Arial"/>
          <w:i/>
          <w:sz w:val="24"/>
          <w:szCs w:val="24"/>
        </w:rPr>
        <w:t>move</w:t>
      </w:r>
      <w:proofErr w:type="spellEnd"/>
      <w:r w:rsidR="00660C3A">
        <w:rPr>
          <w:rFonts w:ascii="Arial" w:hAnsi="Arial" w:cs="Arial"/>
          <w:sz w:val="24"/>
          <w:szCs w:val="24"/>
        </w:rPr>
        <w:t xml:space="preserve"> (</w:t>
      </w:r>
      <w:r w:rsidR="007728FF">
        <w:rPr>
          <w:rFonts w:ascii="Arial" w:hAnsi="Arial" w:cs="Arial"/>
          <w:sz w:val="24"/>
          <w:szCs w:val="24"/>
        </w:rPr>
        <w:t>método</w:t>
      </w:r>
      <w:r w:rsidR="00660C3A">
        <w:rPr>
          <w:rFonts w:ascii="Arial" w:hAnsi="Arial" w:cs="Arial"/>
          <w:sz w:val="24"/>
          <w:szCs w:val="24"/>
        </w:rPr>
        <w:t xml:space="preserve"> que poseen los objetos de tipo </w:t>
      </w:r>
      <w:proofErr w:type="spellStart"/>
      <w:r w:rsidR="00660C3A">
        <w:rPr>
          <w:rFonts w:ascii="Arial" w:hAnsi="Arial" w:cs="Arial"/>
          <w:sz w:val="24"/>
          <w:szCs w:val="24"/>
        </w:rPr>
        <w:t>MovableObject</w:t>
      </w:r>
      <w:proofErr w:type="spellEnd"/>
      <w:r w:rsidR="00660C3A">
        <w:rPr>
          <w:rFonts w:ascii="Arial" w:hAnsi="Arial" w:cs="Arial"/>
          <w:sz w:val="24"/>
          <w:szCs w:val="24"/>
        </w:rPr>
        <w:t>)</w:t>
      </w:r>
      <w:r w:rsidR="00F70C03">
        <w:rPr>
          <w:rFonts w:ascii="Arial" w:hAnsi="Arial" w:cs="Arial"/>
          <w:sz w:val="24"/>
          <w:szCs w:val="24"/>
        </w:rPr>
        <w:t xml:space="preserve"> si este se movió, el jugador se mueve</w:t>
      </w:r>
      <w:r w:rsidR="00660C3A">
        <w:rPr>
          <w:rFonts w:ascii="Arial" w:hAnsi="Arial" w:cs="Arial"/>
          <w:sz w:val="24"/>
          <w:szCs w:val="24"/>
        </w:rPr>
        <w:t xml:space="preserve">. </w:t>
      </w:r>
    </w:p>
    <w:p w:rsidR="00660C3A" w:rsidRPr="000E4A9D" w:rsidRDefault="00660C3A" w:rsidP="007728FF">
      <w:pPr>
        <w:jc w:val="both"/>
        <w:rPr>
          <w:rFonts w:ascii="Arial" w:hAnsi="Arial" w:cs="Arial"/>
          <w:sz w:val="28"/>
          <w:szCs w:val="28"/>
        </w:rPr>
      </w:pPr>
      <w:r w:rsidRPr="000E4A9D">
        <w:rPr>
          <w:rFonts w:ascii="Arial" w:hAnsi="Arial" w:cs="Arial"/>
          <w:sz w:val="28"/>
          <w:szCs w:val="28"/>
        </w:rPr>
        <w:tab/>
      </w:r>
      <w:proofErr w:type="spellStart"/>
      <w:r w:rsidRPr="000E4A9D">
        <w:rPr>
          <w:rFonts w:ascii="Arial" w:hAnsi="Arial" w:cs="Arial"/>
          <w:b/>
          <w:sz w:val="28"/>
          <w:szCs w:val="28"/>
          <w:u w:val="single"/>
        </w:rPr>
        <w:t>Destiny</w:t>
      </w:r>
      <w:proofErr w:type="spellEnd"/>
    </w:p>
    <w:p w:rsidR="00660C3A" w:rsidRDefault="00660C3A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Subclase de </w:t>
      </w:r>
      <w:proofErr w:type="spellStart"/>
      <w:r>
        <w:rPr>
          <w:rFonts w:ascii="Arial" w:hAnsi="Arial" w:cs="Arial"/>
          <w:i/>
          <w:sz w:val="24"/>
          <w:szCs w:val="24"/>
        </w:rPr>
        <w:t>Cell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Utiliza los métodos de su clase padre </w:t>
      </w:r>
      <w:r w:rsidR="007728FF">
        <w:rPr>
          <w:rFonts w:ascii="Arial" w:hAnsi="Arial" w:cs="Arial"/>
          <w:sz w:val="24"/>
          <w:szCs w:val="24"/>
        </w:rPr>
        <w:t>sobrescribiendo</w:t>
      </w:r>
      <w:r>
        <w:rPr>
          <w:rFonts w:ascii="Arial" w:hAnsi="Arial" w:cs="Arial"/>
          <w:sz w:val="24"/>
          <w:szCs w:val="24"/>
        </w:rPr>
        <w:t xml:space="preserve"> solamente </w:t>
      </w:r>
      <w:proofErr w:type="spellStart"/>
      <w:r>
        <w:rPr>
          <w:rFonts w:ascii="Arial" w:hAnsi="Arial" w:cs="Arial"/>
          <w:i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ya que cuando recibe una caja, si esta es del mismo color que el destino, llama al método de la misma </w:t>
      </w:r>
      <w:proofErr w:type="spellStart"/>
      <w:r>
        <w:rPr>
          <w:rFonts w:ascii="Arial" w:hAnsi="Arial" w:cs="Arial"/>
          <w:i/>
          <w:sz w:val="24"/>
          <w:szCs w:val="24"/>
        </w:rPr>
        <w:t>reachedDestiny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comunicándole que llegó a su destino correspondiente.</w:t>
      </w:r>
    </w:p>
    <w:p w:rsidR="00660C3A" w:rsidRPr="000E4A9D" w:rsidRDefault="00660C3A" w:rsidP="007728FF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E4A9D">
        <w:rPr>
          <w:rFonts w:ascii="Arial" w:hAnsi="Arial" w:cs="Arial"/>
          <w:b/>
          <w:sz w:val="28"/>
          <w:szCs w:val="28"/>
          <w:u w:val="single"/>
        </w:rPr>
        <w:t>Hole</w:t>
      </w:r>
      <w:proofErr w:type="spellEnd"/>
    </w:p>
    <w:p w:rsidR="00660C3A" w:rsidRDefault="00660C3A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71C4A">
        <w:rPr>
          <w:rFonts w:ascii="Arial" w:hAnsi="Arial" w:cs="Arial"/>
          <w:sz w:val="24"/>
          <w:szCs w:val="24"/>
        </w:rPr>
        <w:t>El comportamiento de esta clase consiste en desaparecer cualquier objeto que reciba. En el caso de recibir un jugador, lo hace desaparecer y se pierde el juego. En el caso de desaparecer una caja puede continuarse jugando pero la caja se pierde sin poder recuperarse.</w:t>
      </w:r>
    </w:p>
    <w:p w:rsidR="00071C4A" w:rsidRPr="000E4A9D" w:rsidRDefault="00071C4A" w:rsidP="007728FF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0E4A9D">
        <w:rPr>
          <w:rFonts w:ascii="Arial" w:hAnsi="Arial" w:cs="Arial"/>
          <w:sz w:val="28"/>
          <w:szCs w:val="24"/>
        </w:rPr>
        <w:tab/>
      </w:r>
      <w:r w:rsidRPr="000E4A9D">
        <w:rPr>
          <w:rFonts w:ascii="Arial" w:hAnsi="Arial" w:cs="Arial"/>
          <w:b/>
          <w:sz w:val="28"/>
          <w:szCs w:val="24"/>
          <w:u w:val="single"/>
        </w:rPr>
        <w:t>Wall</w:t>
      </w:r>
    </w:p>
    <w:p w:rsidR="00071C4A" w:rsidRDefault="00071C4A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Esta celda funciona como su nombre lo dice, una pared. No permite moverse por ella a ningún objeto de tipo </w:t>
      </w:r>
      <w:proofErr w:type="spellStart"/>
      <w:r>
        <w:rPr>
          <w:rFonts w:ascii="Arial" w:hAnsi="Arial" w:cs="Arial"/>
          <w:sz w:val="24"/>
          <w:szCs w:val="24"/>
        </w:rPr>
        <w:t>MovableObject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71C4A" w:rsidRDefault="00071C4A" w:rsidP="00B23E8F">
      <w:pPr>
        <w:rPr>
          <w:rFonts w:ascii="Arial" w:hAnsi="Arial" w:cs="Arial"/>
          <w:sz w:val="24"/>
          <w:szCs w:val="24"/>
        </w:rPr>
      </w:pPr>
    </w:p>
    <w:p w:rsidR="000E4A9D" w:rsidRDefault="000E4A9D" w:rsidP="00B23E8F">
      <w:pPr>
        <w:rPr>
          <w:rFonts w:ascii="Arial" w:hAnsi="Arial" w:cs="Arial"/>
          <w:b/>
          <w:sz w:val="32"/>
          <w:szCs w:val="24"/>
          <w:u w:val="single"/>
        </w:rPr>
      </w:pPr>
    </w:p>
    <w:p w:rsidR="000E4A9D" w:rsidRDefault="000E4A9D" w:rsidP="00B23E8F">
      <w:pPr>
        <w:rPr>
          <w:rFonts w:ascii="Arial" w:hAnsi="Arial" w:cs="Arial"/>
          <w:b/>
          <w:sz w:val="32"/>
          <w:szCs w:val="24"/>
          <w:u w:val="single"/>
        </w:rPr>
      </w:pPr>
    </w:p>
    <w:p w:rsidR="000E4A9D" w:rsidRDefault="000E4A9D" w:rsidP="00B23E8F">
      <w:pPr>
        <w:rPr>
          <w:rFonts w:ascii="Arial" w:hAnsi="Arial" w:cs="Arial"/>
          <w:b/>
          <w:sz w:val="32"/>
          <w:szCs w:val="24"/>
          <w:u w:val="single"/>
        </w:rPr>
      </w:pPr>
    </w:p>
    <w:p w:rsidR="00071C4A" w:rsidRPr="000E4A9D" w:rsidRDefault="00071C4A" w:rsidP="00B23E8F">
      <w:pPr>
        <w:rPr>
          <w:rFonts w:ascii="Arial" w:hAnsi="Arial" w:cs="Arial"/>
          <w:b/>
          <w:sz w:val="32"/>
          <w:szCs w:val="24"/>
          <w:u w:val="single"/>
        </w:rPr>
      </w:pPr>
      <w:r w:rsidRPr="000E4A9D">
        <w:rPr>
          <w:rFonts w:ascii="Arial" w:hAnsi="Arial" w:cs="Arial"/>
          <w:b/>
          <w:sz w:val="32"/>
          <w:szCs w:val="24"/>
          <w:u w:val="single"/>
        </w:rPr>
        <w:t xml:space="preserve">Subclases de </w:t>
      </w:r>
      <w:proofErr w:type="spellStart"/>
      <w:r w:rsidRPr="000E4A9D">
        <w:rPr>
          <w:rFonts w:ascii="Arial" w:hAnsi="Arial" w:cs="Arial"/>
          <w:b/>
          <w:sz w:val="32"/>
          <w:szCs w:val="24"/>
          <w:u w:val="single"/>
        </w:rPr>
        <w:t>Mova</w:t>
      </w:r>
      <w:bookmarkStart w:id="0" w:name="_GoBack"/>
      <w:bookmarkEnd w:id="0"/>
      <w:r w:rsidRPr="000E4A9D">
        <w:rPr>
          <w:rFonts w:ascii="Arial" w:hAnsi="Arial" w:cs="Arial"/>
          <w:b/>
          <w:sz w:val="32"/>
          <w:szCs w:val="24"/>
          <w:u w:val="single"/>
        </w:rPr>
        <w:t>bleObject</w:t>
      </w:r>
      <w:proofErr w:type="spellEnd"/>
    </w:p>
    <w:p w:rsidR="00071C4A" w:rsidRDefault="00071C4A" w:rsidP="007728F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E4A9D">
        <w:rPr>
          <w:rFonts w:ascii="Arial" w:hAnsi="Arial" w:cs="Arial"/>
          <w:b/>
          <w:sz w:val="28"/>
          <w:szCs w:val="24"/>
          <w:u w:val="single"/>
        </w:rPr>
        <w:t>Player</w:t>
      </w:r>
    </w:p>
    <w:p w:rsidR="00071C4A" w:rsidRDefault="00071C4A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Modela a un jugador que conoce su posición y el tablero. </w:t>
      </w:r>
      <w:r w:rsidR="00F70C03">
        <w:rPr>
          <w:rFonts w:ascii="Arial" w:hAnsi="Arial" w:cs="Arial"/>
          <w:sz w:val="24"/>
          <w:szCs w:val="24"/>
        </w:rPr>
        <w:t xml:space="preserve"> Cuando puede moverse lo hace </w:t>
      </w:r>
      <w:proofErr w:type="spellStart"/>
      <w:r w:rsidR="00F70C03">
        <w:rPr>
          <w:rFonts w:ascii="Arial" w:hAnsi="Arial" w:cs="Arial"/>
          <w:sz w:val="24"/>
          <w:szCs w:val="24"/>
        </w:rPr>
        <w:t>seteando</w:t>
      </w:r>
      <w:proofErr w:type="spellEnd"/>
      <w:r w:rsidR="00F70C03">
        <w:rPr>
          <w:rFonts w:ascii="Arial" w:hAnsi="Arial" w:cs="Arial"/>
          <w:sz w:val="24"/>
          <w:szCs w:val="24"/>
        </w:rPr>
        <w:t xml:space="preserve"> su posición hacia una nueva según la dirección en la que se mueve.</w:t>
      </w:r>
    </w:p>
    <w:p w:rsidR="00F70C03" w:rsidRDefault="00F70C03" w:rsidP="007728F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0E4A9D">
        <w:rPr>
          <w:rFonts w:ascii="Arial" w:hAnsi="Arial" w:cs="Arial"/>
          <w:b/>
          <w:sz w:val="28"/>
          <w:szCs w:val="24"/>
          <w:u w:val="single"/>
        </w:rPr>
        <w:t>Box</w:t>
      </w:r>
    </w:p>
    <w:p w:rsidR="00794AFB" w:rsidRDefault="00F70C03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Esta clase posee un color, su posición  y una referencia al tablero. A su vez posee un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que devuelve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si llegó a su destino o no. Cada vez que se mueve, cambia este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i/>
          <w:sz w:val="24"/>
          <w:szCs w:val="24"/>
        </w:rPr>
        <w:t xml:space="preserve">false </w:t>
      </w:r>
      <w:r>
        <w:rPr>
          <w:rFonts w:ascii="Arial" w:hAnsi="Arial" w:cs="Arial"/>
          <w:sz w:val="24"/>
          <w:szCs w:val="24"/>
        </w:rPr>
        <w:t xml:space="preserve">ya que sale de su destino.  Este objeto como subclase de </w:t>
      </w:r>
      <w:proofErr w:type="spellStart"/>
      <w:r>
        <w:rPr>
          <w:rFonts w:ascii="Arial" w:hAnsi="Arial" w:cs="Arial"/>
          <w:sz w:val="24"/>
          <w:szCs w:val="24"/>
        </w:rPr>
        <w:t>MovableObject</w:t>
      </w:r>
      <w:proofErr w:type="spellEnd"/>
      <w:r>
        <w:rPr>
          <w:rFonts w:ascii="Arial" w:hAnsi="Arial" w:cs="Arial"/>
          <w:sz w:val="24"/>
          <w:szCs w:val="24"/>
        </w:rPr>
        <w:t xml:space="preserve"> puede moverse y cuando lo hace </w:t>
      </w:r>
      <w:r w:rsidR="00794AFB">
        <w:rPr>
          <w:rFonts w:ascii="Arial" w:hAnsi="Arial" w:cs="Arial"/>
          <w:sz w:val="24"/>
          <w:szCs w:val="24"/>
        </w:rPr>
        <w:t xml:space="preserve">llama al mensaje </w:t>
      </w:r>
      <w:proofErr w:type="spellStart"/>
      <w:r w:rsidR="00794AFB">
        <w:rPr>
          <w:rFonts w:ascii="Arial" w:hAnsi="Arial" w:cs="Arial"/>
          <w:i/>
          <w:sz w:val="24"/>
          <w:szCs w:val="24"/>
        </w:rPr>
        <w:t>moveAproved</w:t>
      </w:r>
      <w:proofErr w:type="spellEnd"/>
      <w:r w:rsidR="00794AFB">
        <w:rPr>
          <w:rFonts w:ascii="Arial" w:hAnsi="Arial" w:cs="Arial"/>
          <w:i/>
          <w:sz w:val="24"/>
          <w:szCs w:val="24"/>
        </w:rPr>
        <w:t xml:space="preserve"> </w:t>
      </w:r>
      <w:r w:rsidR="00794AFB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794AFB">
        <w:rPr>
          <w:rFonts w:ascii="Arial" w:hAnsi="Arial" w:cs="Arial"/>
          <w:sz w:val="24"/>
          <w:szCs w:val="24"/>
        </w:rPr>
        <w:t>board</w:t>
      </w:r>
      <w:proofErr w:type="spellEnd"/>
      <w:r w:rsidR="00794AFB">
        <w:rPr>
          <w:rFonts w:ascii="Arial" w:hAnsi="Arial" w:cs="Arial"/>
          <w:sz w:val="24"/>
          <w:szCs w:val="24"/>
        </w:rPr>
        <w:t xml:space="preserve"> que hace que el jugador se pueda mover.</w:t>
      </w:r>
    </w:p>
    <w:p w:rsidR="00794AFB" w:rsidRDefault="00794AFB" w:rsidP="007728F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E4A9D">
        <w:rPr>
          <w:rFonts w:ascii="Arial" w:hAnsi="Arial" w:cs="Arial"/>
          <w:b/>
          <w:sz w:val="28"/>
          <w:szCs w:val="24"/>
          <w:u w:val="single"/>
        </w:rPr>
        <w:t>BombBox</w:t>
      </w:r>
      <w:proofErr w:type="spellEnd"/>
    </w:p>
    <w:p w:rsidR="00F70C03" w:rsidRDefault="00794AFB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Subclase de Box. El único cambio en su comportamiento, respecto del de su clase padre Box es que posee un contador llamado </w:t>
      </w:r>
      <w:proofErr w:type="spellStart"/>
      <w:r>
        <w:rPr>
          <w:rFonts w:ascii="Arial" w:hAnsi="Arial" w:cs="Arial"/>
          <w:i/>
          <w:sz w:val="24"/>
          <w:szCs w:val="24"/>
        </w:rPr>
        <w:t>moves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indica al inicio, la cantidad de movimientos que tiene permitidos antes de explotar. Cada vez que este objeto se mueve su contador baja y cuando llega a 0 explota, haciendo que el jugador desaparezca con el método </w:t>
      </w:r>
      <w:proofErr w:type="spellStart"/>
      <w:r>
        <w:rPr>
          <w:rFonts w:ascii="Arial" w:hAnsi="Arial" w:cs="Arial"/>
          <w:i/>
          <w:sz w:val="24"/>
          <w:szCs w:val="24"/>
        </w:rPr>
        <w:t>makePlayerDisappear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posee </w:t>
      </w:r>
      <w:proofErr w:type="spellStart"/>
      <w:r>
        <w:rPr>
          <w:rFonts w:ascii="Arial" w:hAnsi="Arial" w:cs="Arial"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70C03">
        <w:rPr>
          <w:rFonts w:ascii="Arial" w:hAnsi="Arial" w:cs="Arial"/>
          <w:sz w:val="24"/>
          <w:szCs w:val="24"/>
        </w:rPr>
        <w:t xml:space="preserve"> </w:t>
      </w:r>
      <w:r w:rsidR="00F70C03">
        <w:rPr>
          <w:rFonts w:ascii="Arial" w:hAnsi="Arial" w:cs="Arial"/>
          <w:sz w:val="24"/>
          <w:szCs w:val="24"/>
        </w:rPr>
        <w:tab/>
      </w:r>
      <w:r w:rsidR="00F70C03">
        <w:rPr>
          <w:rFonts w:ascii="Arial" w:hAnsi="Arial" w:cs="Arial"/>
          <w:sz w:val="24"/>
          <w:szCs w:val="24"/>
        </w:rPr>
        <w:tab/>
      </w:r>
    </w:p>
    <w:p w:rsidR="007728FF" w:rsidRDefault="007728FF" w:rsidP="00B23E8F">
      <w:pPr>
        <w:rPr>
          <w:rFonts w:ascii="Arial" w:hAnsi="Arial" w:cs="Arial"/>
          <w:b/>
          <w:sz w:val="32"/>
          <w:szCs w:val="24"/>
          <w:u w:val="single"/>
        </w:rPr>
      </w:pPr>
    </w:p>
    <w:p w:rsidR="00794AFB" w:rsidRPr="000E4A9D" w:rsidRDefault="00794AFB" w:rsidP="00B23E8F">
      <w:pPr>
        <w:rPr>
          <w:rFonts w:ascii="Arial" w:hAnsi="Arial" w:cs="Arial"/>
          <w:b/>
          <w:sz w:val="32"/>
          <w:szCs w:val="24"/>
          <w:u w:val="single"/>
        </w:rPr>
      </w:pPr>
      <w:r w:rsidRPr="000E4A9D">
        <w:rPr>
          <w:rFonts w:ascii="Arial" w:hAnsi="Arial" w:cs="Arial"/>
          <w:b/>
          <w:sz w:val="32"/>
          <w:szCs w:val="24"/>
          <w:u w:val="single"/>
        </w:rPr>
        <w:t>Clases Auxiliares</w:t>
      </w:r>
    </w:p>
    <w:p w:rsidR="00794AFB" w:rsidRDefault="00794AFB" w:rsidP="00B23E8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 w:rsidR="000E4A9D" w:rsidRPr="000E4A9D">
        <w:rPr>
          <w:rFonts w:ascii="Arial" w:hAnsi="Arial" w:cs="Arial"/>
          <w:b/>
          <w:sz w:val="28"/>
          <w:szCs w:val="24"/>
          <w:u w:val="single"/>
        </w:rPr>
        <w:t>Position</w:t>
      </w:r>
    </w:p>
    <w:p w:rsidR="000E4A9D" w:rsidRDefault="000E4A9D" w:rsidP="007728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728FF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5B3C380E" wp14:editId="303F6A3F">
            <wp:extent cx="3149600" cy="166261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02" cy="166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9D" w:rsidRDefault="000E4A9D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 una clase modelada para facilitar las posiciones de las celdas, jugador, etc. Posee un método llamado </w:t>
      </w:r>
      <w:proofErr w:type="spellStart"/>
      <w:r>
        <w:rPr>
          <w:rFonts w:ascii="Arial" w:hAnsi="Arial" w:cs="Arial"/>
          <w:i/>
          <w:sz w:val="24"/>
          <w:szCs w:val="24"/>
        </w:rPr>
        <w:t>destination</w:t>
      </w:r>
      <w:proofErr w:type="spellEnd"/>
      <w:r>
        <w:rPr>
          <w:rFonts w:ascii="Arial" w:hAnsi="Arial" w:cs="Arial"/>
          <w:sz w:val="24"/>
          <w:szCs w:val="24"/>
        </w:rPr>
        <w:t xml:space="preserve"> que recibe un movimiento y a</w:t>
      </w:r>
      <w:r w:rsidR="00772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partir de la posición en si y el movimiento genera una posición nueva. </w:t>
      </w:r>
    </w:p>
    <w:p w:rsidR="000E4A9D" w:rsidRDefault="000E4A9D" w:rsidP="000E4A9D">
      <w:pPr>
        <w:ind w:firstLine="708"/>
        <w:rPr>
          <w:rFonts w:ascii="Arial" w:hAnsi="Arial" w:cs="Arial"/>
          <w:b/>
          <w:sz w:val="32"/>
          <w:szCs w:val="24"/>
          <w:u w:val="single"/>
        </w:rPr>
      </w:pPr>
      <w:r w:rsidRPr="000E4A9D">
        <w:rPr>
          <w:rFonts w:ascii="Arial" w:hAnsi="Arial" w:cs="Arial"/>
          <w:b/>
          <w:sz w:val="32"/>
          <w:szCs w:val="24"/>
          <w:u w:val="single"/>
        </w:rPr>
        <w:t>Cambios de diseño</w:t>
      </w:r>
    </w:p>
    <w:p w:rsidR="000E4A9D" w:rsidRDefault="00BE6174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principio al diseñar el juego, nuestro diseño fue distinto. Las clases de </w:t>
      </w:r>
      <w:proofErr w:type="spellStart"/>
      <w:r>
        <w:rPr>
          <w:rFonts w:ascii="Arial" w:hAnsi="Arial" w:cs="Arial"/>
          <w:sz w:val="24"/>
          <w:szCs w:val="24"/>
        </w:rPr>
        <w:t>MovableObject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Item</w:t>
      </w:r>
      <w:proofErr w:type="spellEnd"/>
      <w:r>
        <w:rPr>
          <w:rFonts w:ascii="Arial" w:hAnsi="Arial" w:cs="Arial"/>
          <w:sz w:val="24"/>
          <w:szCs w:val="24"/>
        </w:rPr>
        <w:t xml:space="preserve"> no existían. Player y Box no heredaban de ninguna clase. La celda abstracta contaba con </w:t>
      </w:r>
      <w:r w:rsidR="007728FF">
        <w:rPr>
          <w:rFonts w:ascii="Arial" w:hAnsi="Arial" w:cs="Arial"/>
          <w:sz w:val="24"/>
          <w:szCs w:val="24"/>
        </w:rPr>
        <w:t>métodos:</w:t>
      </w:r>
    </w:p>
    <w:p w:rsidR="00BE6174" w:rsidRDefault="00BE6174" w:rsidP="007728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receivePlayer</w:t>
      </w:r>
      <w:proofErr w:type="spellEnd"/>
    </w:p>
    <w:p w:rsidR="00BE6174" w:rsidRDefault="00BE6174" w:rsidP="007728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receiveBox</w:t>
      </w:r>
      <w:proofErr w:type="spellEnd"/>
    </w:p>
    <w:p w:rsidR="00BE6174" w:rsidRDefault="00BE6174" w:rsidP="007728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putInBox</w:t>
      </w:r>
      <w:proofErr w:type="spellEnd"/>
    </w:p>
    <w:p w:rsidR="00BE6174" w:rsidRDefault="00BE6174" w:rsidP="007728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withBox</w:t>
      </w:r>
      <w:proofErr w:type="spellEnd"/>
    </w:p>
    <w:p w:rsidR="00BE6174" w:rsidRPr="00BE6174" w:rsidRDefault="00BE6174" w:rsidP="0077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encontrarnos con diferentes problemas, uno de ellos fue la poca extensibilidad del diseño ya que los métodos fueron creados particularmente para los objetos del juego y el querer agregar cosas nuevas como barriles, por ejemplo, tendría que cambiar el código significativamente.  Fue por esto que volvimos a la idea principal que tuvimos sobre el diseño de clases </w:t>
      </w:r>
      <w:r w:rsidR="001D1B50">
        <w:rPr>
          <w:rFonts w:ascii="Arial" w:hAnsi="Arial" w:cs="Arial"/>
          <w:sz w:val="24"/>
          <w:szCs w:val="24"/>
        </w:rPr>
        <w:t>y crear una clase que representara a los objetos movibles del juego y de esa manera llegar a al diseño final que se detalló anteriormente.</w:t>
      </w:r>
    </w:p>
    <w:p w:rsidR="000E4A9D" w:rsidRPr="000E4A9D" w:rsidRDefault="000E4A9D" w:rsidP="000E4A9D">
      <w:pPr>
        <w:ind w:left="708" w:firstLine="708"/>
        <w:rPr>
          <w:rFonts w:ascii="Arial" w:hAnsi="Arial" w:cs="Arial"/>
          <w:sz w:val="24"/>
          <w:szCs w:val="24"/>
        </w:rPr>
      </w:pPr>
    </w:p>
    <w:p w:rsidR="00771F8A" w:rsidRPr="00071C4A" w:rsidRDefault="00771F8A" w:rsidP="00B23E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71F8A" w:rsidRPr="00071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3D1"/>
    <w:multiLevelType w:val="hybridMultilevel"/>
    <w:tmpl w:val="46046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6228D"/>
    <w:multiLevelType w:val="hybridMultilevel"/>
    <w:tmpl w:val="6212B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A1B76"/>
    <w:multiLevelType w:val="hybridMultilevel"/>
    <w:tmpl w:val="4B186F0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>
    <w:nsid w:val="361040C7"/>
    <w:multiLevelType w:val="hybridMultilevel"/>
    <w:tmpl w:val="CDF6DD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657D9"/>
    <w:multiLevelType w:val="hybridMultilevel"/>
    <w:tmpl w:val="E402D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AF"/>
    <w:rsid w:val="00071C4A"/>
    <w:rsid w:val="00091B6E"/>
    <w:rsid w:val="000E4A9D"/>
    <w:rsid w:val="001A1F72"/>
    <w:rsid w:val="001D1B50"/>
    <w:rsid w:val="00216A6B"/>
    <w:rsid w:val="00385254"/>
    <w:rsid w:val="004506E3"/>
    <w:rsid w:val="00660C3A"/>
    <w:rsid w:val="007112AF"/>
    <w:rsid w:val="00771F8A"/>
    <w:rsid w:val="007728FF"/>
    <w:rsid w:val="00794AFB"/>
    <w:rsid w:val="009A068A"/>
    <w:rsid w:val="00A97696"/>
    <w:rsid w:val="00B23E8F"/>
    <w:rsid w:val="00BE6174"/>
    <w:rsid w:val="00D574FD"/>
    <w:rsid w:val="00F70C03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2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2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matias</cp:lastModifiedBy>
  <cp:revision>2</cp:revision>
  <dcterms:created xsi:type="dcterms:W3CDTF">2012-06-07T03:06:00Z</dcterms:created>
  <dcterms:modified xsi:type="dcterms:W3CDTF">2012-06-07T03:06:00Z</dcterms:modified>
</cp:coreProperties>
</file>