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BC" w:rsidRPr="00AE4A48" w:rsidRDefault="006063BC" w:rsidP="00AE4A48">
      <w:pPr>
        <w:tabs>
          <w:tab w:val="left" w:pos="1828"/>
        </w:tabs>
        <w:jc w:val="center"/>
        <w:rPr>
          <w:rFonts w:ascii="Times New Roman" w:hAnsi="Times New Roman"/>
          <w:vertAlign w:val="subscript"/>
        </w:rPr>
      </w:pPr>
      <w:r w:rsidRPr="00AE4A48">
        <w:rPr>
          <w:rFonts w:ascii="Times New Roman" w:hAnsi="Times New Roman"/>
        </w:rPr>
        <w:t xml:space="preserve">OCORRÊNCIA DESTAQUE </w:t>
      </w:r>
      <w:r w:rsidR="000F609E" w:rsidRPr="00AE4A48">
        <w:rPr>
          <w:rFonts w:ascii="Times New Roman" w:hAnsi="Times New Roman"/>
        </w:rPr>
        <w:t>NOVEMBRO</w:t>
      </w:r>
    </w:p>
    <w:p w:rsidR="00C36A7E" w:rsidRPr="00AE4A48" w:rsidRDefault="00C36A7E" w:rsidP="00AE4A48">
      <w:pPr>
        <w:pStyle w:val="Ttulo3"/>
        <w:spacing w:before="0" w:after="0" w:line="276" w:lineRule="auto"/>
        <w:ind w:left="-944" w:firstLine="944"/>
        <w:jc w:val="center"/>
        <w:rPr>
          <w:rFonts w:ascii="Times New Roman" w:hAnsi="Times New Roman"/>
          <w:b w:val="0"/>
          <w:sz w:val="22"/>
          <w:szCs w:val="22"/>
          <w:u w:val="single"/>
        </w:rPr>
      </w:pPr>
    </w:p>
    <w:p w:rsidR="006063BC" w:rsidRPr="00AE4A48" w:rsidRDefault="006063BC" w:rsidP="00AE4A48">
      <w:pPr>
        <w:pStyle w:val="Ttulo3"/>
        <w:spacing w:before="0" w:after="0" w:line="276" w:lineRule="auto"/>
        <w:ind w:left="-944" w:firstLine="944"/>
        <w:jc w:val="center"/>
        <w:rPr>
          <w:rFonts w:ascii="Times New Roman" w:hAnsi="Times New Roman"/>
          <w:b w:val="0"/>
          <w:sz w:val="22"/>
          <w:szCs w:val="22"/>
          <w:u w:val="single"/>
        </w:rPr>
      </w:pPr>
      <w:r w:rsidRPr="00AE4A48">
        <w:rPr>
          <w:rFonts w:ascii="Times New Roman" w:hAnsi="Times New Roman"/>
          <w:b w:val="0"/>
          <w:sz w:val="22"/>
          <w:szCs w:val="22"/>
          <w:u w:val="single"/>
        </w:rPr>
        <w:t>COMANDO DE POLICIAMENTO DE ÁREA METROPOLITANO CINCO</w:t>
      </w:r>
    </w:p>
    <w:p w:rsidR="006063BC" w:rsidRPr="00AE4A48" w:rsidRDefault="006063BC" w:rsidP="00AE4A48">
      <w:pPr>
        <w:spacing w:after="0"/>
        <w:ind w:left="34"/>
        <w:jc w:val="center"/>
        <w:rPr>
          <w:rFonts w:ascii="Times New Roman" w:hAnsi="Times New Roman"/>
        </w:rPr>
      </w:pPr>
      <w:proofErr w:type="spellStart"/>
      <w:r w:rsidRPr="00AE4A48">
        <w:rPr>
          <w:rFonts w:ascii="Times New Roman" w:hAnsi="Times New Roman"/>
        </w:rPr>
        <w:t>Cel</w:t>
      </w:r>
      <w:proofErr w:type="spellEnd"/>
      <w:r w:rsidRPr="00AE4A48">
        <w:rPr>
          <w:rFonts w:ascii="Times New Roman" w:hAnsi="Times New Roman"/>
        </w:rPr>
        <w:t xml:space="preserve"> PM </w:t>
      </w:r>
      <w:r w:rsidR="004F574F" w:rsidRPr="00AE4A48">
        <w:rPr>
          <w:rFonts w:ascii="Times New Roman" w:hAnsi="Times New Roman"/>
        </w:rPr>
        <w:t xml:space="preserve">Carlos Enrique </w:t>
      </w:r>
      <w:proofErr w:type="spellStart"/>
      <w:r w:rsidR="004F574F" w:rsidRPr="00AE4A48">
        <w:rPr>
          <w:rFonts w:ascii="Times New Roman" w:hAnsi="Times New Roman"/>
        </w:rPr>
        <w:t>Forner</w:t>
      </w:r>
      <w:proofErr w:type="spellEnd"/>
    </w:p>
    <w:p w:rsidR="009F2F4A" w:rsidRPr="00AE4A48" w:rsidRDefault="009F2F4A" w:rsidP="00AE4A48">
      <w:pPr>
        <w:spacing w:after="0"/>
        <w:ind w:left="34"/>
        <w:jc w:val="center"/>
        <w:rPr>
          <w:rFonts w:ascii="Times New Roman" w:hAnsi="Times New Roman"/>
        </w:rPr>
      </w:pPr>
    </w:p>
    <w:p w:rsidR="00C36A7E" w:rsidRPr="00AE4A48" w:rsidRDefault="00C36A7E" w:rsidP="00AE4A48">
      <w:pPr>
        <w:spacing w:after="0"/>
        <w:ind w:left="34"/>
        <w:jc w:val="center"/>
        <w:rPr>
          <w:rFonts w:ascii="Times New Roman" w:hAnsi="Times New Roman"/>
        </w:rPr>
      </w:pPr>
    </w:p>
    <w:p w:rsidR="00EC0CF5" w:rsidRPr="00AE4A48" w:rsidRDefault="007B68FB" w:rsidP="00AE4A48">
      <w:pPr>
        <w:spacing w:after="0"/>
        <w:ind w:left="34"/>
        <w:jc w:val="center"/>
        <w:rPr>
          <w:rFonts w:ascii="Times New Roman" w:hAnsi="Times New Roman"/>
        </w:rPr>
      </w:pPr>
      <w:r w:rsidRPr="00AE4A48">
        <w:rPr>
          <w:rFonts w:ascii="Times New Roman" w:hAnsi="Times New Roman"/>
        </w:rPr>
        <w:t>23</w:t>
      </w:r>
      <w:r w:rsidR="00EC0CF5" w:rsidRPr="00AE4A48">
        <w:rPr>
          <w:rFonts w:ascii="Times New Roman" w:hAnsi="Times New Roman"/>
        </w:rPr>
        <w:t>º BATALHÃO D</w:t>
      </w:r>
      <w:r w:rsidRPr="00AE4A48">
        <w:rPr>
          <w:rFonts w:ascii="Times New Roman" w:hAnsi="Times New Roman"/>
        </w:rPr>
        <w:t>E POLICIA MILITAR METROPOLITANO</w:t>
      </w:r>
    </w:p>
    <w:p w:rsidR="00FA4D5E" w:rsidRPr="00AE4A48" w:rsidRDefault="007F4719" w:rsidP="00AE4A48">
      <w:pPr>
        <w:spacing w:after="0"/>
        <w:ind w:left="34"/>
        <w:jc w:val="center"/>
        <w:rPr>
          <w:rFonts w:ascii="Times New Roman" w:hAnsi="Times New Roman"/>
        </w:rPr>
      </w:pPr>
      <w:proofErr w:type="spellStart"/>
      <w:r w:rsidRPr="00AE4A48">
        <w:rPr>
          <w:rFonts w:ascii="Times New Roman" w:hAnsi="Times New Roman"/>
        </w:rPr>
        <w:t>Ten</w:t>
      </w:r>
      <w:proofErr w:type="spellEnd"/>
      <w:r w:rsidRPr="00AE4A48">
        <w:rPr>
          <w:rFonts w:ascii="Times New Roman" w:hAnsi="Times New Roman"/>
        </w:rPr>
        <w:t xml:space="preserve"> </w:t>
      </w:r>
      <w:proofErr w:type="spellStart"/>
      <w:r w:rsidRPr="00AE4A48">
        <w:rPr>
          <w:rFonts w:ascii="Times New Roman" w:hAnsi="Times New Roman"/>
        </w:rPr>
        <w:t>Cel</w:t>
      </w:r>
      <w:proofErr w:type="spellEnd"/>
      <w:r w:rsidRPr="00AE4A48">
        <w:rPr>
          <w:rFonts w:ascii="Times New Roman" w:hAnsi="Times New Roman"/>
        </w:rPr>
        <w:t xml:space="preserve"> </w:t>
      </w:r>
      <w:r w:rsidR="004F4CC4" w:rsidRPr="00AE4A48">
        <w:rPr>
          <w:rFonts w:ascii="Times New Roman" w:hAnsi="Times New Roman"/>
        </w:rPr>
        <w:t>PM Marcos Daniel Fernandes</w:t>
      </w:r>
      <w:r w:rsidRPr="00AE4A48">
        <w:rPr>
          <w:rFonts w:ascii="Times New Roman" w:hAnsi="Times New Roman"/>
        </w:rPr>
        <w:t xml:space="preserve"> </w:t>
      </w:r>
    </w:p>
    <w:p w:rsidR="00EC0CF5" w:rsidRPr="00AE4A48" w:rsidRDefault="00EC0CF5" w:rsidP="00AE4A48">
      <w:pPr>
        <w:spacing w:after="0"/>
        <w:ind w:left="34"/>
        <w:jc w:val="center"/>
        <w:rPr>
          <w:rFonts w:ascii="Times New Roman" w:hAnsi="Times New Roman"/>
        </w:rPr>
      </w:pPr>
    </w:p>
    <w:p w:rsidR="00C36A7E" w:rsidRPr="00AE4A48" w:rsidRDefault="00C36A7E" w:rsidP="007B68FB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u w:val="single"/>
        </w:rPr>
      </w:pPr>
    </w:p>
    <w:p w:rsidR="007B68FB" w:rsidRPr="00AE4A48" w:rsidRDefault="007B68FB" w:rsidP="007B68FB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u w:val="single"/>
        </w:rPr>
      </w:pPr>
      <w:r w:rsidRPr="00AE4A48">
        <w:rPr>
          <w:rFonts w:ascii="Times New Roman" w:eastAsia="Times New Roman" w:hAnsi="Times New Roman"/>
          <w:b/>
          <w:u w:val="single"/>
        </w:rPr>
        <w:t xml:space="preserve">POLICIAIS MILITARES ENVOLVIDOS: </w:t>
      </w:r>
    </w:p>
    <w:p w:rsidR="007B68FB" w:rsidRPr="00AE4A48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:rsidR="00132796" w:rsidRPr="00AE4A48" w:rsidRDefault="00FE0A42" w:rsidP="00B86657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AE4A48">
        <w:rPr>
          <w:rFonts w:ascii="Times New Roman" w:hAnsi="Times New Roman"/>
        </w:rPr>
        <w:t>Cb</w:t>
      </w:r>
      <w:proofErr w:type="spellEnd"/>
      <w:r w:rsidRPr="00AE4A48">
        <w:rPr>
          <w:rFonts w:ascii="Times New Roman" w:hAnsi="Times New Roman"/>
        </w:rPr>
        <w:t xml:space="preserve"> PM </w:t>
      </w:r>
      <w:r w:rsidR="00096F9D">
        <w:rPr>
          <w:rFonts w:ascii="Times New Roman" w:hAnsi="Times New Roman"/>
        </w:rPr>
        <w:t xml:space="preserve">134129-4 </w:t>
      </w:r>
      <w:r w:rsidR="00096F9D" w:rsidRPr="00096F9D">
        <w:rPr>
          <w:rFonts w:ascii="Times New Roman" w:hAnsi="Times New Roman"/>
          <w:b/>
        </w:rPr>
        <w:t>Leandro Lopes</w:t>
      </w:r>
      <w:r w:rsidR="00096F9D">
        <w:rPr>
          <w:rFonts w:ascii="Times New Roman" w:hAnsi="Times New Roman"/>
        </w:rPr>
        <w:t xml:space="preserve"> Silva</w:t>
      </w:r>
    </w:p>
    <w:p w:rsidR="00096F9D" w:rsidRPr="00AE4A48" w:rsidRDefault="00096F9D" w:rsidP="00096F9D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AE4A48">
        <w:rPr>
          <w:rFonts w:ascii="Times New Roman" w:hAnsi="Times New Roman"/>
        </w:rPr>
        <w:t>Cb</w:t>
      </w:r>
      <w:proofErr w:type="spellEnd"/>
      <w:r w:rsidRPr="00AE4A48">
        <w:rPr>
          <w:rFonts w:ascii="Times New Roman" w:hAnsi="Times New Roman"/>
        </w:rPr>
        <w:t xml:space="preserve"> PM 137433-8 </w:t>
      </w:r>
      <w:proofErr w:type="spellStart"/>
      <w:r w:rsidRPr="00AE4A48">
        <w:rPr>
          <w:rFonts w:ascii="Times New Roman" w:hAnsi="Times New Roman"/>
          <w:b/>
        </w:rPr>
        <w:t>Virgínio</w:t>
      </w:r>
      <w:proofErr w:type="spellEnd"/>
      <w:r w:rsidRPr="00AE4A48">
        <w:rPr>
          <w:rFonts w:ascii="Times New Roman" w:hAnsi="Times New Roman"/>
          <w:b/>
        </w:rPr>
        <w:t xml:space="preserve"> </w:t>
      </w:r>
      <w:r w:rsidRPr="00AE4A48">
        <w:rPr>
          <w:rFonts w:ascii="Times New Roman" w:hAnsi="Times New Roman"/>
        </w:rPr>
        <w:t>da Silva Pereira</w:t>
      </w:r>
    </w:p>
    <w:p w:rsidR="00B86657" w:rsidRPr="00AE4A48" w:rsidRDefault="00B86657" w:rsidP="00B86657">
      <w:pPr>
        <w:spacing w:after="0" w:line="360" w:lineRule="auto"/>
        <w:jc w:val="both"/>
        <w:rPr>
          <w:rFonts w:ascii="Times New Roman" w:eastAsia="Times New Roman" w:hAnsi="Times New Roman"/>
          <w:b/>
        </w:rPr>
      </w:pPr>
      <w:r w:rsidRPr="00AE4A48">
        <w:rPr>
          <w:rFonts w:ascii="Times New Roman" w:hAnsi="Times New Roman"/>
        </w:rPr>
        <w:t xml:space="preserve">Sd PM 191838-9 Caio Cesar </w:t>
      </w:r>
      <w:proofErr w:type="spellStart"/>
      <w:r w:rsidRPr="00AE4A48">
        <w:rPr>
          <w:rFonts w:ascii="Times New Roman" w:hAnsi="Times New Roman"/>
          <w:b/>
        </w:rPr>
        <w:t>Bertole</w:t>
      </w:r>
      <w:proofErr w:type="spellEnd"/>
      <w:r w:rsidRPr="00AE4A48">
        <w:rPr>
          <w:rFonts w:ascii="Times New Roman" w:hAnsi="Times New Roman"/>
        </w:rPr>
        <w:t xml:space="preserve"> </w:t>
      </w:r>
      <w:proofErr w:type="spellStart"/>
      <w:r w:rsidRPr="00AE4A48">
        <w:rPr>
          <w:rFonts w:ascii="Times New Roman" w:hAnsi="Times New Roman"/>
        </w:rPr>
        <w:t>Valese</w:t>
      </w:r>
      <w:proofErr w:type="spellEnd"/>
    </w:p>
    <w:p w:rsidR="00C36A7E" w:rsidRPr="00AE4A48" w:rsidRDefault="00C36A7E" w:rsidP="002202D5">
      <w:pPr>
        <w:ind w:firstLine="191"/>
        <w:jc w:val="center"/>
        <w:rPr>
          <w:rFonts w:ascii="Times New Roman" w:hAnsi="Times New Roman"/>
          <w:b/>
          <w:noProof/>
          <w:color w:val="000000"/>
        </w:rPr>
      </w:pPr>
    </w:p>
    <w:p w:rsidR="00C36A7E" w:rsidRPr="00AE4A48" w:rsidRDefault="002202D5" w:rsidP="00AE4A48">
      <w:pPr>
        <w:ind w:firstLine="191"/>
        <w:jc w:val="center"/>
        <w:rPr>
          <w:rFonts w:ascii="Times New Roman" w:hAnsi="Times New Roman"/>
          <w:b/>
          <w:noProof/>
          <w:color w:val="000000"/>
        </w:rPr>
      </w:pPr>
      <w:r w:rsidRPr="00AE4A48">
        <w:rPr>
          <w:rFonts w:ascii="Times New Roman" w:hAnsi="Times New Roman"/>
          <w:b/>
          <w:noProof/>
          <w:color w:val="000000"/>
        </w:rPr>
        <w:t>SÍNTESE DA OCORRÊNCIA</w:t>
      </w:r>
    </w:p>
    <w:p w:rsidR="00C6788B" w:rsidRPr="00C6788B" w:rsidRDefault="00C6788B" w:rsidP="00C67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Por ter em 26</w:t>
      </w:r>
      <w:r w:rsidR="00AF2A04" w:rsidRPr="00AE4A48">
        <w:rPr>
          <w:rFonts w:ascii="Times New Roman" w:hAnsi="Times New Roman"/>
          <w:szCs w:val="24"/>
        </w:rPr>
        <w:t>OUT23,</w:t>
      </w:r>
      <w:r>
        <w:rPr>
          <w:rFonts w:ascii="Times New Roman" w:hAnsi="Times New Roman"/>
          <w:szCs w:val="24"/>
        </w:rPr>
        <w:t xml:space="preserve"> durante patrulhamento de RPM pela rua Bandeira Paulista, foi visualizada a motocicleta Honda CG Cargo de cor branca e placa FHV 9C19</w:t>
      </w:r>
      <w:r w:rsidR="00AF2A04" w:rsidRPr="00AE4A4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o que já era de conhecimento da equipe que estava envolvida em rouba a relógio de luxo na área da Companhia. A motocicleta era ocupada por um casal e foi visto o condutor aparentemente passando algum objeto para a passageira. De imediato, a equipe se deslocou e realizou a abordagem pela rua Dr. Eduardo de Souza Aranha, 129. Na revista pessoal e busca veicular nada de ilícito havia. O condutor não portava documentos pessoais e se identificou como Fabrício Bento, dizendo não ser habilitado.</w:t>
      </w:r>
    </w:p>
    <w:p w:rsidR="00096F9D" w:rsidRPr="00AE4A48" w:rsidRDefault="00C6788B" w:rsidP="00096F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Já a passageira foi identificada como Suellen Silva do Nascimento (namorada do condutor).  Com o apoio do serviço de inteligência e RPM 22 foi obtido contato com o </w:t>
      </w:r>
      <w:proofErr w:type="spellStart"/>
      <w:r>
        <w:rPr>
          <w:rFonts w:ascii="Times New Roman" w:hAnsi="Times New Roman"/>
          <w:szCs w:val="24"/>
        </w:rPr>
        <w:t>Sr</w:t>
      </w:r>
      <w:proofErr w:type="spellEnd"/>
      <w:r>
        <w:rPr>
          <w:rFonts w:ascii="Times New Roman" w:hAnsi="Times New Roman"/>
          <w:szCs w:val="24"/>
        </w:rPr>
        <w:t xml:space="preserve"> Antonio, vítima de roubo de um relógio de luxo da marca RUBLOT, no dia 07OUT23 pela rua </w:t>
      </w:r>
      <w:proofErr w:type="spellStart"/>
      <w:r>
        <w:rPr>
          <w:rFonts w:ascii="Times New Roman" w:hAnsi="Times New Roman"/>
          <w:szCs w:val="24"/>
        </w:rPr>
        <w:t>Chilon</w:t>
      </w:r>
      <w:proofErr w:type="spellEnd"/>
      <w:r>
        <w:rPr>
          <w:rFonts w:ascii="Times New Roman" w:hAnsi="Times New Roman"/>
          <w:szCs w:val="24"/>
        </w:rPr>
        <w:t xml:space="preserve"> nº 184, praticado por um indivíduo armado de revólver que estava na motocicleta Honda CG Cargo de placa FHV 9C19 (sendo as mesmas características e emplacamento do abordado), inclusive que havia câmeras de segurança no local que filmaram a placa e características do indivíduo, se prontificando a comparecer no Distrito Policial para possível reconhecimento. Em conversa informal com o abordado, afirmou à equipe que está com a motocicleta há aproximadamente quatro meses e quem fez a compra foi sua companheira Suellen e que estava levando ela até o trabalho situado na Vila Nova Conceição. Quanto ao roubo informou que não teve envolvimento e que desconhecia tal fato. Ao ser questionado sobre sua identidade afirmou ser Fabrício (</w:t>
      </w:r>
      <w:proofErr w:type="spellStart"/>
      <w:r>
        <w:rPr>
          <w:rFonts w:ascii="Times New Roman" w:hAnsi="Times New Roman"/>
          <w:szCs w:val="24"/>
        </w:rPr>
        <w:t>Rg</w:t>
      </w:r>
      <w:proofErr w:type="spellEnd"/>
      <w:r>
        <w:rPr>
          <w:rFonts w:ascii="Times New Roman" w:hAnsi="Times New Roman"/>
          <w:szCs w:val="24"/>
        </w:rPr>
        <w:t xml:space="preserve"> 42 700 712) por diversas vezes, sendo confirmado por sua companheira Suellen, que foi liberada no local. Diante dos fatos, o abordado foi algemado conforme decre</w:t>
      </w:r>
      <w:r w:rsidR="00096F9D">
        <w:rPr>
          <w:rFonts w:ascii="Times New Roman" w:hAnsi="Times New Roman"/>
          <w:szCs w:val="24"/>
        </w:rPr>
        <w:t xml:space="preserve">to 8858/16 por receio de fuga e conduzido juntamente com a motocicleta ao 14º Distrito Policial. No Distrito Policial </w:t>
      </w:r>
      <w:r w:rsidR="00D17625">
        <w:rPr>
          <w:rFonts w:ascii="Times New Roman" w:hAnsi="Times New Roman"/>
          <w:szCs w:val="24"/>
        </w:rPr>
        <w:t>o</w:t>
      </w:r>
      <w:bookmarkStart w:id="0" w:name="_GoBack"/>
      <w:bookmarkEnd w:id="0"/>
      <w:r w:rsidR="00096F9D">
        <w:rPr>
          <w:rFonts w:ascii="Times New Roman" w:hAnsi="Times New Roman"/>
          <w:szCs w:val="24"/>
        </w:rPr>
        <w:t xml:space="preserve"> abordado confessou ter passado dados pessoais falsos, sendo esses de um amigo, informando estar procurado pela justiça, se tratando de Daniel de Moraes, e via PRODESP constou quatro mandados de prisão em aberto por roubo. </w:t>
      </w:r>
      <w:r w:rsidR="00096F9D" w:rsidRPr="00AE4A48">
        <w:rPr>
          <w:rFonts w:ascii="Times New Roman" w:eastAsia="Times New Roman" w:hAnsi="Times New Roman"/>
          <w:szCs w:val="24"/>
        </w:rPr>
        <w:t>A presente ocorrência resultou num desfecho positivo em virtude da capacidade profissional, do controle emocional e do altruísmo dos Policiais Militares, que demonstraram profissionalismo, compromisso com os valores e deveres da Instituição em Defesa da Vida, sendo exemplos dignos a serem seguidos por seus pares e motivo de admiração e reconhecimento por seus superiores.</w:t>
      </w:r>
    </w:p>
    <w:p w:rsidR="00AE4A48" w:rsidRPr="00AC1FAE" w:rsidRDefault="00AE4A48" w:rsidP="00C6788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56EC" w:rsidRPr="00AE4A48" w:rsidRDefault="00CB2364" w:rsidP="00AE4A48">
      <w:pPr>
        <w:spacing w:after="110"/>
        <w:ind w:left="4248" w:firstLine="708"/>
        <w:jc w:val="center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Quartel em São Paulo, 2</w:t>
      </w:r>
      <w:r w:rsidR="00C6788B">
        <w:rPr>
          <w:rFonts w:ascii="Arial" w:eastAsia="Times New Roman" w:hAnsi="Arial" w:cs="Arial"/>
          <w:sz w:val="20"/>
        </w:rPr>
        <w:t>2</w:t>
      </w:r>
      <w:r w:rsidR="00CB74FC" w:rsidRPr="00AE4A48">
        <w:rPr>
          <w:rFonts w:ascii="Arial" w:eastAsia="Times New Roman" w:hAnsi="Arial" w:cs="Arial"/>
          <w:sz w:val="20"/>
        </w:rPr>
        <w:t xml:space="preserve"> de novem</w:t>
      </w:r>
      <w:r w:rsidR="009E6005" w:rsidRPr="00AE4A48">
        <w:rPr>
          <w:rFonts w:ascii="Arial" w:eastAsia="Times New Roman" w:hAnsi="Arial" w:cs="Arial"/>
          <w:sz w:val="20"/>
        </w:rPr>
        <w:t>bro</w:t>
      </w:r>
      <w:r w:rsidR="007556EC" w:rsidRPr="00AE4A48">
        <w:rPr>
          <w:rFonts w:ascii="Arial" w:eastAsia="Times New Roman" w:hAnsi="Arial" w:cs="Arial"/>
          <w:sz w:val="20"/>
        </w:rPr>
        <w:t xml:space="preserve"> de 2023.</w:t>
      </w:r>
    </w:p>
    <w:p w:rsidR="00AE4A48" w:rsidRDefault="00AE4A48" w:rsidP="003052C6">
      <w:pPr>
        <w:pBdr>
          <w:top w:val="nil"/>
          <w:left w:val="nil"/>
          <w:bottom w:val="nil"/>
          <w:right w:val="nil"/>
          <w:between w:val="nil"/>
        </w:pBdr>
        <w:ind w:left="3254" w:right="283" w:firstLine="1702"/>
        <w:jc w:val="center"/>
        <w:rPr>
          <w:rFonts w:ascii="Arial" w:eastAsia="Times New Roman" w:hAnsi="Arial" w:cs="Arial"/>
          <w:color w:val="000000"/>
          <w:sz w:val="20"/>
        </w:rPr>
      </w:pPr>
    </w:p>
    <w:p w:rsidR="007556EC" w:rsidRPr="00AE4A48" w:rsidRDefault="005729FE" w:rsidP="003052C6">
      <w:pPr>
        <w:pBdr>
          <w:top w:val="nil"/>
          <w:left w:val="nil"/>
          <w:bottom w:val="nil"/>
          <w:right w:val="nil"/>
          <w:between w:val="nil"/>
        </w:pBdr>
        <w:ind w:left="3254" w:right="283" w:firstLine="1702"/>
        <w:jc w:val="center"/>
        <w:rPr>
          <w:rFonts w:ascii="Arial" w:eastAsia="Times New Roman" w:hAnsi="Arial" w:cs="Arial"/>
          <w:color w:val="000000"/>
          <w:sz w:val="20"/>
        </w:rPr>
      </w:pPr>
      <w:proofErr w:type="spellStart"/>
      <w:r w:rsidRPr="00AE4A48">
        <w:rPr>
          <w:rFonts w:ascii="Arial" w:eastAsia="Times New Roman" w:hAnsi="Arial" w:cs="Arial"/>
          <w:color w:val="000000"/>
          <w:sz w:val="20"/>
        </w:rPr>
        <w:t>Vinicio</w:t>
      </w:r>
      <w:proofErr w:type="spellEnd"/>
      <w:r w:rsidRPr="00AE4A48">
        <w:rPr>
          <w:rFonts w:ascii="Arial" w:eastAsia="Times New Roman" w:hAnsi="Arial" w:cs="Arial"/>
          <w:color w:val="000000"/>
          <w:sz w:val="20"/>
        </w:rPr>
        <w:t xml:space="preserve"> Augusto </w:t>
      </w:r>
      <w:proofErr w:type="spellStart"/>
      <w:r w:rsidRPr="00AE4A48">
        <w:rPr>
          <w:rFonts w:ascii="Arial" w:eastAsia="Times New Roman" w:hAnsi="Arial" w:cs="Arial"/>
          <w:color w:val="000000"/>
          <w:sz w:val="20"/>
        </w:rPr>
        <w:t>Voltarelli</w:t>
      </w:r>
      <w:proofErr w:type="spellEnd"/>
      <w:r w:rsidRPr="00AE4A48">
        <w:rPr>
          <w:rFonts w:ascii="Arial" w:eastAsia="Times New Roman" w:hAnsi="Arial" w:cs="Arial"/>
          <w:color w:val="000000"/>
          <w:sz w:val="20"/>
        </w:rPr>
        <w:t xml:space="preserve"> Tavares</w:t>
      </w:r>
    </w:p>
    <w:p w:rsidR="005E52AA" w:rsidRPr="00AC1FAE" w:rsidRDefault="005729FE" w:rsidP="00AE4A48">
      <w:pPr>
        <w:spacing w:after="110"/>
        <w:ind w:left="4248" w:firstLine="708"/>
        <w:jc w:val="center"/>
        <w:rPr>
          <w:rFonts w:ascii="Arial" w:hAnsi="Arial" w:cs="Arial"/>
        </w:rPr>
      </w:pPr>
      <w:proofErr w:type="spellStart"/>
      <w:r w:rsidRPr="00AE4A48">
        <w:rPr>
          <w:rFonts w:ascii="Arial" w:eastAsia="Times New Roman" w:hAnsi="Arial" w:cs="Arial"/>
          <w:sz w:val="20"/>
        </w:rPr>
        <w:t>Cap</w:t>
      </w:r>
      <w:proofErr w:type="spellEnd"/>
      <w:r w:rsidR="007556EC" w:rsidRPr="00AE4A48">
        <w:rPr>
          <w:rFonts w:ascii="Arial" w:eastAsia="Times New Roman" w:hAnsi="Arial" w:cs="Arial"/>
          <w:color w:val="000000"/>
          <w:sz w:val="20"/>
        </w:rPr>
        <w:t xml:space="preserve"> PM Comandante</w:t>
      </w:r>
      <w:r w:rsidR="005E52AA" w:rsidRPr="00AC1FAE">
        <w:rPr>
          <w:rFonts w:ascii="Arial" w:hAnsi="Arial" w:cs="Arial"/>
        </w:rPr>
        <w:t xml:space="preserve">                                      </w:t>
      </w:r>
    </w:p>
    <w:sectPr w:rsidR="005E52AA" w:rsidRPr="00AC1FAE" w:rsidSect="00C36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67" w:right="1077" w:bottom="38" w:left="1021" w:header="1" w:footer="0" w:gutter="0"/>
      <w:paperSrc w:first="7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B76" w:rsidRDefault="00785B76" w:rsidP="005D4D10">
      <w:pPr>
        <w:spacing w:after="0" w:line="240" w:lineRule="auto"/>
      </w:pPr>
      <w:r>
        <w:separator/>
      </w:r>
    </w:p>
  </w:endnote>
  <w:endnote w:type="continuationSeparator" w:id="0">
    <w:p w:rsidR="00785B76" w:rsidRDefault="00785B76" w:rsidP="005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F53428" w:rsidRDefault="008B2F8E" w:rsidP="00977E78">
    <w:pPr>
      <w:pStyle w:val="Rodap"/>
      <w:pBdr>
        <w:top w:val="single" w:sz="4" w:space="1" w:color="auto"/>
      </w:pBdr>
      <w:rPr>
        <w:rFonts w:ascii="Times New Roman" w:hAnsi="Times New Roman"/>
        <w:sz w:val="14"/>
        <w:szCs w:val="14"/>
      </w:rPr>
    </w:pPr>
    <w:r w:rsidRPr="00F53428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7F0818">
    <w:pPr>
      <w:pStyle w:val="Rodap"/>
      <w:pBdr>
        <w:top w:val="single" w:sz="4" w:space="1" w:color="auto"/>
      </w:pBdr>
      <w:jc w:val="center"/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Default="00353219" w:rsidP="005B2507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 xml:space="preserve">Rua Alfredo </w:t>
                          </w:r>
                          <w:proofErr w:type="spellStart"/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Piragibe</w:t>
                          </w:r>
                          <w:proofErr w:type="spellEnd"/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86.75pt;margin-top:762.1pt;width:215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nn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 xml:space="preserve">Rua Alfredo </w:t>
                          </w:r>
                          <w:proofErr w:type="spellStart"/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Piragibe</w:t>
                          </w:r>
                          <w:proofErr w:type="spellEnd"/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86.75pt;margin-top:762.1pt;width:215.2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1hQIAABc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B76" w:rsidRDefault="00785B76" w:rsidP="005D4D10">
      <w:pPr>
        <w:spacing w:after="0" w:line="240" w:lineRule="auto"/>
      </w:pPr>
      <w:r>
        <w:separator/>
      </w:r>
    </w:p>
  </w:footnote>
  <w:footnote w:type="continuationSeparator" w:id="0">
    <w:p w:rsidR="00785B76" w:rsidRDefault="00785B76" w:rsidP="005D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F41" w:rsidRDefault="00210F41" w:rsidP="00DE5BE2">
    <w:pPr>
      <w:pStyle w:val="Cabealho"/>
      <w:jc w:val="center"/>
    </w:pPr>
  </w:p>
  <w:p w:rsidR="008B2F8E" w:rsidRDefault="008B2F8E" w:rsidP="00DE5BE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5D4D10">
    <w:pPr>
      <w:pStyle w:val="Cabealho"/>
      <w:jc w:val="center"/>
      <w:rPr>
        <w:noProof/>
      </w:rPr>
    </w:pPr>
  </w:p>
  <w:p w:rsidR="008B2F8E" w:rsidRDefault="008B2F8E" w:rsidP="005D4D10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058545" cy="892175"/>
          <wp:effectExtent l="0" t="0" r="8255" b="3175"/>
          <wp:docPr id="8" name="Imagem 8" descr="Logo PM4x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M4x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C27073" w:rsidP="00C27073">
    <w:pPr>
      <w:pStyle w:val="Cabealho"/>
      <w:ind w:right="-964" w:hanging="993"/>
    </w:pPr>
    <w:r>
      <w:rPr>
        <w:noProof/>
        <w:lang w:eastAsia="pt-BR"/>
      </w:rPr>
      <w:drawing>
        <wp:inline distT="0" distB="0" distL="0" distR="0" wp14:anchorId="6D8C14FB" wp14:editId="655FBED9">
          <wp:extent cx="7496175" cy="1306152"/>
          <wp:effectExtent l="0" t="0" r="0" b="889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615" cy="1336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15B"/>
    <w:multiLevelType w:val="hybridMultilevel"/>
    <w:tmpl w:val="154A3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186"/>
    <w:multiLevelType w:val="hybridMultilevel"/>
    <w:tmpl w:val="06D2001E"/>
    <w:lvl w:ilvl="0" w:tplc="E1564136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B"/>
    <w:rsid w:val="000006D6"/>
    <w:rsid w:val="00005290"/>
    <w:rsid w:val="0000719D"/>
    <w:rsid w:val="00017AED"/>
    <w:rsid w:val="00017E2C"/>
    <w:rsid w:val="00026949"/>
    <w:rsid w:val="00031C7C"/>
    <w:rsid w:val="000347C3"/>
    <w:rsid w:val="0004031C"/>
    <w:rsid w:val="00041530"/>
    <w:rsid w:val="000534C7"/>
    <w:rsid w:val="00055C9B"/>
    <w:rsid w:val="00056A4E"/>
    <w:rsid w:val="00064018"/>
    <w:rsid w:val="00070C40"/>
    <w:rsid w:val="000756ED"/>
    <w:rsid w:val="00080846"/>
    <w:rsid w:val="00082F94"/>
    <w:rsid w:val="0008405F"/>
    <w:rsid w:val="00084611"/>
    <w:rsid w:val="00086D86"/>
    <w:rsid w:val="000871E4"/>
    <w:rsid w:val="00090A1D"/>
    <w:rsid w:val="00090FD0"/>
    <w:rsid w:val="000960B4"/>
    <w:rsid w:val="00096C6E"/>
    <w:rsid w:val="00096F9D"/>
    <w:rsid w:val="000B2000"/>
    <w:rsid w:val="000B2C62"/>
    <w:rsid w:val="000B49C9"/>
    <w:rsid w:val="000C0F94"/>
    <w:rsid w:val="000C7114"/>
    <w:rsid w:val="000D0044"/>
    <w:rsid w:val="000D1B72"/>
    <w:rsid w:val="000E0147"/>
    <w:rsid w:val="000F22E1"/>
    <w:rsid w:val="000F240A"/>
    <w:rsid w:val="000F3AEA"/>
    <w:rsid w:val="000F4BD1"/>
    <w:rsid w:val="000F609E"/>
    <w:rsid w:val="000F6506"/>
    <w:rsid w:val="000F6FA6"/>
    <w:rsid w:val="00101D0C"/>
    <w:rsid w:val="00105B8C"/>
    <w:rsid w:val="0011469C"/>
    <w:rsid w:val="00116492"/>
    <w:rsid w:val="00116795"/>
    <w:rsid w:val="0012536D"/>
    <w:rsid w:val="00132796"/>
    <w:rsid w:val="001430CB"/>
    <w:rsid w:val="00152E74"/>
    <w:rsid w:val="00155989"/>
    <w:rsid w:val="001736E8"/>
    <w:rsid w:val="00175C95"/>
    <w:rsid w:val="00175E31"/>
    <w:rsid w:val="00181CEC"/>
    <w:rsid w:val="0018305C"/>
    <w:rsid w:val="001853E2"/>
    <w:rsid w:val="001909FB"/>
    <w:rsid w:val="0019486C"/>
    <w:rsid w:val="001A7079"/>
    <w:rsid w:val="001B7E78"/>
    <w:rsid w:val="001C43D6"/>
    <w:rsid w:val="001C7002"/>
    <w:rsid w:val="001D7595"/>
    <w:rsid w:val="001D7A85"/>
    <w:rsid w:val="001E3552"/>
    <w:rsid w:val="001E41C2"/>
    <w:rsid w:val="00202634"/>
    <w:rsid w:val="00210F41"/>
    <w:rsid w:val="0021463B"/>
    <w:rsid w:val="00220221"/>
    <w:rsid w:val="002202D5"/>
    <w:rsid w:val="002248A3"/>
    <w:rsid w:val="00232368"/>
    <w:rsid w:val="002356D3"/>
    <w:rsid w:val="0024584B"/>
    <w:rsid w:val="00252944"/>
    <w:rsid w:val="00257391"/>
    <w:rsid w:val="00265AF5"/>
    <w:rsid w:val="00275F19"/>
    <w:rsid w:val="0027610B"/>
    <w:rsid w:val="0028241F"/>
    <w:rsid w:val="0028469D"/>
    <w:rsid w:val="0028755F"/>
    <w:rsid w:val="0029423D"/>
    <w:rsid w:val="002A2586"/>
    <w:rsid w:val="002A59C4"/>
    <w:rsid w:val="002A5D85"/>
    <w:rsid w:val="002A7934"/>
    <w:rsid w:val="002A7DE5"/>
    <w:rsid w:val="002B73B1"/>
    <w:rsid w:val="002D5CCF"/>
    <w:rsid w:val="002E4DAE"/>
    <w:rsid w:val="002F1EFA"/>
    <w:rsid w:val="002F213B"/>
    <w:rsid w:val="002F2E20"/>
    <w:rsid w:val="002F5E38"/>
    <w:rsid w:val="00300BAB"/>
    <w:rsid w:val="00304158"/>
    <w:rsid w:val="003052C6"/>
    <w:rsid w:val="003100BB"/>
    <w:rsid w:val="003122FA"/>
    <w:rsid w:val="003127E9"/>
    <w:rsid w:val="00314D5B"/>
    <w:rsid w:val="0031743A"/>
    <w:rsid w:val="00321D2C"/>
    <w:rsid w:val="00341C34"/>
    <w:rsid w:val="00343C15"/>
    <w:rsid w:val="00344B92"/>
    <w:rsid w:val="003455A0"/>
    <w:rsid w:val="00346461"/>
    <w:rsid w:val="003518D1"/>
    <w:rsid w:val="00353219"/>
    <w:rsid w:val="00354F5C"/>
    <w:rsid w:val="00355512"/>
    <w:rsid w:val="00361BC3"/>
    <w:rsid w:val="00362077"/>
    <w:rsid w:val="0036398C"/>
    <w:rsid w:val="00375936"/>
    <w:rsid w:val="00377893"/>
    <w:rsid w:val="003828C9"/>
    <w:rsid w:val="003844B8"/>
    <w:rsid w:val="00385E3A"/>
    <w:rsid w:val="0039573B"/>
    <w:rsid w:val="003969FD"/>
    <w:rsid w:val="003A260F"/>
    <w:rsid w:val="003B2604"/>
    <w:rsid w:val="003B7141"/>
    <w:rsid w:val="003C0A05"/>
    <w:rsid w:val="003C3354"/>
    <w:rsid w:val="003D02E7"/>
    <w:rsid w:val="003D2B11"/>
    <w:rsid w:val="003D4929"/>
    <w:rsid w:val="003D7567"/>
    <w:rsid w:val="003E39CC"/>
    <w:rsid w:val="003E52B9"/>
    <w:rsid w:val="003E79E9"/>
    <w:rsid w:val="003F0267"/>
    <w:rsid w:val="00404255"/>
    <w:rsid w:val="00407BB6"/>
    <w:rsid w:val="0042097F"/>
    <w:rsid w:val="0043654E"/>
    <w:rsid w:val="00446F61"/>
    <w:rsid w:val="00454750"/>
    <w:rsid w:val="00460200"/>
    <w:rsid w:val="00463131"/>
    <w:rsid w:val="00465476"/>
    <w:rsid w:val="00470A52"/>
    <w:rsid w:val="00472006"/>
    <w:rsid w:val="004808E6"/>
    <w:rsid w:val="00483DCE"/>
    <w:rsid w:val="00491125"/>
    <w:rsid w:val="004928E4"/>
    <w:rsid w:val="0049665A"/>
    <w:rsid w:val="004A0DE8"/>
    <w:rsid w:val="004A50A8"/>
    <w:rsid w:val="004B3324"/>
    <w:rsid w:val="004B3E40"/>
    <w:rsid w:val="004C21CB"/>
    <w:rsid w:val="004C2C8C"/>
    <w:rsid w:val="004C4930"/>
    <w:rsid w:val="004C7DB7"/>
    <w:rsid w:val="004D0D9A"/>
    <w:rsid w:val="004D1405"/>
    <w:rsid w:val="004D3188"/>
    <w:rsid w:val="004E1ADA"/>
    <w:rsid w:val="004E67D6"/>
    <w:rsid w:val="004F4CC4"/>
    <w:rsid w:val="004F574F"/>
    <w:rsid w:val="004F5C38"/>
    <w:rsid w:val="00501020"/>
    <w:rsid w:val="00505952"/>
    <w:rsid w:val="005066BC"/>
    <w:rsid w:val="00513DFF"/>
    <w:rsid w:val="0051668E"/>
    <w:rsid w:val="00524454"/>
    <w:rsid w:val="0052487C"/>
    <w:rsid w:val="00524C4A"/>
    <w:rsid w:val="00533310"/>
    <w:rsid w:val="00534DCE"/>
    <w:rsid w:val="005361FE"/>
    <w:rsid w:val="00545C86"/>
    <w:rsid w:val="0055343D"/>
    <w:rsid w:val="0055397B"/>
    <w:rsid w:val="00555FE5"/>
    <w:rsid w:val="00557F61"/>
    <w:rsid w:val="0056218A"/>
    <w:rsid w:val="0056440C"/>
    <w:rsid w:val="00566CA3"/>
    <w:rsid w:val="005729FE"/>
    <w:rsid w:val="00575210"/>
    <w:rsid w:val="00586587"/>
    <w:rsid w:val="00592C7A"/>
    <w:rsid w:val="00594658"/>
    <w:rsid w:val="005966A7"/>
    <w:rsid w:val="005A3655"/>
    <w:rsid w:val="005A4CCA"/>
    <w:rsid w:val="005B0DE5"/>
    <w:rsid w:val="005B1B8F"/>
    <w:rsid w:val="005B1F9D"/>
    <w:rsid w:val="005B2507"/>
    <w:rsid w:val="005B4F6B"/>
    <w:rsid w:val="005C12BB"/>
    <w:rsid w:val="005C1F58"/>
    <w:rsid w:val="005C645B"/>
    <w:rsid w:val="005D4D10"/>
    <w:rsid w:val="005E52AA"/>
    <w:rsid w:val="005E6644"/>
    <w:rsid w:val="005E7F39"/>
    <w:rsid w:val="005F76E5"/>
    <w:rsid w:val="005F7F60"/>
    <w:rsid w:val="006001C4"/>
    <w:rsid w:val="00600237"/>
    <w:rsid w:val="0060042B"/>
    <w:rsid w:val="00602D86"/>
    <w:rsid w:val="006063BC"/>
    <w:rsid w:val="006139C9"/>
    <w:rsid w:val="00615749"/>
    <w:rsid w:val="006159C0"/>
    <w:rsid w:val="00620016"/>
    <w:rsid w:val="00620FD0"/>
    <w:rsid w:val="0062222C"/>
    <w:rsid w:val="00622B40"/>
    <w:rsid w:val="00626717"/>
    <w:rsid w:val="006344FB"/>
    <w:rsid w:val="00642D7E"/>
    <w:rsid w:val="006475F0"/>
    <w:rsid w:val="00650582"/>
    <w:rsid w:val="006532FC"/>
    <w:rsid w:val="00655B16"/>
    <w:rsid w:val="00666C74"/>
    <w:rsid w:val="00671B28"/>
    <w:rsid w:val="00675D49"/>
    <w:rsid w:val="00687908"/>
    <w:rsid w:val="00687E0B"/>
    <w:rsid w:val="0069344A"/>
    <w:rsid w:val="006943AC"/>
    <w:rsid w:val="006A7B76"/>
    <w:rsid w:val="006A7F36"/>
    <w:rsid w:val="006C1B61"/>
    <w:rsid w:val="006C7DA7"/>
    <w:rsid w:val="006D2A21"/>
    <w:rsid w:val="006D73F1"/>
    <w:rsid w:val="006E180E"/>
    <w:rsid w:val="006E5ACE"/>
    <w:rsid w:val="006E5C5D"/>
    <w:rsid w:val="006F2DBA"/>
    <w:rsid w:val="006F3B05"/>
    <w:rsid w:val="006F632A"/>
    <w:rsid w:val="00705102"/>
    <w:rsid w:val="007057BC"/>
    <w:rsid w:val="007078F0"/>
    <w:rsid w:val="00713397"/>
    <w:rsid w:val="0072372B"/>
    <w:rsid w:val="00723BCD"/>
    <w:rsid w:val="00736783"/>
    <w:rsid w:val="007376D5"/>
    <w:rsid w:val="00755370"/>
    <w:rsid w:val="007556EC"/>
    <w:rsid w:val="00756BB9"/>
    <w:rsid w:val="0076041A"/>
    <w:rsid w:val="007637DC"/>
    <w:rsid w:val="00767A0F"/>
    <w:rsid w:val="007740C4"/>
    <w:rsid w:val="0077540B"/>
    <w:rsid w:val="00781EAB"/>
    <w:rsid w:val="00785B76"/>
    <w:rsid w:val="00786BE1"/>
    <w:rsid w:val="00794109"/>
    <w:rsid w:val="007A08DE"/>
    <w:rsid w:val="007A54B9"/>
    <w:rsid w:val="007A5754"/>
    <w:rsid w:val="007B68FB"/>
    <w:rsid w:val="007C0DBA"/>
    <w:rsid w:val="007C4B71"/>
    <w:rsid w:val="007C5FC2"/>
    <w:rsid w:val="007D4E66"/>
    <w:rsid w:val="007D5428"/>
    <w:rsid w:val="007D6962"/>
    <w:rsid w:val="007D78E5"/>
    <w:rsid w:val="007E18C4"/>
    <w:rsid w:val="007F0818"/>
    <w:rsid w:val="007F23B4"/>
    <w:rsid w:val="007F4719"/>
    <w:rsid w:val="007F575E"/>
    <w:rsid w:val="007F7636"/>
    <w:rsid w:val="008000C9"/>
    <w:rsid w:val="00812DF0"/>
    <w:rsid w:val="00815A6C"/>
    <w:rsid w:val="008222EF"/>
    <w:rsid w:val="00823C26"/>
    <w:rsid w:val="00825EF5"/>
    <w:rsid w:val="00826101"/>
    <w:rsid w:val="00827645"/>
    <w:rsid w:val="008319A5"/>
    <w:rsid w:val="00834EB2"/>
    <w:rsid w:val="0083788E"/>
    <w:rsid w:val="00844D7C"/>
    <w:rsid w:val="00852140"/>
    <w:rsid w:val="0085419C"/>
    <w:rsid w:val="00855C54"/>
    <w:rsid w:val="008613AA"/>
    <w:rsid w:val="008675F0"/>
    <w:rsid w:val="008749F0"/>
    <w:rsid w:val="00876AD9"/>
    <w:rsid w:val="00883310"/>
    <w:rsid w:val="00890788"/>
    <w:rsid w:val="008A36AD"/>
    <w:rsid w:val="008A69CC"/>
    <w:rsid w:val="008A727E"/>
    <w:rsid w:val="008B2F8E"/>
    <w:rsid w:val="008C280A"/>
    <w:rsid w:val="008C3CE4"/>
    <w:rsid w:val="008C51E2"/>
    <w:rsid w:val="008C5311"/>
    <w:rsid w:val="008C5E62"/>
    <w:rsid w:val="008D160C"/>
    <w:rsid w:val="008D6C86"/>
    <w:rsid w:val="008E4375"/>
    <w:rsid w:val="008E44B6"/>
    <w:rsid w:val="008F0371"/>
    <w:rsid w:val="008F2BEC"/>
    <w:rsid w:val="00904377"/>
    <w:rsid w:val="009106BB"/>
    <w:rsid w:val="00921290"/>
    <w:rsid w:val="00926A38"/>
    <w:rsid w:val="00932799"/>
    <w:rsid w:val="00937905"/>
    <w:rsid w:val="00942F3B"/>
    <w:rsid w:val="00955929"/>
    <w:rsid w:val="00957AB8"/>
    <w:rsid w:val="00963181"/>
    <w:rsid w:val="009645A1"/>
    <w:rsid w:val="009674B7"/>
    <w:rsid w:val="00970C98"/>
    <w:rsid w:val="0097377E"/>
    <w:rsid w:val="00977E78"/>
    <w:rsid w:val="00980520"/>
    <w:rsid w:val="00982BE1"/>
    <w:rsid w:val="00983362"/>
    <w:rsid w:val="00986125"/>
    <w:rsid w:val="009A0ED6"/>
    <w:rsid w:val="009A3712"/>
    <w:rsid w:val="009B309E"/>
    <w:rsid w:val="009B4376"/>
    <w:rsid w:val="009D1776"/>
    <w:rsid w:val="009E08BA"/>
    <w:rsid w:val="009E099F"/>
    <w:rsid w:val="009E1F34"/>
    <w:rsid w:val="009E27D4"/>
    <w:rsid w:val="009E2E39"/>
    <w:rsid w:val="009E575E"/>
    <w:rsid w:val="009E6005"/>
    <w:rsid w:val="009F0797"/>
    <w:rsid w:val="009F0C0D"/>
    <w:rsid w:val="009F2D23"/>
    <w:rsid w:val="009F2F4A"/>
    <w:rsid w:val="009F5775"/>
    <w:rsid w:val="009F640D"/>
    <w:rsid w:val="00A10777"/>
    <w:rsid w:val="00A10B09"/>
    <w:rsid w:val="00A10C4F"/>
    <w:rsid w:val="00A111C1"/>
    <w:rsid w:val="00A14BBD"/>
    <w:rsid w:val="00A15987"/>
    <w:rsid w:val="00A22A58"/>
    <w:rsid w:val="00A2402F"/>
    <w:rsid w:val="00A31EB1"/>
    <w:rsid w:val="00A45590"/>
    <w:rsid w:val="00A65C81"/>
    <w:rsid w:val="00A72230"/>
    <w:rsid w:val="00A7736A"/>
    <w:rsid w:val="00A80281"/>
    <w:rsid w:val="00A83D03"/>
    <w:rsid w:val="00A869A4"/>
    <w:rsid w:val="00A86CF3"/>
    <w:rsid w:val="00A9142D"/>
    <w:rsid w:val="00A914E4"/>
    <w:rsid w:val="00AA008C"/>
    <w:rsid w:val="00AA6689"/>
    <w:rsid w:val="00AB6B5B"/>
    <w:rsid w:val="00AB7265"/>
    <w:rsid w:val="00AC1FAE"/>
    <w:rsid w:val="00AC5840"/>
    <w:rsid w:val="00AC7463"/>
    <w:rsid w:val="00AC7F76"/>
    <w:rsid w:val="00AD4761"/>
    <w:rsid w:val="00AD562C"/>
    <w:rsid w:val="00AD6450"/>
    <w:rsid w:val="00AE4A48"/>
    <w:rsid w:val="00AF204B"/>
    <w:rsid w:val="00AF2A04"/>
    <w:rsid w:val="00AF3E93"/>
    <w:rsid w:val="00B073A4"/>
    <w:rsid w:val="00B101B9"/>
    <w:rsid w:val="00B13D22"/>
    <w:rsid w:val="00B318CD"/>
    <w:rsid w:val="00B35346"/>
    <w:rsid w:val="00B358AD"/>
    <w:rsid w:val="00B42BC8"/>
    <w:rsid w:val="00B43737"/>
    <w:rsid w:val="00B44340"/>
    <w:rsid w:val="00B507A2"/>
    <w:rsid w:val="00B50EDE"/>
    <w:rsid w:val="00B555EC"/>
    <w:rsid w:val="00B6468F"/>
    <w:rsid w:val="00B715E6"/>
    <w:rsid w:val="00B80BDB"/>
    <w:rsid w:val="00B839C6"/>
    <w:rsid w:val="00B848B5"/>
    <w:rsid w:val="00B86657"/>
    <w:rsid w:val="00B87950"/>
    <w:rsid w:val="00B9240B"/>
    <w:rsid w:val="00B96731"/>
    <w:rsid w:val="00BA0CE2"/>
    <w:rsid w:val="00BA1146"/>
    <w:rsid w:val="00BA423D"/>
    <w:rsid w:val="00BC7DE3"/>
    <w:rsid w:val="00BD719F"/>
    <w:rsid w:val="00BE2105"/>
    <w:rsid w:val="00BE2B99"/>
    <w:rsid w:val="00BE3361"/>
    <w:rsid w:val="00BE4673"/>
    <w:rsid w:val="00BE486C"/>
    <w:rsid w:val="00BE508F"/>
    <w:rsid w:val="00BF062A"/>
    <w:rsid w:val="00BF6065"/>
    <w:rsid w:val="00BF7F01"/>
    <w:rsid w:val="00C00028"/>
    <w:rsid w:val="00C14785"/>
    <w:rsid w:val="00C27073"/>
    <w:rsid w:val="00C315ED"/>
    <w:rsid w:val="00C36A7E"/>
    <w:rsid w:val="00C525FA"/>
    <w:rsid w:val="00C52E99"/>
    <w:rsid w:val="00C550BA"/>
    <w:rsid w:val="00C66B9E"/>
    <w:rsid w:val="00C6788B"/>
    <w:rsid w:val="00C700CF"/>
    <w:rsid w:val="00C7451F"/>
    <w:rsid w:val="00C772BC"/>
    <w:rsid w:val="00C77750"/>
    <w:rsid w:val="00C82130"/>
    <w:rsid w:val="00C8321E"/>
    <w:rsid w:val="00C86A18"/>
    <w:rsid w:val="00C90545"/>
    <w:rsid w:val="00C91FC9"/>
    <w:rsid w:val="00C97D09"/>
    <w:rsid w:val="00CA003B"/>
    <w:rsid w:val="00CA026B"/>
    <w:rsid w:val="00CA10C7"/>
    <w:rsid w:val="00CA7DEC"/>
    <w:rsid w:val="00CB2364"/>
    <w:rsid w:val="00CB515C"/>
    <w:rsid w:val="00CB699D"/>
    <w:rsid w:val="00CB74FC"/>
    <w:rsid w:val="00CC68E4"/>
    <w:rsid w:val="00CD0B60"/>
    <w:rsid w:val="00CD3BA0"/>
    <w:rsid w:val="00CF6FC0"/>
    <w:rsid w:val="00D07CB6"/>
    <w:rsid w:val="00D138D9"/>
    <w:rsid w:val="00D17284"/>
    <w:rsid w:val="00D17625"/>
    <w:rsid w:val="00D31641"/>
    <w:rsid w:val="00D376B4"/>
    <w:rsid w:val="00D40A0C"/>
    <w:rsid w:val="00D57272"/>
    <w:rsid w:val="00D60227"/>
    <w:rsid w:val="00D60950"/>
    <w:rsid w:val="00D653E4"/>
    <w:rsid w:val="00D7342E"/>
    <w:rsid w:val="00D76262"/>
    <w:rsid w:val="00D91D07"/>
    <w:rsid w:val="00D94786"/>
    <w:rsid w:val="00DB0012"/>
    <w:rsid w:val="00DB1C37"/>
    <w:rsid w:val="00DB5B30"/>
    <w:rsid w:val="00DC2326"/>
    <w:rsid w:val="00DE5BE2"/>
    <w:rsid w:val="00DE63A6"/>
    <w:rsid w:val="00DF5FDB"/>
    <w:rsid w:val="00E011AF"/>
    <w:rsid w:val="00E02755"/>
    <w:rsid w:val="00E05AC8"/>
    <w:rsid w:val="00E07BE8"/>
    <w:rsid w:val="00E105A1"/>
    <w:rsid w:val="00E12E53"/>
    <w:rsid w:val="00E2698A"/>
    <w:rsid w:val="00E26D76"/>
    <w:rsid w:val="00E27D37"/>
    <w:rsid w:val="00E365DD"/>
    <w:rsid w:val="00E37947"/>
    <w:rsid w:val="00E411B9"/>
    <w:rsid w:val="00E52780"/>
    <w:rsid w:val="00E54F45"/>
    <w:rsid w:val="00E6049C"/>
    <w:rsid w:val="00E7760F"/>
    <w:rsid w:val="00E7784A"/>
    <w:rsid w:val="00E81355"/>
    <w:rsid w:val="00E81518"/>
    <w:rsid w:val="00E816A5"/>
    <w:rsid w:val="00E865CF"/>
    <w:rsid w:val="00E872C2"/>
    <w:rsid w:val="00E909D5"/>
    <w:rsid w:val="00E9263E"/>
    <w:rsid w:val="00E95F66"/>
    <w:rsid w:val="00E97A7F"/>
    <w:rsid w:val="00EA17C1"/>
    <w:rsid w:val="00EA48AA"/>
    <w:rsid w:val="00EA61CD"/>
    <w:rsid w:val="00EC0CF5"/>
    <w:rsid w:val="00EC37B8"/>
    <w:rsid w:val="00EC6D45"/>
    <w:rsid w:val="00ED21D9"/>
    <w:rsid w:val="00ED2242"/>
    <w:rsid w:val="00ED3CA7"/>
    <w:rsid w:val="00ED576F"/>
    <w:rsid w:val="00EE358C"/>
    <w:rsid w:val="00EF116D"/>
    <w:rsid w:val="00EF161E"/>
    <w:rsid w:val="00EF7F85"/>
    <w:rsid w:val="00F03FD2"/>
    <w:rsid w:val="00F17E44"/>
    <w:rsid w:val="00F22FE3"/>
    <w:rsid w:val="00F3225B"/>
    <w:rsid w:val="00F40FAA"/>
    <w:rsid w:val="00F40FFB"/>
    <w:rsid w:val="00F500B4"/>
    <w:rsid w:val="00F508A8"/>
    <w:rsid w:val="00F53428"/>
    <w:rsid w:val="00F5364F"/>
    <w:rsid w:val="00F559E5"/>
    <w:rsid w:val="00F63903"/>
    <w:rsid w:val="00F733F2"/>
    <w:rsid w:val="00F778D3"/>
    <w:rsid w:val="00F800D5"/>
    <w:rsid w:val="00F92084"/>
    <w:rsid w:val="00F96609"/>
    <w:rsid w:val="00FA4D5E"/>
    <w:rsid w:val="00FA5F20"/>
    <w:rsid w:val="00FA7970"/>
    <w:rsid w:val="00FB1597"/>
    <w:rsid w:val="00FB5A85"/>
    <w:rsid w:val="00FC0EC2"/>
    <w:rsid w:val="00FC6AE4"/>
    <w:rsid w:val="00FE0A42"/>
    <w:rsid w:val="00FF013C"/>
    <w:rsid w:val="00FF2076"/>
    <w:rsid w:val="00FF3996"/>
    <w:rsid w:val="00FF4253"/>
    <w:rsid w:val="00FF7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C4EC0D3"/>
  <w15:docId w15:val="{60526A5A-D21F-4CE7-B6BA-20197A1B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B9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E6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2D5"/>
    <w:pPr>
      <w:keepNext/>
      <w:spacing w:before="240" w:after="60" w:line="259" w:lineRule="auto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0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30CB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8C5E62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EC37B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CorpodetextoChar">
    <w:name w:val="Corpo de texto Char"/>
    <w:link w:val="Corpodetexto"/>
    <w:rsid w:val="00EC37B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basedOn w:val="Fontepargpadro"/>
    <w:rsid w:val="00C700CF"/>
  </w:style>
  <w:style w:type="character" w:styleId="nfase">
    <w:name w:val="Emphasis"/>
    <w:uiPriority w:val="20"/>
    <w:qFormat/>
    <w:rsid w:val="00C700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D4D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D4D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D4D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5D4D10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645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491125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2E20"/>
    <w:pPr>
      <w:spacing w:after="120" w:line="240" w:lineRule="auto"/>
      <w:ind w:left="283"/>
    </w:pPr>
    <w:rPr>
      <w:rFonts w:ascii="Arial" w:eastAsia="Batang" w:hAnsi="Arial"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2F2E20"/>
    <w:rPr>
      <w:rFonts w:ascii="Arial" w:eastAsia="Batang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0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qFormat/>
    <w:rsid w:val="00650582"/>
    <w:rPr>
      <w:b/>
      <w:bCs/>
    </w:rPr>
  </w:style>
  <w:style w:type="paragraph" w:styleId="PargrafodaLista">
    <w:name w:val="List Paragraph"/>
    <w:basedOn w:val="Normal"/>
    <w:uiPriority w:val="34"/>
    <w:qFormat/>
    <w:rsid w:val="0018305C"/>
    <w:pPr>
      <w:spacing w:after="0" w:line="240" w:lineRule="auto"/>
      <w:ind w:left="720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02D5"/>
    <w:rPr>
      <w:rFonts w:ascii="Cambria" w:eastAsia="Times New Roman" w:hAnsi="Cambria"/>
      <w:b/>
      <w:bCs/>
      <w:sz w:val="26"/>
      <w:szCs w:val="26"/>
      <w:lang w:val="x-none"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B2604"/>
    <w:pPr>
      <w:spacing w:after="0" w:line="240" w:lineRule="auto"/>
    </w:pPr>
    <w:rPr>
      <w:rFonts w:ascii="Arial" w:eastAsiaTheme="minorHAnsi" w:hAnsi="Arial" w:cstheme="minorBidi"/>
      <w:color w:val="000000" w:themeColor="text1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2604"/>
    <w:rPr>
      <w:rFonts w:ascii="Arial" w:eastAsiaTheme="minorHAnsi" w:hAnsi="Arial" w:cstheme="minorBidi"/>
      <w:color w:val="000000" w:themeColor="text1"/>
      <w:sz w:val="24"/>
      <w:szCs w:val="21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C645B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C645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823FA-0493-4177-A4E9-F8D1146E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33ºBPM/M</vt:lpstr>
    </vt:vector>
  </TitlesOfParts>
  <Company>5EMPM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33ºBPM/M</dc:title>
  <dc:creator>P5</dc:creator>
  <cp:keywords>SComSoc</cp:keywords>
  <cp:lastModifiedBy>P5 222094679</cp:lastModifiedBy>
  <cp:revision>4</cp:revision>
  <cp:lastPrinted>2023-11-22T18:24:00Z</cp:lastPrinted>
  <dcterms:created xsi:type="dcterms:W3CDTF">2023-11-21T11:36:00Z</dcterms:created>
  <dcterms:modified xsi:type="dcterms:W3CDTF">2023-11-22T18:31:00Z</dcterms:modified>
</cp:coreProperties>
</file>