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FA12F" w14:textId="77777777" w:rsidR="00B31A7A" w:rsidRDefault="00B31A7A" w:rsidP="00B31A7A">
      <w:pPr>
        <w:pStyle w:val="Title"/>
        <w:jc w:val="center"/>
      </w:pPr>
      <w:r w:rsidRPr="00B31A7A">
        <w:t xml:space="preserve">BME646 and ECE60146: Homework 1 </w:t>
      </w:r>
    </w:p>
    <w:p w14:paraId="1CBA39F6" w14:textId="6100260A" w:rsidR="00A86F05" w:rsidRDefault="00B31A7A" w:rsidP="00B31A7A">
      <w:pPr>
        <w:pStyle w:val="Heading1"/>
        <w:jc w:val="center"/>
        <w:rPr>
          <w:rStyle w:val="Heading2Char"/>
          <w:sz w:val="32"/>
          <w:szCs w:val="32"/>
        </w:rPr>
      </w:pPr>
      <w:r w:rsidRPr="00B31A7A">
        <w:rPr>
          <w:rStyle w:val="Heading2Char"/>
          <w:sz w:val="32"/>
          <w:szCs w:val="32"/>
        </w:rPr>
        <w:t>Mykhailo Tsysin</w:t>
      </w:r>
    </w:p>
    <w:p w14:paraId="5DC02D9D" w14:textId="17DCAC57" w:rsidR="00B31A7A" w:rsidRDefault="00B31A7A" w:rsidP="00B31A7A">
      <w:pPr>
        <w:pStyle w:val="Heading1"/>
        <w:jc w:val="center"/>
      </w:pPr>
      <w:r>
        <w:t>Jan 15</w:t>
      </w:r>
      <w:proofErr w:type="gramStart"/>
      <w:r>
        <w:t xml:space="preserve"> 2023</w:t>
      </w:r>
      <w:proofErr w:type="gramEnd"/>
    </w:p>
    <w:p w14:paraId="11212381" w14:textId="77777777" w:rsidR="00B31A7A" w:rsidRDefault="00B31A7A" w:rsidP="00B31A7A"/>
    <w:p w14:paraId="07CC3C88" w14:textId="7C922235" w:rsidR="00B31A7A" w:rsidRDefault="00B31A7A" w:rsidP="00B31A7A">
      <w:r>
        <w:t>In this homework, we will experiment with object-oriented design in Python. The development process with code snippets is described here. For full .</w:t>
      </w:r>
      <w:proofErr w:type="spellStart"/>
      <w:r>
        <w:t>py</w:t>
      </w:r>
      <w:proofErr w:type="spellEnd"/>
      <w:r>
        <w:t xml:space="preserve"> solution, please look at corresponding file.</w:t>
      </w:r>
    </w:p>
    <w:p w14:paraId="0D373C79" w14:textId="1B17B31E" w:rsidR="00B31A7A" w:rsidRDefault="00B31A7A" w:rsidP="00B31A7A"/>
    <w:p w14:paraId="773F5279" w14:textId="20E3A280" w:rsidR="00B31A7A" w:rsidRDefault="00B31A7A" w:rsidP="00B31A7A">
      <w:pPr>
        <w:pStyle w:val="Heading1"/>
      </w:pPr>
      <w:r>
        <w:t>Programming tasks:</w:t>
      </w:r>
    </w:p>
    <w:p w14:paraId="5600E89A" w14:textId="580C48F4" w:rsidR="00B31A7A" w:rsidRDefault="00B31A7A" w:rsidP="00B31A7A">
      <w:pPr>
        <w:pStyle w:val="Heading2"/>
      </w:pPr>
      <w:r>
        <w:t>Create sequence class:</w:t>
      </w:r>
    </w:p>
    <w:p w14:paraId="423C104B" w14:textId="5BC93991" w:rsidR="00B31A7A" w:rsidRDefault="00B31A7A" w:rsidP="00B31A7A">
      <w:pPr>
        <w:ind w:left="720"/>
      </w:pPr>
      <w:r>
        <w:t>The class definition is straightforward:</w:t>
      </w:r>
    </w:p>
    <w:p w14:paraId="51B24D1C" w14:textId="2F08E9CE" w:rsidR="00B31A7A" w:rsidRDefault="00B31A7A" w:rsidP="00B31A7A">
      <w:pPr>
        <w:ind w:left="720"/>
      </w:pPr>
      <w:r w:rsidRPr="00B31A7A">
        <w:drawing>
          <wp:inline distT="0" distB="0" distL="0" distR="0" wp14:anchorId="681F285D" wp14:editId="0F3CEAD0">
            <wp:extent cx="5514239" cy="2367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3394" cy="2375339"/>
                    </a:xfrm>
                    <a:prstGeom prst="rect">
                      <a:avLst/>
                    </a:prstGeom>
                  </pic:spPr>
                </pic:pic>
              </a:graphicData>
            </a:graphic>
          </wp:inline>
        </w:drawing>
      </w:r>
    </w:p>
    <w:p w14:paraId="03FE5F2D" w14:textId="5E3374D1" w:rsidR="00B31A7A" w:rsidRDefault="00B31A7A" w:rsidP="00B31A7A">
      <w:pPr>
        <w:ind w:left="720"/>
      </w:pPr>
      <w:r>
        <w:t>For now, we’re only interested in basic definition and __</w:t>
      </w:r>
      <w:proofErr w:type="spellStart"/>
      <w:r>
        <w:t>init</w:t>
      </w:r>
      <w:proofErr w:type="spellEnd"/>
      <w:r>
        <w:t>__ method which declares an array. Other parts will be described later.</w:t>
      </w:r>
    </w:p>
    <w:p w14:paraId="133B1F7B" w14:textId="0BF1B238" w:rsidR="00B31A7A" w:rsidRDefault="00B31A7A" w:rsidP="00B31A7A">
      <w:r>
        <w:br w:type="page"/>
      </w:r>
    </w:p>
    <w:p w14:paraId="159047CD" w14:textId="1E87E5FB" w:rsidR="00B31A7A" w:rsidRDefault="00B31A7A" w:rsidP="00B31A7A">
      <w:pPr>
        <w:pStyle w:val="Heading2"/>
      </w:pPr>
      <w:r>
        <w:lastRenderedPageBreak/>
        <w:t>Create Fibonacci class and make it callable:</w:t>
      </w:r>
    </w:p>
    <w:p w14:paraId="5BD266E7" w14:textId="30F21455" w:rsidR="00B31A7A" w:rsidRPr="00B31A7A" w:rsidRDefault="00B31A7A" w:rsidP="00B31A7A">
      <w:pPr>
        <w:ind w:left="720"/>
      </w:pPr>
      <w:r>
        <w:t>The Fibonacci class will look like this:</w:t>
      </w:r>
    </w:p>
    <w:p w14:paraId="4398CB81" w14:textId="5202C836" w:rsidR="00B31A7A" w:rsidRDefault="00B31A7A" w:rsidP="00B31A7A">
      <w:pPr>
        <w:ind w:left="720"/>
      </w:pPr>
      <w:r w:rsidRPr="00B31A7A">
        <w:drawing>
          <wp:inline distT="0" distB="0" distL="0" distR="0" wp14:anchorId="1E348B2A" wp14:editId="5F7C1B05">
            <wp:extent cx="5943600" cy="3234055"/>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3234055"/>
                    </a:xfrm>
                    <a:prstGeom prst="rect">
                      <a:avLst/>
                    </a:prstGeom>
                  </pic:spPr>
                </pic:pic>
              </a:graphicData>
            </a:graphic>
          </wp:inline>
        </w:drawing>
      </w:r>
    </w:p>
    <w:p w14:paraId="4FC79675" w14:textId="2A5865E4" w:rsidR="00B31A7A" w:rsidRDefault="00B31A7A" w:rsidP="00B31A7A">
      <w:pPr>
        <w:ind w:left="720"/>
      </w:pPr>
      <w:r>
        <w:t>The small improvement we can make right away is to notice that if we have some portion of numbers already stored in array, we don’t need to compute them again, otherwise the solution is straightforward.</w:t>
      </w:r>
      <w:r w:rsidR="009A5CA8">
        <w:t xml:space="preserve"> This will be out __call__ method.</w:t>
      </w:r>
    </w:p>
    <w:p w14:paraId="1C49930E" w14:textId="5812D35F" w:rsidR="009A5CA8" w:rsidRDefault="009A5CA8" w:rsidP="00B31A7A">
      <w:pPr>
        <w:ind w:left="720"/>
      </w:pPr>
      <w:r>
        <w:t>The results for the driver code</w:t>
      </w:r>
      <w:r w:rsidR="000030F6">
        <w:t xml:space="preserve"> with the reproduced results from the problem statement are presented below:</w:t>
      </w:r>
    </w:p>
    <w:p w14:paraId="6543D6D3" w14:textId="75503DDC" w:rsidR="004738F7" w:rsidRDefault="004738F7" w:rsidP="00B31A7A">
      <w:pPr>
        <w:ind w:left="720"/>
      </w:pPr>
      <w:r>
        <w:t>Input:</w:t>
      </w:r>
    </w:p>
    <w:p w14:paraId="74D0690E" w14:textId="2262198F" w:rsidR="000030F6" w:rsidRDefault="004738F7" w:rsidP="00B31A7A">
      <w:pPr>
        <w:ind w:left="720"/>
      </w:pPr>
      <w:r w:rsidRPr="004738F7">
        <w:drawing>
          <wp:inline distT="0" distB="0" distL="0" distR="0" wp14:anchorId="53B2C32B" wp14:editId="6F7AE0E6">
            <wp:extent cx="5943600" cy="465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5455"/>
                    </a:xfrm>
                    <a:prstGeom prst="rect">
                      <a:avLst/>
                    </a:prstGeom>
                  </pic:spPr>
                </pic:pic>
              </a:graphicData>
            </a:graphic>
          </wp:inline>
        </w:drawing>
      </w:r>
    </w:p>
    <w:p w14:paraId="287B4783" w14:textId="2A4B2E33" w:rsidR="004738F7" w:rsidRDefault="004738F7" w:rsidP="00B31A7A">
      <w:pPr>
        <w:ind w:left="720"/>
      </w:pPr>
      <w:proofErr w:type="spellStart"/>
      <w:r>
        <w:t>Ouput</w:t>
      </w:r>
      <w:proofErr w:type="spellEnd"/>
      <w:r>
        <w:t>:</w:t>
      </w:r>
    </w:p>
    <w:p w14:paraId="21381520" w14:textId="6EE788C2" w:rsidR="004738F7" w:rsidRDefault="004738F7" w:rsidP="00B31A7A">
      <w:pPr>
        <w:ind w:left="720"/>
      </w:pPr>
      <w:r w:rsidRPr="004738F7">
        <w:drawing>
          <wp:inline distT="0" distB="0" distL="0" distR="0" wp14:anchorId="104A061F" wp14:editId="02D98C49">
            <wp:extent cx="1892300" cy="20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2300" cy="203200"/>
                    </a:xfrm>
                    <a:prstGeom prst="rect">
                      <a:avLst/>
                    </a:prstGeom>
                  </pic:spPr>
                </pic:pic>
              </a:graphicData>
            </a:graphic>
          </wp:inline>
        </w:drawing>
      </w:r>
    </w:p>
    <w:p w14:paraId="43767C2E" w14:textId="16D37E39" w:rsidR="004738F7" w:rsidRDefault="004738F7" w:rsidP="00B31A7A">
      <w:pPr>
        <w:ind w:left="720"/>
      </w:pPr>
      <w:r>
        <w:t>Other tests:</w:t>
      </w:r>
    </w:p>
    <w:p w14:paraId="4A9E1890" w14:textId="28A9577B" w:rsidR="004738F7" w:rsidRDefault="004738F7" w:rsidP="00B31A7A">
      <w:pPr>
        <w:ind w:left="720"/>
      </w:pPr>
      <w:r w:rsidRPr="004738F7">
        <w:drawing>
          <wp:inline distT="0" distB="0" distL="0" distR="0" wp14:anchorId="30E230C9" wp14:editId="26626AD6">
            <wp:extent cx="5051323" cy="2252048"/>
            <wp:effectExtent l="0" t="0" r="381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079255" cy="2264501"/>
                    </a:xfrm>
                    <a:prstGeom prst="rect">
                      <a:avLst/>
                    </a:prstGeom>
                  </pic:spPr>
                </pic:pic>
              </a:graphicData>
            </a:graphic>
          </wp:inline>
        </w:drawing>
      </w:r>
    </w:p>
    <w:p w14:paraId="038DC4F5" w14:textId="70C9921D" w:rsidR="004738F7" w:rsidRDefault="004738F7" w:rsidP="00B31A7A">
      <w:pPr>
        <w:ind w:left="720"/>
      </w:pPr>
    </w:p>
    <w:p w14:paraId="7FF75BB1" w14:textId="1C0F1D89" w:rsidR="004738F7" w:rsidRDefault="004738F7" w:rsidP="00B31A7A">
      <w:pPr>
        <w:ind w:left="720"/>
      </w:pPr>
      <w:r>
        <w:lastRenderedPageBreak/>
        <w:t>Output:</w:t>
      </w:r>
    </w:p>
    <w:p w14:paraId="0AECE105" w14:textId="7175182F" w:rsidR="004738F7" w:rsidRDefault="004738F7" w:rsidP="00B31A7A">
      <w:pPr>
        <w:ind w:left="720"/>
      </w:pPr>
      <w:r w:rsidRPr="004738F7">
        <w:drawing>
          <wp:inline distT="0" distB="0" distL="0" distR="0" wp14:anchorId="78C70A69" wp14:editId="06E74600">
            <wp:extent cx="3581400" cy="1079500"/>
            <wp:effectExtent l="0" t="0" r="0"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0"/>
                    <a:stretch>
                      <a:fillRect/>
                    </a:stretch>
                  </pic:blipFill>
                  <pic:spPr>
                    <a:xfrm>
                      <a:off x="0" y="0"/>
                      <a:ext cx="3581400" cy="1079500"/>
                    </a:xfrm>
                    <a:prstGeom prst="rect">
                      <a:avLst/>
                    </a:prstGeom>
                  </pic:spPr>
                </pic:pic>
              </a:graphicData>
            </a:graphic>
          </wp:inline>
        </w:drawing>
      </w:r>
    </w:p>
    <w:p w14:paraId="342DA708" w14:textId="73A12900" w:rsidR="004738F7" w:rsidRDefault="004738F7" w:rsidP="004738F7">
      <w:pPr>
        <w:pStyle w:val="Heading2"/>
      </w:pPr>
      <w:r>
        <w:t>Add iterator to the class</w:t>
      </w:r>
    </w:p>
    <w:p w14:paraId="46A482D6" w14:textId="6231AE16" w:rsidR="004738F7" w:rsidRDefault="004738F7" w:rsidP="004738F7">
      <w:pPr>
        <w:ind w:left="720"/>
      </w:pPr>
      <w:r>
        <w:t>This can be accomplished as shown on the class slides. We create another iterator class for Sequence class that can be referenced in Sequence. The complete picture looks like this:</w:t>
      </w:r>
    </w:p>
    <w:p w14:paraId="26F06772" w14:textId="6B8FF527" w:rsidR="004738F7" w:rsidRDefault="004738F7" w:rsidP="004738F7">
      <w:pPr>
        <w:ind w:left="720"/>
      </w:pPr>
      <w:r w:rsidRPr="004738F7">
        <w:drawing>
          <wp:inline distT="0" distB="0" distL="0" distR="0" wp14:anchorId="0DDFF725" wp14:editId="73825F53">
            <wp:extent cx="5943600" cy="44208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4420870"/>
                    </a:xfrm>
                    <a:prstGeom prst="rect">
                      <a:avLst/>
                    </a:prstGeom>
                  </pic:spPr>
                </pic:pic>
              </a:graphicData>
            </a:graphic>
          </wp:inline>
        </w:drawing>
      </w:r>
    </w:p>
    <w:p w14:paraId="0CBCB8B4" w14:textId="06568B82" w:rsidR="004738F7" w:rsidRDefault="004738F7" w:rsidP="004738F7">
      <w:pPr>
        <w:ind w:left="720"/>
      </w:pPr>
      <w:r>
        <w:t xml:space="preserve">When we call Sequence as iterator, </w:t>
      </w:r>
      <w:proofErr w:type="spellStart"/>
      <w:r>
        <w:t>SequenceIterator</w:t>
      </w:r>
      <w:proofErr w:type="spellEnd"/>
      <w:r>
        <w:t xml:space="preserve"> instance is returned with the logic like what’s shown on the slides. Separate definition on next method is not needed for Python3. We </w:t>
      </w:r>
      <w:proofErr w:type="spellStart"/>
      <w:r>
        <w:t>alse</w:t>
      </w:r>
      <w:proofErr w:type="spellEnd"/>
      <w:r>
        <w:t xml:space="preserve"> add __</w:t>
      </w:r>
      <w:proofErr w:type="spellStart"/>
      <w:r>
        <w:t>len</w:t>
      </w:r>
      <w:proofErr w:type="spellEnd"/>
      <w:r>
        <w:t xml:space="preserve">__ method for </w:t>
      </w:r>
      <w:proofErr w:type="spellStart"/>
      <w:proofErr w:type="gramStart"/>
      <w:r>
        <w:t>len</w:t>
      </w:r>
      <w:proofErr w:type="spellEnd"/>
      <w:r>
        <w:t>(</w:t>
      </w:r>
      <w:proofErr w:type="gramEnd"/>
      <w:r>
        <w:t>) function.</w:t>
      </w:r>
    </w:p>
    <w:p w14:paraId="08163CC1" w14:textId="34A6A862" w:rsidR="004738F7" w:rsidRDefault="004738F7" w:rsidP="004738F7">
      <w:pPr>
        <w:ind w:left="720"/>
      </w:pPr>
      <w:r>
        <w:t xml:space="preserve">The provided </w:t>
      </w:r>
      <w:r w:rsidR="004E58B1">
        <w:t xml:space="preserve">and custom </w:t>
      </w:r>
      <w:r>
        <w:t>test case is shown:</w:t>
      </w:r>
    </w:p>
    <w:p w14:paraId="40D29097" w14:textId="7ED8DF98" w:rsidR="004738F7" w:rsidRDefault="004E58B1" w:rsidP="004738F7">
      <w:pPr>
        <w:ind w:left="720"/>
      </w:pPr>
      <w:r w:rsidRPr="004E58B1">
        <w:lastRenderedPageBreak/>
        <w:drawing>
          <wp:inline distT="0" distB="0" distL="0" distR="0" wp14:anchorId="6106CFD0" wp14:editId="1659E7A5">
            <wp:extent cx="5943600" cy="2112010"/>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2"/>
                    <a:stretch>
                      <a:fillRect/>
                    </a:stretch>
                  </pic:blipFill>
                  <pic:spPr>
                    <a:xfrm>
                      <a:off x="0" y="0"/>
                      <a:ext cx="5943600" cy="2112010"/>
                    </a:xfrm>
                    <a:prstGeom prst="rect">
                      <a:avLst/>
                    </a:prstGeom>
                  </pic:spPr>
                </pic:pic>
              </a:graphicData>
            </a:graphic>
          </wp:inline>
        </w:drawing>
      </w:r>
    </w:p>
    <w:p w14:paraId="6408715A" w14:textId="5BC42B8C" w:rsidR="004738F7" w:rsidRDefault="004738F7" w:rsidP="004738F7">
      <w:pPr>
        <w:ind w:left="720"/>
      </w:pPr>
      <w:r>
        <w:t>Output:</w:t>
      </w:r>
    </w:p>
    <w:p w14:paraId="0FC77BF2" w14:textId="55E28160" w:rsidR="004738F7" w:rsidRDefault="004E58B1" w:rsidP="004738F7">
      <w:pPr>
        <w:ind w:left="720"/>
      </w:pPr>
      <w:r w:rsidRPr="004E58B1">
        <w:drawing>
          <wp:inline distT="0" distB="0" distL="0" distR="0" wp14:anchorId="6D8A23AD" wp14:editId="6787A1F3">
            <wp:extent cx="2146300" cy="13716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a:blip r:embed="rId13"/>
                    <a:stretch>
                      <a:fillRect/>
                    </a:stretch>
                  </pic:blipFill>
                  <pic:spPr>
                    <a:xfrm>
                      <a:off x="0" y="0"/>
                      <a:ext cx="2146300" cy="1371600"/>
                    </a:xfrm>
                    <a:prstGeom prst="rect">
                      <a:avLst/>
                    </a:prstGeom>
                  </pic:spPr>
                </pic:pic>
              </a:graphicData>
            </a:graphic>
          </wp:inline>
        </w:drawing>
      </w:r>
    </w:p>
    <w:p w14:paraId="07C6208E" w14:textId="77777777" w:rsidR="0002529B" w:rsidRDefault="0002529B">
      <w:pPr>
        <w:rPr>
          <w:rFonts w:asciiTheme="majorHAnsi" w:eastAsiaTheme="majorEastAsia" w:hAnsiTheme="majorHAnsi" w:cstheme="majorBidi"/>
          <w:color w:val="2F5496" w:themeColor="accent1" w:themeShade="BF"/>
          <w:sz w:val="26"/>
          <w:szCs w:val="26"/>
        </w:rPr>
      </w:pPr>
      <w:r>
        <w:br w:type="page"/>
      </w:r>
    </w:p>
    <w:p w14:paraId="6215BDD5" w14:textId="4D03043B" w:rsidR="00DD5791" w:rsidRDefault="00DD5791" w:rsidP="00DD5791">
      <w:pPr>
        <w:pStyle w:val="Heading2"/>
      </w:pPr>
      <w:r>
        <w:lastRenderedPageBreak/>
        <w:t>Create Prime class</w:t>
      </w:r>
    </w:p>
    <w:p w14:paraId="30E52134" w14:textId="1C2177E0" w:rsidR="00DD5791" w:rsidRDefault="00DD5791" w:rsidP="00DD5791">
      <w:pPr>
        <w:ind w:left="720"/>
      </w:pPr>
      <w:r>
        <w:t>Prime class has similar logic to Fibonacci class. We also reuse array form previous run. Prime numbers are generated by checking all the numbers after the last existing prime in the array and adding them if they’re not divisible by any pf the existing primes. The process continues until we have enough numbers. The code looks like this:</w:t>
      </w:r>
    </w:p>
    <w:p w14:paraId="4B008253" w14:textId="5F83256F" w:rsidR="00DD5791" w:rsidRDefault="00DD5791" w:rsidP="00DD5791">
      <w:pPr>
        <w:ind w:left="720"/>
      </w:pPr>
      <w:r w:rsidRPr="00DD5791">
        <w:drawing>
          <wp:inline distT="0" distB="0" distL="0" distR="0" wp14:anchorId="77763C73" wp14:editId="247960CC">
            <wp:extent cx="5943600" cy="39814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3981450"/>
                    </a:xfrm>
                    <a:prstGeom prst="rect">
                      <a:avLst/>
                    </a:prstGeom>
                  </pic:spPr>
                </pic:pic>
              </a:graphicData>
            </a:graphic>
          </wp:inline>
        </w:drawing>
      </w:r>
    </w:p>
    <w:p w14:paraId="453FFD6C" w14:textId="55AE0E86" w:rsidR="00DD5791" w:rsidRDefault="00DD5791" w:rsidP="00DD5791">
      <w:pPr>
        <w:ind w:left="720"/>
      </w:pPr>
      <w:r>
        <w:t>The test case from the problem statement:</w:t>
      </w:r>
    </w:p>
    <w:p w14:paraId="11701408" w14:textId="63F4DB25" w:rsidR="00DD5791" w:rsidRDefault="00424BF0" w:rsidP="00DD5791">
      <w:pPr>
        <w:ind w:left="720"/>
      </w:pPr>
      <w:r w:rsidRPr="00424BF0">
        <w:drawing>
          <wp:inline distT="0" distB="0" distL="0" distR="0" wp14:anchorId="0D7CDF32" wp14:editId="0DFDFD8E">
            <wp:extent cx="5943600" cy="1878330"/>
            <wp:effectExtent l="0" t="0" r="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5"/>
                    <a:stretch>
                      <a:fillRect/>
                    </a:stretch>
                  </pic:blipFill>
                  <pic:spPr>
                    <a:xfrm>
                      <a:off x="0" y="0"/>
                      <a:ext cx="5943600" cy="1878330"/>
                    </a:xfrm>
                    <a:prstGeom prst="rect">
                      <a:avLst/>
                    </a:prstGeom>
                  </pic:spPr>
                </pic:pic>
              </a:graphicData>
            </a:graphic>
          </wp:inline>
        </w:drawing>
      </w:r>
    </w:p>
    <w:p w14:paraId="6B9B4AE1" w14:textId="0B347E0D" w:rsidR="00DD5791" w:rsidRDefault="00DD5791" w:rsidP="00DD5791">
      <w:pPr>
        <w:ind w:left="720"/>
      </w:pPr>
      <w:r>
        <w:t>Output:</w:t>
      </w:r>
    </w:p>
    <w:p w14:paraId="77D46454" w14:textId="1BF9BD1D" w:rsidR="00DD5791" w:rsidRDefault="00424BF0" w:rsidP="00DD5791">
      <w:pPr>
        <w:ind w:left="720"/>
      </w:pPr>
      <w:r w:rsidRPr="00424BF0">
        <w:lastRenderedPageBreak/>
        <w:drawing>
          <wp:inline distT="0" distB="0" distL="0" distR="0" wp14:anchorId="51DCE09F" wp14:editId="21A203CA">
            <wp:extent cx="2755900" cy="15748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2755900" cy="1574800"/>
                    </a:xfrm>
                    <a:prstGeom prst="rect">
                      <a:avLst/>
                    </a:prstGeom>
                  </pic:spPr>
                </pic:pic>
              </a:graphicData>
            </a:graphic>
          </wp:inline>
        </w:drawing>
      </w:r>
    </w:p>
    <w:p w14:paraId="56D8C50B" w14:textId="56DBA83F" w:rsidR="00424BF0" w:rsidRDefault="00424BF0" w:rsidP="00DD5791">
      <w:pPr>
        <w:ind w:left="720"/>
      </w:pPr>
      <w:r>
        <w:t>Also:</w:t>
      </w:r>
    </w:p>
    <w:p w14:paraId="43D26FB9" w14:textId="74B7161B" w:rsidR="0002529B" w:rsidRDefault="0002529B" w:rsidP="00DD5791">
      <w:pPr>
        <w:ind w:left="720"/>
      </w:pPr>
      <w:r>
        <w:t>Input</w:t>
      </w:r>
    </w:p>
    <w:p w14:paraId="7627443F" w14:textId="2ED80D89" w:rsidR="00424BF0" w:rsidRDefault="00424BF0" w:rsidP="00DD5791">
      <w:pPr>
        <w:ind w:left="720"/>
      </w:pPr>
      <w:r w:rsidRPr="00424BF0">
        <w:drawing>
          <wp:inline distT="0" distB="0" distL="0" distR="0" wp14:anchorId="0E51FA75" wp14:editId="72F5B72D">
            <wp:extent cx="5943600" cy="2483485"/>
            <wp:effectExtent l="0" t="0" r="0" b="571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7"/>
                    <a:stretch>
                      <a:fillRect/>
                    </a:stretch>
                  </pic:blipFill>
                  <pic:spPr>
                    <a:xfrm>
                      <a:off x="0" y="0"/>
                      <a:ext cx="5943600" cy="2483485"/>
                    </a:xfrm>
                    <a:prstGeom prst="rect">
                      <a:avLst/>
                    </a:prstGeom>
                  </pic:spPr>
                </pic:pic>
              </a:graphicData>
            </a:graphic>
          </wp:inline>
        </w:drawing>
      </w:r>
    </w:p>
    <w:p w14:paraId="318C00D6" w14:textId="1525F8A0" w:rsidR="0002529B" w:rsidRDefault="0002529B" w:rsidP="00DD5791">
      <w:pPr>
        <w:ind w:left="720"/>
      </w:pPr>
      <w:r>
        <w:t>Output</w:t>
      </w:r>
    </w:p>
    <w:p w14:paraId="572AABC6" w14:textId="543BACFF" w:rsidR="00DD5791" w:rsidRDefault="00424BF0" w:rsidP="00424BF0">
      <w:pPr>
        <w:ind w:left="720"/>
      </w:pPr>
      <w:r w:rsidRPr="00424BF0">
        <w:drawing>
          <wp:inline distT="0" distB="0" distL="0" distR="0" wp14:anchorId="10689937" wp14:editId="07328C75">
            <wp:extent cx="4140200" cy="1028700"/>
            <wp:effectExtent l="0" t="0" r="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18"/>
                    <a:stretch>
                      <a:fillRect/>
                    </a:stretch>
                  </pic:blipFill>
                  <pic:spPr>
                    <a:xfrm>
                      <a:off x="0" y="0"/>
                      <a:ext cx="4140200" cy="1028700"/>
                    </a:xfrm>
                    <a:prstGeom prst="rect">
                      <a:avLst/>
                    </a:prstGeom>
                  </pic:spPr>
                </pic:pic>
              </a:graphicData>
            </a:graphic>
          </wp:inline>
        </w:drawing>
      </w:r>
    </w:p>
    <w:p w14:paraId="50E8B66B" w14:textId="0AAAF4F3" w:rsidR="00DD5791" w:rsidRDefault="00DD5791" w:rsidP="00DD5791"/>
    <w:p w14:paraId="13F297C9" w14:textId="77777777" w:rsidR="0002529B" w:rsidRDefault="0002529B">
      <w:pPr>
        <w:rPr>
          <w:rFonts w:asciiTheme="majorHAnsi" w:eastAsiaTheme="majorEastAsia" w:hAnsiTheme="majorHAnsi" w:cstheme="majorBidi"/>
          <w:color w:val="2F5496" w:themeColor="accent1" w:themeShade="BF"/>
          <w:sz w:val="26"/>
          <w:szCs w:val="26"/>
        </w:rPr>
      </w:pPr>
      <w:r>
        <w:br w:type="page"/>
      </w:r>
    </w:p>
    <w:p w14:paraId="5B83CC18" w14:textId="6CBFC4ED" w:rsidR="00DD5791" w:rsidRDefault="00DD5791" w:rsidP="00DD5791">
      <w:pPr>
        <w:pStyle w:val="Heading2"/>
      </w:pPr>
      <w:r>
        <w:lastRenderedPageBreak/>
        <w:t>Add “&gt;” operation:</w:t>
      </w:r>
    </w:p>
    <w:p w14:paraId="02F2A68A" w14:textId="68BC85C0" w:rsidR="00DD5791" w:rsidRDefault="00DD5791" w:rsidP="00DD5791">
      <w:pPr>
        <w:ind w:left="720"/>
      </w:pPr>
      <w:r>
        <w:t>This is accomplished by adding __</w:t>
      </w:r>
      <w:proofErr w:type="spellStart"/>
      <w:r>
        <w:t>gt</w:t>
      </w:r>
      <w:proofErr w:type="spellEnd"/>
      <w:r>
        <w:t>_</w:t>
      </w:r>
      <w:proofErr w:type="gramStart"/>
      <w:r>
        <w:t>_(</w:t>
      </w:r>
      <w:proofErr w:type="gramEnd"/>
      <w:r>
        <w:t>) method to the base class, as shown on the previous picture and duplicated here:</w:t>
      </w:r>
    </w:p>
    <w:p w14:paraId="23640E44" w14:textId="4FBC6CB2" w:rsidR="00DD5791" w:rsidRDefault="00DD5791" w:rsidP="00DD5791">
      <w:pPr>
        <w:ind w:left="720"/>
      </w:pPr>
      <w:r w:rsidRPr="00B31A7A">
        <w:drawing>
          <wp:inline distT="0" distB="0" distL="0" distR="0" wp14:anchorId="72388758" wp14:editId="7DAD401D">
            <wp:extent cx="5514239" cy="23671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33394" cy="2375339"/>
                    </a:xfrm>
                    <a:prstGeom prst="rect">
                      <a:avLst/>
                    </a:prstGeom>
                  </pic:spPr>
                </pic:pic>
              </a:graphicData>
            </a:graphic>
          </wp:inline>
        </w:drawing>
      </w:r>
    </w:p>
    <w:p w14:paraId="0AA2D829" w14:textId="3E4D7532" w:rsidR="00DD5791" w:rsidRDefault="00DD5791" w:rsidP="00DD5791">
      <w:pPr>
        <w:ind w:left="720"/>
      </w:pPr>
      <w:r>
        <w:t>If lengths are different, we raise an error. If not, we count positions where element from first array is greater than element form second array.</w:t>
      </w:r>
    </w:p>
    <w:p w14:paraId="3C95C85F" w14:textId="76CAB13C" w:rsidR="00DD5791" w:rsidRDefault="00DD5791" w:rsidP="00DD5791">
      <w:pPr>
        <w:ind w:left="720"/>
      </w:pPr>
      <w:r>
        <w:t>Test case:</w:t>
      </w:r>
    </w:p>
    <w:p w14:paraId="08115215" w14:textId="2845597C" w:rsidR="00B31A7A" w:rsidRDefault="00DD5791" w:rsidP="00DD5791">
      <w:pPr>
        <w:ind w:left="720"/>
      </w:pPr>
      <w:r w:rsidRPr="00DD5791">
        <w:drawing>
          <wp:inline distT="0" distB="0" distL="0" distR="0" wp14:anchorId="6DA6D318" wp14:editId="61D5DA61">
            <wp:extent cx="5943600" cy="2037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2037080"/>
                    </a:xfrm>
                    <a:prstGeom prst="rect">
                      <a:avLst/>
                    </a:prstGeom>
                  </pic:spPr>
                </pic:pic>
              </a:graphicData>
            </a:graphic>
          </wp:inline>
        </w:drawing>
      </w:r>
    </w:p>
    <w:p w14:paraId="0786B01C" w14:textId="610D625E" w:rsidR="00DD5791" w:rsidRDefault="00DD5791" w:rsidP="00DD5791">
      <w:pPr>
        <w:ind w:left="720"/>
      </w:pPr>
      <w:r>
        <w:t>Output:</w:t>
      </w:r>
    </w:p>
    <w:p w14:paraId="05A9AB21" w14:textId="4908C7EE" w:rsidR="00DD5791" w:rsidRPr="00B31A7A" w:rsidRDefault="00DD5791" w:rsidP="00DD5791">
      <w:pPr>
        <w:ind w:left="720"/>
      </w:pPr>
      <w:r w:rsidRPr="00DD5791">
        <w:drawing>
          <wp:inline distT="0" distB="0" distL="0" distR="0" wp14:anchorId="70EAD31E" wp14:editId="51E3B937">
            <wp:extent cx="5943600" cy="16897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1689735"/>
                    </a:xfrm>
                    <a:prstGeom prst="rect">
                      <a:avLst/>
                    </a:prstGeom>
                  </pic:spPr>
                </pic:pic>
              </a:graphicData>
            </a:graphic>
          </wp:inline>
        </w:drawing>
      </w:r>
    </w:p>
    <w:sectPr w:rsidR="00DD5791" w:rsidRPr="00B31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15FE"/>
    <w:multiLevelType w:val="hybridMultilevel"/>
    <w:tmpl w:val="A104993C"/>
    <w:lvl w:ilvl="0" w:tplc="B3846B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D454EB7"/>
    <w:multiLevelType w:val="hybridMultilevel"/>
    <w:tmpl w:val="3370D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001CEC"/>
    <w:multiLevelType w:val="hybridMultilevel"/>
    <w:tmpl w:val="9432A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A13913"/>
    <w:multiLevelType w:val="hybridMultilevel"/>
    <w:tmpl w:val="19563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9671545">
    <w:abstractNumId w:val="3"/>
  </w:num>
  <w:num w:numId="2" w16cid:durableId="880829281">
    <w:abstractNumId w:val="0"/>
  </w:num>
  <w:num w:numId="3" w16cid:durableId="963734436">
    <w:abstractNumId w:val="2"/>
  </w:num>
  <w:num w:numId="4" w16cid:durableId="1505706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62A"/>
    <w:rsid w:val="000030F6"/>
    <w:rsid w:val="0002529B"/>
    <w:rsid w:val="00285EA8"/>
    <w:rsid w:val="00424BF0"/>
    <w:rsid w:val="004738F7"/>
    <w:rsid w:val="004E58B1"/>
    <w:rsid w:val="0071062A"/>
    <w:rsid w:val="00903488"/>
    <w:rsid w:val="0099725D"/>
    <w:rsid w:val="009A5CA8"/>
    <w:rsid w:val="00A86F05"/>
    <w:rsid w:val="00B31A7A"/>
    <w:rsid w:val="00B7290E"/>
    <w:rsid w:val="00DD5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3B4EB3"/>
  <w15:chartTrackingRefBased/>
  <w15:docId w15:val="{F955D65E-4E91-2C43-B609-96B7CAB3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1A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A7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1A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1A7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31A7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31A7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1A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687734">
      <w:bodyDiv w:val="1"/>
      <w:marLeft w:val="0"/>
      <w:marRight w:val="0"/>
      <w:marTop w:val="0"/>
      <w:marBottom w:val="0"/>
      <w:divBdr>
        <w:top w:val="none" w:sz="0" w:space="0" w:color="auto"/>
        <w:left w:val="none" w:sz="0" w:space="0" w:color="auto"/>
        <w:bottom w:val="none" w:sz="0" w:space="0" w:color="auto"/>
        <w:right w:val="none" w:sz="0" w:space="0" w:color="auto"/>
      </w:divBdr>
      <w:divsChild>
        <w:div w:id="2134321859">
          <w:marLeft w:val="0"/>
          <w:marRight w:val="0"/>
          <w:marTop w:val="0"/>
          <w:marBottom w:val="0"/>
          <w:divBdr>
            <w:top w:val="none" w:sz="0" w:space="0" w:color="auto"/>
            <w:left w:val="none" w:sz="0" w:space="0" w:color="auto"/>
            <w:bottom w:val="none" w:sz="0" w:space="0" w:color="auto"/>
            <w:right w:val="none" w:sz="0" w:space="0" w:color="auto"/>
          </w:divBdr>
          <w:divsChild>
            <w:div w:id="10546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7</Pages>
  <Words>328</Words>
  <Characters>1874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Tsysin [I]</dc:creator>
  <cp:keywords/>
  <dc:description/>
  <cp:lastModifiedBy>Misha Tsysin [I]</cp:lastModifiedBy>
  <cp:revision>4</cp:revision>
  <dcterms:created xsi:type="dcterms:W3CDTF">2023-01-15T22:24:00Z</dcterms:created>
  <dcterms:modified xsi:type="dcterms:W3CDTF">2023-01-16T17:18:00Z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2d06e56-1756-4005-87f1-1edc72dd4bdf_Enabled">
    <vt:lpwstr>true</vt:lpwstr>
  </property>
  <property fmtid="{D5CDD505-2E9C-101B-9397-08002B2CF9AE}" pid="3" name="MSIP_Label_52d06e56-1756-4005-87f1-1edc72dd4bdf_SetDate">
    <vt:lpwstr>2023-01-15T22:24:37Z</vt:lpwstr>
  </property>
  <property fmtid="{D5CDD505-2E9C-101B-9397-08002B2CF9AE}" pid="4" name="MSIP_Label_52d06e56-1756-4005-87f1-1edc72dd4bdf_Method">
    <vt:lpwstr>Standard</vt:lpwstr>
  </property>
  <property fmtid="{D5CDD505-2E9C-101B-9397-08002B2CF9AE}" pid="5" name="MSIP_Label_52d06e56-1756-4005-87f1-1edc72dd4bdf_Name">
    <vt:lpwstr>General</vt:lpwstr>
  </property>
  <property fmtid="{D5CDD505-2E9C-101B-9397-08002B2CF9AE}" pid="6" name="MSIP_Label_52d06e56-1756-4005-87f1-1edc72dd4bdf_SiteId">
    <vt:lpwstr>9026c5f4-86d0-4b9f-bd39-b7d4d0fb4674</vt:lpwstr>
  </property>
  <property fmtid="{D5CDD505-2E9C-101B-9397-08002B2CF9AE}" pid="7" name="MSIP_Label_52d06e56-1756-4005-87f1-1edc72dd4bdf_ActionId">
    <vt:lpwstr>2278bca0-4281-4013-9a49-50a775f1fe4a</vt:lpwstr>
  </property>
  <property fmtid="{D5CDD505-2E9C-101B-9397-08002B2CF9AE}" pid="8" name="MSIP_Label_52d06e56-1756-4005-87f1-1edc72dd4bdf_ContentBits">
    <vt:lpwstr>0</vt:lpwstr>
  </property>
</Properties>
</file>