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055C9" w14:textId="77777777" w:rsidR="009900BF" w:rsidRDefault="009900BF" w:rsidP="009900BF">
      <w:pPr>
        <w:rPr>
          <w:rFonts w:hint="eastAsia"/>
        </w:rPr>
      </w:pPr>
      <w:r>
        <w:rPr>
          <w:rFonts w:hint="eastAsia"/>
        </w:rPr>
        <w:t>选项：前往竹林，前往鸟居，前往小桥</w:t>
      </w:r>
    </w:p>
    <w:p w14:paraId="6637C28E" w14:textId="78B25443" w:rsidR="009900BF" w:rsidRPr="009900BF" w:rsidRDefault="009900BF" w:rsidP="009900BF">
      <w:pPr>
        <w:rPr>
          <w:rFonts w:ascii="宋体" w:eastAsia="宋体" w:hAnsi="宋体" w:hint="eastAsia"/>
        </w:rPr>
      </w:pPr>
      <w:r w:rsidRPr="009900BF">
        <w:rPr>
          <w:rFonts w:ascii="宋体" w:eastAsia="宋体" w:hAnsi="宋体" w:hint="eastAsia"/>
        </w:rPr>
        <w:t>【前往小桥】</w:t>
      </w:r>
    </w:p>
    <w:p w14:paraId="77A2299E" w14:textId="2E7D23AC" w:rsidR="009900BF" w:rsidRPr="009900BF" w:rsidRDefault="009900BF" w:rsidP="009900BF">
      <w:pPr>
        <w:rPr>
          <w:rFonts w:ascii="宋体" w:eastAsia="宋体" w:hAnsi="宋体" w:hint="eastAsia"/>
        </w:rPr>
      </w:pPr>
      <w:r w:rsidRPr="009900BF">
        <w:rPr>
          <w:rFonts w:ascii="宋体" w:eastAsia="宋体" w:hAnsi="宋体" w:hint="eastAsia"/>
        </w:rPr>
        <w:t>（我走到一处雅致的小桥上，突然</w:t>
      </w:r>
      <w:proofErr w:type="gramStart"/>
      <w:r w:rsidRPr="009900BF">
        <w:rPr>
          <w:rFonts w:ascii="宋体" w:eastAsia="宋体" w:hAnsi="宋体" w:hint="eastAsia"/>
        </w:rPr>
        <w:t>一阵怪雾袭</w:t>
      </w:r>
      <w:proofErr w:type="gramEnd"/>
      <w:r w:rsidRPr="009900BF">
        <w:rPr>
          <w:rFonts w:ascii="宋体" w:eastAsia="宋体" w:hAnsi="宋体" w:hint="eastAsia"/>
        </w:rPr>
        <w:t>来，雾气中传来阵阵战船破浪声，</w:t>
      </w:r>
      <w:proofErr w:type="gramStart"/>
      <w:r w:rsidRPr="009900BF">
        <w:rPr>
          <w:rFonts w:ascii="宋体" w:eastAsia="宋体" w:hAnsi="宋体" w:hint="eastAsia"/>
        </w:rPr>
        <w:t>待雾散去</w:t>
      </w:r>
      <w:proofErr w:type="gramEnd"/>
      <w:r w:rsidRPr="009900BF">
        <w:rPr>
          <w:rFonts w:ascii="宋体" w:eastAsia="宋体" w:hAnsi="宋体" w:hint="eastAsia"/>
        </w:rPr>
        <w:t>，我发现眼前出现了一座军营</w:t>
      </w:r>
      <w:r w:rsidRPr="009900BF">
        <w:rPr>
          <w:rFonts w:ascii="宋体" w:eastAsia="宋体" w:hAnsi="宋体"/>
        </w:rPr>
        <w:t>）</w:t>
      </w:r>
    </w:p>
    <w:p w14:paraId="3335659F" w14:textId="172B0128" w:rsidR="009900BF" w:rsidRDefault="009900BF" w:rsidP="009900BF">
      <w:pPr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宋体" w:eastAsia="宋体" w:hAnsi="宋体" w:hint="eastAsia"/>
        </w:rPr>
        <w:t>【我】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浙直总督府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…</w:t>
      </w: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这是哪里？</w:t>
      </w:r>
    </w:p>
    <w:p w14:paraId="32D1E220" w14:textId="30188C50" w:rsidR="004473D0" w:rsidRDefault="004473D0" w:rsidP="009900BF">
      <w:pPr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【点击帐篷】</w:t>
      </w:r>
    </w:p>
    <w:p w14:paraId="780DB746" w14:textId="23417EC3" w:rsidR="003C32CA" w:rsidRDefault="003C32CA" w:rsidP="009900BF">
      <w:pPr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（进入帐篷，我看到</w:t>
      </w:r>
      <w:r w:rsidR="00E06F47"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一群人围在案边，中间的是一个穿着铠甲的中年人。）</w:t>
      </w:r>
    </w:p>
    <w:p w14:paraId="415CAA97" w14:textId="57E66189" w:rsidR="00E06F47" w:rsidRDefault="00E06F47" w:rsidP="009900BF">
      <w:pPr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【点击中年人】</w:t>
      </w:r>
    </w:p>
    <w:p w14:paraId="643AAC0E" w14:textId="3AC98602" w:rsidR="00E06F47" w:rsidRDefault="00E06F47" w:rsidP="009900BF">
      <w:pPr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【弹出】</w:t>
      </w:r>
    </w:p>
    <w:p w14:paraId="08D15949" w14:textId="63163FEF" w:rsidR="009900BF" w:rsidRDefault="00E06F47" w:rsidP="009900BF">
      <w:pPr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胡宗宪，字汝贞、汝钦，号梅林，绩溪县龙川人，明朝抗倭名将</w:t>
      </w:r>
    </w:p>
    <w:p w14:paraId="71690924" w14:textId="73F86868" w:rsidR="00E06F47" w:rsidRPr="00E06F47" w:rsidRDefault="00E06F47" w:rsidP="009900BF">
      <w:pPr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【我】这居然是胡宗宪！在我看的明史中，少不了他的身影。我对他印象很深，他是一个很复杂的人。</w:t>
      </w:r>
    </w:p>
    <w:p w14:paraId="53897537" w14:textId="07BDB338" w:rsidR="009900BF" w:rsidRDefault="00E06F47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【胡宗宪】你！去把海事图拿来。</w:t>
      </w:r>
    </w:p>
    <w:p w14:paraId="41E9596E" w14:textId="0DF32D07" w:rsidR="00E06F47" w:rsidRDefault="00E06F47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（我愣了一下，才发现他是在叫我，我低头看看自己，发现自己穿着一身软甲，看起来像是一个小兵。）</w:t>
      </w:r>
    </w:p>
    <w:p w14:paraId="06DC3BB4" w14:textId="05243695" w:rsidR="00E06F47" w:rsidRDefault="00E06F47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【我】是！</w:t>
      </w:r>
    </w:p>
    <w:p w14:paraId="3547B1A3" w14:textId="58A50C67" w:rsidR="00E06F47" w:rsidRDefault="00E06F47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（在军营中寻找，找到海事图）</w:t>
      </w:r>
    </w:p>
    <w:p w14:paraId="11A5241F" w14:textId="65AD0826" w:rsidR="00E06F47" w:rsidRDefault="00E06F47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【点击海事图】</w:t>
      </w:r>
    </w:p>
    <w:p w14:paraId="3EEDDF9A" w14:textId="6ADDC7AA" w:rsidR="00E06F47" w:rsidRDefault="00E06F47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（显示四个部分）</w:t>
      </w:r>
    </w:p>
    <w:p w14:paraId="06B759BB" w14:textId="5B8B1FB1" w:rsidR="003E26AF" w:rsidRDefault="00E06F47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1</w:t>
      </w: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．</w:t>
      </w:r>
      <w:r w:rsidR="003E26AF"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帐中荐才</w:t>
      </w:r>
      <w:r w:rsidR="003E26AF"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 xml:space="preserve">    2.</w:t>
      </w:r>
      <w:r w:rsidR="003E26AF"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辕门治军</w:t>
      </w:r>
      <w:r w:rsidR="003E26AF"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 xml:space="preserve">   3.</w:t>
      </w:r>
      <w:r w:rsidR="003E26AF"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密室用间</w:t>
      </w:r>
      <w:r w:rsidR="003E26AF"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 xml:space="preserve">   4.</w:t>
      </w:r>
      <w:r w:rsidR="003E26AF"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衙署赈灾</w:t>
      </w:r>
    </w:p>
    <w:p w14:paraId="0C0E3C18" w14:textId="7B790F3E" w:rsidR="003E26AF" w:rsidRPr="003E26AF" w:rsidRDefault="003E26A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【点击</w:t>
      </w: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1</w:t>
      </w: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】</w:t>
      </w:r>
    </w:p>
    <w:p w14:paraId="5D3D56E1" w14:textId="6C91BC61" w:rsid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（场景：抗倭前线军帐，案上摊着标注倭寇据点的军情舆图，戚继光的练兵策论手稿压在舆图一角，几名身着铠甲的将领围坐议事</w:t>
      </w:r>
      <w:r w:rsidR="003E26AF"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。</w:t>
      </w:r>
    </w:p>
    <w:p w14:paraId="230F346C" w14:textId="77777777" w:rsidR="003E26AF" w:rsidRPr="009900BF" w:rsidRDefault="003E26A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153AE981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（点击舆图）</w:t>
      </w:r>
    </w:p>
    <w:p w14:paraId="101CC5B2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【将领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1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】（指着舆图上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岑港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二字，语气焦躁）倭寇在</w:t>
      </w:r>
      <w:proofErr w:type="gramStart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岑港筑</w:t>
      </w:r>
      <w:proofErr w:type="gramEnd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寨顽抗，我军强攻半月损兵折将，兵士们都快撑不住了，总督大人，您得拿个主意啊！</w:t>
      </w:r>
    </w:p>
    <w:p w14:paraId="3AD8EA3F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【胡宗宪】（手指在舆图上缓缓划过，目光沉稳）</w:t>
      </w:r>
      <w:proofErr w:type="gramStart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岑</w:t>
      </w:r>
      <w:proofErr w:type="gramEnd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港易守难攻，硬拼不是办法。我倒有个人选，或许能破此局。</w:t>
      </w:r>
    </w:p>
    <w:p w14:paraId="2E9F4FA6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30BF6833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（点击戚继光手稿）</w:t>
      </w:r>
    </w:p>
    <w:p w14:paraId="3A0D3EA6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【我】（看着手稿上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义乌矿工可练为兵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的批注，心中一惊）难道他说的是戚继光？可我记得戚继光当时只是个小官，直接委以重任，将领们会同意吗？</w:t>
      </w:r>
    </w:p>
    <w:p w14:paraId="29294324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2F0197F1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【将领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2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】（果然皱眉反驳）大人说的可是戚继光？此人虽有些想法，但资历太浅，让他领兵，恐难服众！</w:t>
      </w:r>
    </w:p>
    <w:p w14:paraId="6B2EC68C" w14:textId="6E8A3204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lastRenderedPageBreak/>
        <w:t>【胡宗宪】（拿起手稿，指着上面的战术设计）资历深浅算不得什么，要看真本事。</w:t>
      </w:r>
      <w:proofErr w:type="gramStart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元敬这练兵</w:t>
      </w:r>
      <w:proofErr w:type="gramEnd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策论，句句戳中明军弊病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——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义乌矿工民风剽悍，若加以严格训练，必成抗倭劲旅。我已上书朝廷，举荐他为参将，粮饷、兵器我亲自督办，定让他无后顾之忧。</w:t>
      </w:r>
    </w:p>
    <w:p w14:paraId="7C83EC6E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6C1236AA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（解锁胡宗宪故事）</w:t>
      </w:r>
    </w:p>
    <w:p w14:paraId="11C7F798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嘉靖三十五年（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1556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年），胡宗宪</w:t>
      </w:r>
      <w:proofErr w:type="gramStart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出任浙直总督</w:t>
      </w:r>
      <w:proofErr w:type="gramEnd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，面对明军战斗力孱弱、倭寇肆虐东南的困境，他不拘一格选拔人才。当时仅任浙江都司</w:t>
      </w:r>
      <w:proofErr w:type="gramStart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佥</w:t>
      </w:r>
      <w:proofErr w:type="gramEnd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书的戚继光，提出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招募义乌矿工组建新军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的设想，虽遭多数将领反对，胡</w:t>
      </w:r>
      <w:proofErr w:type="gramStart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宗宪却认定</w:t>
      </w:r>
      <w:proofErr w:type="gramEnd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其军事潜力。他力排众议，破格提拔戚继光为参将，不仅调拨充足粮饷与精良兵器，还允许戚继光打破传统军纪，按实战需求创新训练方法。最终，戚家军凭借严明纪律与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鸳鸯阵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等战术，成为抗倭主力，先后平定</w:t>
      </w:r>
      <w:proofErr w:type="gramStart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岑</w:t>
      </w:r>
      <w:proofErr w:type="gramEnd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港、台州等倭寇据点，而这一切的起点，正是胡</w:t>
      </w:r>
      <w:proofErr w:type="gramStart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宗宪对人才</w:t>
      </w:r>
      <w:proofErr w:type="gramEnd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的精准识辨与鼎力扶持。</w:t>
      </w:r>
    </w:p>
    <w:p w14:paraId="3F7241FC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1D5A2A21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3468C4B5" w14:textId="499306D1" w:rsidR="00C11D16" w:rsidRPr="009900BF" w:rsidRDefault="003E26A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【点击</w:t>
      </w: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2</w:t>
      </w: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】</w:t>
      </w:r>
    </w:p>
    <w:p w14:paraId="405FFFF6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（场景：军营辕门，被绑的老兵胸前挂着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扰民犯纪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的木牌，周围士兵列队肃立，辕门旁立着刻有《军律》的石碑）</w:t>
      </w:r>
    </w:p>
    <w:p w14:paraId="3DEB4A66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0691F038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（点击被绑士兵）</w:t>
      </w:r>
    </w:p>
    <w:p w14:paraId="27B93A8F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【士兵甲】（上前一步，声音洪亮）启禀大人！此人昨夜酒后闯入百姓店铺，不仅砸毁器物，还拔刀威胁店主，校尉劝阻时竟公然反抗，按军律当斩！</w:t>
      </w:r>
    </w:p>
    <w:p w14:paraId="08084BDB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【胡宗宪】（目光扫过全场士兵，语气掷地有声）我军驻守东南，是为保百姓安宁，不是来祸害百姓的！此人目无军纪、欺压民众，若不严惩，如何面对身后的黎民？如何让全军信服？</w:t>
      </w:r>
    </w:p>
    <w:p w14:paraId="4152C41C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1F3A3ED0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（点击求情将领）</w:t>
      </w:r>
    </w:p>
    <w:p w14:paraId="188886D5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【将领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3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】</w:t>
      </w:r>
      <w:bookmarkStart w:id="0" w:name="OLE_LINK1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（抱拳求情）大人，他随您征战三年，曾在舟山倭寇之战中立过战功，念在往日功劳，可否从轻发落，杖责示众即可？</w:t>
      </w:r>
    </w:p>
    <w:bookmarkEnd w:id="0"/>
    <w:p w14:paraId="48A967FA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【胡宗宪】（摇头，语气坚定）功过不能相抵！有功时我赏他良田布帛，如今犯了军律，便不能</w:t>
      </w:r>
      <w:proofErr w:type="gramStart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因旧功徇私</w:t>
      </w:r>
      <w:proofErr w:type="gramEnd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。军纪如铁，今日斩他，是要让全军记住：无论资历多老、功劳多大，犯了军纪，一律严惩不贷！</w:t>
      </w:r>
    </w:p>
    <w:p w14:paraId="2606D06B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6E76503E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【我】（看着辕门旁《军律》石碑上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扰民者斩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的条文，心中感慨）难怪后来明军军纪好转，原来胡宗宪真的说到做到，连老部下都不偏袒。</w:t>
      </w:r>
    </w:p>
    <w:p w14:paraId="4BF13D47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00C8B639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（解锁胡宗宪故事）</w:t>
      </w:r>
    </w:p>
    <w:p w14:paraId="2F034BA0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胡宗宪督师东南前，明军长期军纪松弛，士兵欺压百姓、克扣军饷之事屡见不鲜，战斗力低下。为整肃军纪，胡宗宪亲自制定《军律》，明确规定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扰民者斩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临阵退缩者斩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贪污军饷者斩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。此次酒后滋事的老兵，虽有战功，却触碰军纪红线，胡宗宪不顾众将求情，坚持按律斩首示众。此后，他又亲自巡查各营，查处十余起贪污军饷的军官，并重赏作战勇猛、爱护百姓的士兵。在他的铁腕治理下，明</w:t>
      </w:r>
      <w:proofErr w:type="gramStart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军</w:t>
      </w:r>
      <w:proofErr w:type="gramEnd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军纪焕然一新，士兵战斗力大幅提升，为后续平定倭寇奠定了坚实基础。</w:t>
      </w:r>
    </w:p>
    <w:p w14:paraId="2C790554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39CE4271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329A856F" w14:textId="6CFDB33C" w:rsidR="00035A23" w:rsidRDefault="003E26A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【点击</w:t>
      </w: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3</w:t>
      </w: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】</w:t>
      </w:r>
    </w:p>
    <w:p w14:paraId="3B983C7F" w14:textId="627B633A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（场景：总督府密室，烛火摇曳，桌上放着一封封蜡封密信，旁侧铺开一张画着倭寇首领关系的图谱，胡宗宪正与谋士徐渭低声商议）</w:t>
      </w:r>
    </w:p>
    <w:p w14:paraId="5A55A80E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231D0BB6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（点击密信）</w:t>
      </w:r>
    </w:p>
    <w:p w14:paraId="2C570ACD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【徐渭】（</w:t>
      </w:r>
      <w:bookmarkStart w:id="1" w:name="OLE_LINK2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拿起一封拆封的密信，递给胡宗宪）大人，这是从徐海军中截获的，您看，徐海和陈东为了分赃，已经吵了好几次，互相都防着对方呢。</w:t>
      </w:r>
    </w:p>
    <w:bookmarkEnd w:id="1"/>
    <w:p w14:paraId="22463177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【胡宗宪】（接过密信，嘴角勾起一抹弧度）好啊，这正是我们的机会。徐海多疑，陈东贪婪，只要稍加挑拨，他们必会自相残杀。</w:t>
      </w:r>
    </w:p>
    <w:p w14:paraId="79E477A5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4CCEF7D7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（点击关系图谱）</w:t>
      </w:r>
    </w:p>
    <w:p w14:paraId="3B06D988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【我】（看着图谱上徐海与陈东之间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利益冲突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的标注，暗自思索）用反间计瓦解敌人？可万一被识破，岂不是会让倭寇联手反扑？</w:t>
      </w:r>
    </w:p>
    <w:p w14:paraId="10D41BDD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343D9E84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【胡宗宪】（手指点在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王翠翘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的名字上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——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那是徐海的谋士，也是他最信任的人）派人乔装成陈东的部下，给徐海送假消息，就说</w:t>
      </w:r>
      <w:proofErr w:type="gramStart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陈东要投靠</w:t>
      </w:r>
      <w:proofErr w:type="gramEnd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朝廷，还想拿他的</w:t>
      </w:r>
      <w:proofErr w:type="gramStart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人头当投名状</w:t>
      </w:r>
      <w:proofErr w:type="gramEnd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。另外，让王</w:t>
      </w:r>
      <w:proofErr w:type="gramStart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翠翘劝徐海</w:t>
      </w:r>
      <w:proofErr w:type="gramEnd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：只要他杀了陈东，朝廷可以免他死罪，还能给他官职。</w:t>
      </w:r>
    </w:p>
    <w:p w14:paraId="3AF6EE64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【徐渭】（担忧）若徐海不信，反而联合陈东来攻，怎么办？</w:t>
      </w:r>
    </w:p>
    <w:p w14:paraId="2E245443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【胡宗宪】（眼神锐利）徐海久攻桐乡不下，粮草已快耗尽，他心里早就慌了。只要给他一条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活路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，他定会动心。</w:t>
      </w:r>
    </w:p>
    <w:p w14:paraId="42C15153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0D59C5D5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（解锁胡宗宪故事）</w:t>
      </w:r>
    </w:p>
    <w:p w14:paraId="48072657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嘉靖三十五年（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1556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年），倭寇首领徐海率三万部众围攻桐乡，东南数城危在旦夕。胡宗宪深知若强行解围，明军伤亡会极为惨重，遂决定用反间计破局。他先派间谍潜入徐海军中，散布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陈东私通朝廷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的假消息，引发二人猜忌；又以重金贿赂徐海信任的谋士王翠翘，让其劝说徐海降明。当徐海动摇时，胡宗宪亲写招降信，承诺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斩陈东可免罪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，并送去绸缎、金银等厚礼以示诚意。最终，徐海不仅主动撤去桐乡之围，还设计击杀陈东，将其首级献给明军。此后，胡宗宪逐步瓦解徐海残部，彻底平定这场倭寇之乱。此计虽以最小代价解危，却也因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利用人性弱点、手段偏险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遭后世争议。</w:t>
      </w:r>
    </w:p>
    <w:p w14:paraId="5556A6A7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784446B5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4B2D9ADA" w14:textId="069968BA" w:rsidR="009900BF" w:rsidRPr="009900BF" w:rsidRDefault="00E11AC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【点击</w:t>
      </w: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4</w:t>
      </w: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】</w:t>
      </w:r>
    </w:p>
    <w:p w14:paraId="2F9A801A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（场景：徽州府</w:t>
      </w:r>
      <w:proofErr w:type="gramStart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衙</w:t>
      </w:r>
      <w:proofErr w:type="gramEnd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外，临时搭建的粮棚下堆满粮袋，灾民排着长队领取救济粮，胡宗宪身着便服，亲自在粮车前核对灾民名册）</w:t>
      </w:r>
    </w:p>
    <w:p w14:paraId="5531364B" w14:textId="46535E7E" w:rsidR="009900BF" w:rsidRPr="009900BF" w:rsidRDefault="00E11AC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</w:p>
    <w:p w14:paraId="5BFCB4B6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（点击灾民）</w:t>
      </w:r>
    </w:p>
    <w:p w14:paraId="08AD7F50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【灾民老妇】（接过兵士递来的粮袋，对着胡宗宪连连叩拜）大人救命啊！这旱灾闹了三个月，地里的庄稼全枯死了，若不是您开仓放粮，我们祖孙俩早就饿死了！</w:t>
      </w:r>
    </w:p>
    <w:p w14:paraId="02F9E7B3" w14:textId="0789CC2A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lastRenderedPageBreak/>
        <w:t>【胡宗宪】老人家快起来，这是我该做的。百姓是国家的根本，我不能看着大家受苦。</w:t>
      </w:r>
    </w:p>
    <w:p w14:paraId="483A6404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031BCAD2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（点击粮车旁的账簿）</w:t>
      </w:r>
    </w:p>
    <w:p w14:paraId="331B4EEC" w14:textId="03E8E1BD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【我】</w:t>
      </w:r>
      <w:bookmarkStart w:id="2" w:name="OLE_LINK3"/>
      <w:r w:rsidR="00E4772D"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张三家三口，免赋税半石；李四家有重病者，全免赋税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 w:rsidR="00E4772D">
        <w:rPr>
          <w:rFonts w:ascii="Arial" w:eastAsia="宋体" w:hAnsi="Arial" w:cs="Arial" w:hint="eastAsia"/>
          <w:color w:val="1C1F23"/>
          <w:kern w:val="0"/>
          <w:sz w:val="24"/>
          <w:shd w:val="clear" w:color="auto" w:fill="FFFFFF"/>
          <w14:ligatures w14:val="none"/>
        </w:rPr>
        <w:t>，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他竟然连每家每户的情况都摸清了，连有病人的家庭都考虑到了。</w:t>
      </w:r>
      <w:bookmarkEnd w:id="2"/>
    </w:p>
    <w:p w14:paraId="39AF8508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【官员】（走到胡宗宪身边，低声说道）大人，府库里的</w:t>
      </w:r>
      <w:proofErr w:type="gramStart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存粮只</w:t>
      </w:r>
      <w:proofErr w:type="gramEnd"/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剩三成了，要是再没有补给，后续的灾民就接济不上了。而且您奏请朝廷减免赋税的折子，怕是会得罪那些靠收租获利的权贵啊。</w:t>
      </w:r>
    </w:p>
    <w:p w14:paraId="1D8F60D2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【胡宗宪】（眉头微蹙，随即坚定说道）权贵的不满，比不上百姓的性命。我已让人去邻省采购粮食，还传令各地富户捐粮，承诺灾后朝廷会为他们立碑表彰。至于赋税，我再写一封奏折，把徽州灾情写得详细些，就算得罪人，也要为百姓争来活路！</w:t>
      </w:r>
    </w:p>
    <w:p w14:paraId="208214C2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p w14:paraId="3963205B" w14:textId="77777777" w:rsidR="009900BF" w:rsidRPr="009900BF" w:rsidRDefault="009900BF" w:rsidP="009900BF">
      <w:pPr>
        <w:widowControl/>
        <w:spacing w:after="0" w:line="240" w:lineRule="auto"/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（解锁胡宗宪故事）</w:t>
      </w:r>
    </w:p>
    <w:p w14:paraId="6BE78902" w14:textId="355BA9E1" w:rsidR="00E4772D" w:rsidRDefault="009900BF" w:rsidP="009900BF">
      <w:pPr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嘉靖三十四年（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1555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年），徽州遭遇特大旱灾，农田干裂、颗粒无收，数万灾民流离失所。时任浙江巡按御史的胡宗宪得知消息后，立即从抗倭军粮中调拨部分粮食，亲自赶赴徽州赈灾。他不仅下令打开徽州府库粮仓，还挨家挨户走访灾民，记录每户人口、受灾程度，制定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按户分粮、因病免赋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的方案。为解决粮荒，他一方面动员当地富户捐粮，以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朝廷立碑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9900BF"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  <w:t>为奖励；另一方面派人前往江苏、江西等邻省，以高于市价的价格采购粮食。同时，他三次上书朝廷，详细陈述徽州灾情，恳请减免当地当年赋税，哪怕因此触怒朝中与地方权贵也毫不动摇。在他的努力下，徽州灾民无一人饿死，灾情得到有效控制，也为后续抗倭战争稳定了后方民生。</w:t>
      </w:r>
    </w:p>
    <w:p w14:paraId="0B7E86E2" w14:textId="77777777" w:rsidR="00E4772D" w:rsidRPr="00E4772D" w:rsidRDefault="00E4772D" w:rsidP="009900BF">
      <w:pPr>
        <w:rPr>
          <w:rFonts w:ascii="Arial" w:eastAsia="宋体" w:hAnsi="Arial" w:cs="Arial"/>
          <w:color w:val="1C1F23"/>
          <w:kern w:val="0"/>
          <w:sz w:val="24"/>
          <w:shd w:val="clear" w:color="auto" w:fill="FFFFFF"/>
          <w14:ligatures w14:val="none"/>
        </w:rPr>
      </w:pPr>
    </w:p>
    <w:sectPr w:rsidR="00E4772D" w:rsidRPr="00E477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24"/>
    <w:rsid w:val="00004D40"/>
    <w:rsid w:val="00035A23"/>
    <w:rsid w:val="000E0B4F"/>
    <w:rsid w:val="0038260B"/>
    <w:rsid w:val="003C32CA"/>
    <w:rsid w:val="003E26AF"/>
    <w:rsid w:val="004473D0"/>
    <w:rsid w:val="00682C24"/>
    <w:rsid w:val="009900BF"/>
    <w:rsid w:val="00A2299A"/>
    <w:rsid w:val="00A73363"/>
    <w:rsid w:val="00C11D16"/>
    <w:rsid w:val="00DF3B50"/>
    <w:rsid w:val="00E06F47"/>
    <w:rsid w:val="00E11ACF"/>
    <w:rsid w:val="00E4772D"/>
    <w:rsid w:val="00FA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8C263C"/>
  <w15:chartTrackingRefBased/>
  <w15:docId w15:val="{2C5EC549-C392-4501-B284-16C45CB6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2C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C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C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C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C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C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C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C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2C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2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2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2C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2C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2C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2C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2C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2C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2C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C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2C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2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2C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2C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2C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2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2C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2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1607</Words>
  <Characters>1608</Characters>
  <Application>Microsoft Office Word</Application>
  <DocSecurity>0</DocSecurity>
  <Lines>76</Lines>
  <Paragraphs>63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烤茶子 卡哩</dc:creator>
  <cp:keywords/>
  <dc:description/>
  <cp:lastModifiedBy>烤茶子 卡哩</cp:lastModifiedBy>
  <cp:revision>4</cp:revision>
  <dcterms:created xsi:type="dcterms:W3CDTF">2025-10-27T05:26:00Z</dcterms:created>
  <dcterms:modified xsi:type="dcterms:W3CDTF">2025-11-05T06:06:00Z</dcterms:modified>
</cp:coreProperties>
</file>