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752" w:rsidRDefault="00893752">
      <w:pPr>
        <w:rPr>
          <w:b/>
          <w:bCs/>
          <w:sz w:val="36"/>
          <w:szCs w:val="36"/>
        </w:rPr>
      </w:pPr>
      <w:r>
        <w:t xml:space="preserve">        </w:t>
      </w:r>
      <w:r w:rsidR="00636CA8">
        <w:rPr>
          <w:b/>
          <w:bCs/>
        </w:rPr>
        <w:t xml:space="preserve">    </w:t>
      </w:r>
      <w:r w:rsidR="005B4565">
        <w:rPr>
          <w:b/>
          <w:bCs/>
        </w:rPr>
        <w:t xml:space="preserve"> </w:t>
      </w:r>
      <w:r w:rsidR="007E4218">
        <w:rPr>
          <w:b/>
          <w:bCs/>
        </w:rPr>
        <w:t xml:space="preserve">  </w:t>
      </w:r>
      <w:r w:rsidR="00307BC2">
        <w:rPr>
          <w:b/>
          <w:bCs/>
        </w:rPr>
        <w:t xml:space="preserve">   </w:t>
      </w:r>
      <w:r w:rsidR="007E4218">
        <w:rPr>
          <w:b/>
          <w:bCs/>
        </w:rPr>
        <w:t xml:space="preserve">  </w:t>
      </w:r>
      <w:r w:rsidR="001868BA" w:rsidRPr="00523998">
        <w:rPr>
          <w:b/>
          <w:bCs/>
          <w:sz w:val="36"/>
          <w:szCs w:val="36"/>
        </w:rPr>
        <w:t xml:space="preserve">FRESH </w:t>
      </w:r>
      <w:r w:rsidR="000A3156" w:rsidRPr="00523998">
        <w:rPr>
          <w:b/>
          <w:bCs/>
          <w:sz w:val="36"/>
          <w:szCs w:val="36"/>
        </w:rPr>
        <w:t xml:space="preserve">BITES CATERING </w:t>
      </w:r>
    </w:p>
    <w:p w:rsidR="00523998" w:rsidRPr="00C7222C" w:rsidRDefault="00523998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</w:t>
      </w:r>
      <w:r w:rsidR="00C7222C">
        <w:rPr>
          <w:b/>
          <w:bCs/>
          <w:sz w:val="28"/>
          <w:szCs w:val="28"/>
        </w:rPr>
        <w:t xml:space="preserve">PROJECT </w:t>
      </w:r>
      <w:r w:rsidR="00307BC2">
        <w:rPr>
          <w:b/>
          <w:bCs/>
          <w:sz w:val="28"/>
          <w:szCs w:val="28"/>
        </w:rPr>
        <w:t>REPORT TEMPLATE</w:t>
      </w:r>
    </w:p>
    <w:p w:rsidR="000A3156" w:rsidRPr="001868BA" w:rsidRDefault="000A3156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</w:t>
      </w:r>
    </w:p>
    <w:p w:rsidR="0044633A" w:rsidRDefault="0044633A">
      <w:pPr>
        <w:rPr>
          <w:b/>
          <w:bCs/>
        </w:rPr>
      </w:pPr>
      <w:r>
        <w:rPr>
          <w:b/>
          <w:bCs/>
        </w:rPr>
        <w:t>INTRODUCTION</w:t>
      </w:r>
    </w:p>
    <w:p w:rsidR="005B3218" w:rsidRPr="005B3218" w:rsidRDefault="00BC332D" w:rsidP="005B3218">
      <w:pPr>
        <w:pStyle w:val="ListParagraph"/>
        <w:numPr>
          <w:ilvl w:val="1"/>
          <w:numId w:val="1"/>
        </w:numPr>
      </w:pPr>
      <w:r>
        <w:t>Overview</w:t>
      </w:r>
    </w:p>
    <w:p w:rsidR="005B3218" w:rsidRDefault="005B3218" w:rsidP="005B3218">
      <w:pPr>
        <w:pStyle w:val="video-desc"/>
        <w:shd w:val="clear" w:color="auto" w:fill="FFFFFF"/>
        <w:spacing w:before="0" w:beforeAutospacing="0" w:after="0" w:afterAutospacing="0" w:line="360" w:lineRule="atLeast"/>
        <w:ind w:left="380"/>
        <w:divId w:val="2033726313"/>
        <w:rPr>
          <w:rFonts w:ascii="Helvetica" w:hAnsi="Helvetica"/>
          <w:color w:val="3A4172"/>
          <w:sz w:val="18"/>
          <w:szCs w:val="18"/>
        </w:rPr>
      </w:pPr>
      <w:proofErr w:type="spellStart"/>
      <w:r>
        <w:rPr>
          <w:rFonts w:ascii="Helvetica" w:hAnsi="Helvetica"/>
          <w:color w:val="3A4172"/>
          <w:sz w:val="18"/>
          <w:szCs w:val="18"/>
        </w:rPr>
        <w:t>Zoho</w:t>
      </w:r>
      <w:proofErr w:type="spellEnd"/>
      <w:r>
        <w:rPr>
          <w:rFonts w:ascii="Helvetica" w:hAnsi="Helvetica"/>
          <w:color w:val="3A4172"/>
          <w:sz w:val="18"/>
          <w:szCs w:val="18"/>
        </w:rPr>
        <w:t xml:space="preserve"> Books is an online accounting application that takes care of the accounting needs of your business. You can record, audit and </w:t>
      </w:r>
      <w:proofErr w:type="spellStart"/>
      <w:r>
        <w:rPr>
          <w:rFonts w:ascii="Helvetica" w:hAnsi="Helvetica"/>
          <w:color w:val="3A4172"/>
          <w:sz w:val="18"/>
          <w:szCs w:val="18"/>
        </w:rPr>
        <w:t>analyze</w:t>
      </w:r>
      <w:proofErr w:type="spellEnd"/>
      <w:r>
        <w:rPr>
          <w:rFonts w:ascii="Helvetica" w:hAnsi="Helvetica"/>
          <w:color w:val="3A4172"/>
          <w:sz w:val="18"/>
          <w:szCs w:val="18"/>
        </w:rPr>
        <w:t xml:space="preserve"> all financial transactions easily. </w:t>
      </w:r>
    </w:p>
    <w:p w:rsidR="001B33FE" w:rsidRDefault="001B33FE" w:rsidP="00A9075D">
      <w:pPr>
        <w:pStyle w:val="video-desc"/>
        <w:shd w:val="clear" w:color="auto" w:fill="FFFFFF"/>
        <w:spacing w:before="0" w:beforeAutospacing="0" w:after="0" w:afterAutospacing="0" w:line="360" w:lineRule="atLeast"/>
        <w:divId w:val="845023660"/>
        <w:rPr>
          <w:rFonts w:ascii="Helvetica" w:hAnsi="Helvetica"/>
          <w:color w:val="3A4172"/>
          <w:sz w:val="18"/>
          <w:szCs w:val="18"/>
        </w:rPr>
      </w:pPr>
    </w:p>
    <w:p w:rsidR="00D80D30" w:rsidRDefault="00D80D30" w:rsidP="00D80D30">
      <w:pPr>
        <w:pStyle w:val="ListParagraph"/>
        <w:numPr>
          <w:ilvl w:val="1"/>
          <w:numId w:val="1"/>
        </w:numPr>
      </w:pPr>
      <w:r>
        <w:t>Purpose</w:t>
      </w:r>
    </w:p>
    <w:p w:rsidR="00D80D30" w:rsidRPr="005B1A3B" w:rsidRDefault="001E51D2" w:rsidP="009A725B">
      <w:p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  <w:proofErr w:type="spellStart"/>
      <w:r w:rsidRPr="005B1A3B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Zoho</w:t>
      </w:r>
      <w:proofErr w:type="spellEnd"/>
      <w:r w:rsidRPr="005B1A3B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 Books is </w:t>
      </w:r>
      <w:r w:rsidRPr="005B1A3B">
        <w:rPr>
          <w:rFonts w:ascii="Roboto" w:eastAsia="Times New Roman" w:hAnsi="Roboto"/>
          <w:color w:val="040C28"/>
          <w:sz w:val="20"/>
          <w:szCs w:val="20"/>
        </w:rPr>
        <w:t>your one-stop platform for managing your accounting tasks and organizing your transactions</w:t>
      </w:r>
      <w:r w:rsidRPr="005B1A3B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. </w:t>
      </w:r>
    </w:p>
    <w:p w:rsidR="009A725B" w:rsidRDefault="00241523" w:rsidP="009A725B">
      <w:pPr>
        <w:rPr>
          <w:rFonts w:ascii="Roboto" w:eastAsia="Times New Roman" w:hAnsi="Roboto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Problem Definition &amp; </w:t>
      </w:r>
      <w:r w:rsidR="001F483F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Design </w:t>
      </w:r>
      <w:r w:rsidR="00911ACA">
        <w:rPr>
          <w:rFonts w:ascii="Roboto" w:eastAsia="Times New Roman" w:hAnsi="Roboto"/>
          <w:b/>
          <w:bCs/>
          <w:color w:val="1F1F1F"/>
          <w:sz w:val="28"/>
          <w:szCs w:val="28"/>
          <w:shd w:val="clear" w:color="auto" w:fill="FFFFFF"/>
        </w:rPr>
        <w:t>Thinking</w:t>
      </w:r>
    </w:p>
    <w:p w:rsidR="006A132E" w:rsidRPr="0015716E" w:rsidRDefault="0015716E" w:rsidP="009A725B">
      <w:pP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2.1 Empathy Map</w:t>
      </w:r>
    </w:p>
    <w:p w:rsidR="005B1A3B" w:rsidRDefault="009B19D6" w:rsidP="009A725B">
      <w:pPr>
        <w:rPr>
          <w:rFonts w:ascii="Roboto" w:eastAsia="Times New Roman" w:hAnsi="Roboto"/>
          <w:color w:val="1F1F1F"/>
          <w:shd w:val="clear" w:color="auto" w:fill="FFFFFF"/>
        </w:rPr>
      </w:pPr>
      <w:r>
        <w:rPr>
          <w:rFonts w:ascii="Roboto" w:eastAsia="Times New Roman" w:hAnsi="Roboto"/>
          <w:noProof/>
          <w:color w:val="1F1F1F"/>
        </w:rPr>
        <w:drawing>
          <wp:anchor distT="0" distB="0" distL="114300" distR="114300" simplePos="0" relativeHeight="251666432" behindDoc="0" locked="0" layoutInCell="1" allowOverlap="1" wp14:anchorId="1B728F9E" wp14:editId="14FC6436">
            <wp:simplePos x="0" y="0"/>
            <wp:positionH relativeFrom="column">
              <wp:posOffset>-273685</wp:posOffset>
            </wp:positionH>
            <wp:positionV relativeFrom="paragraph">
              <wp:posOffset>480060</wp:posOffset>
            </wp:positionV>
            <wp:extent cx="4050665" cy="2943225"/>
            <wp:effectExtent l="0" t="0" r="698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4CD" w:rsidRDefault="008374CD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0529D8" w:rsidRDefault="000529D8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0529D8" w:rsidRDefault="000529D8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0529D8" w:rsidRPr="000529D8" w:rsidRDefault="00F8426E" w:rsidP="009A725B">
      <w:pPr>
        <w:rPr>
          <w:rFonts w:ascii="Roboto" w:eastAsia="Times New Roman" w:hAnsi="Roboto"/>
          <w:color w:val="1F1F1F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1F1F1F"/>
          <w:sz w:val="28"/>
          <w:szCs w:val="28"/>
          <w:shd w:val="clear" w:color="auto" w:fill="FFFFFF"/>
        </w:rPr>
        <w:t>2.2 Ideation &amp; Brainstorming Map</w:t>
      </w:r>
    </w:p>
    <w:p w:rsidR="008374CD" w:rsidRDefault="007460BF" w:rsidP="009A725B">
      <w:pPr>
        <w:rPr>
          <w:rFonts w:ascii="Roboto" w:eastAsia="Times New Roman" w:hAnsi="Roboto"/>
          <w:color w:val="1F1F1F"/>
          <w:shd w:val="clear" w:color="auto" w:fill="FFFFFF"/>
        </w:rPr>
      </w:pPr>
      <w:r>
        <w:rPr>
          <w:rFonts w:ascii="Roboto" w:eastAsia="Times New Roman" w:hAnsi="Roboto"/>
          <w:noProof/>
          <w:color w:val="1F1F1F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3600" cy="2889250"/>
            <wp:effectExtent l="0" t="0" r="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4CD" w:rsidRDefault="008374CD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8374CD" w:rsidRDefault="008374CD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8374CD" w:rsidRDefault="008374CD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8374CD" w:rsidRPr="00C101FE" w:rsidRDefault="008374CD" w:rsidP="009A725B">
      <w:pPr>
        <w:rPr>
          <w:rFonts w:ascii="Roboto" w:eastAsia="Times New Roman" w:hAnsi="Roboto"/>
          <w:color w:val="1F1F1F"/>
          <w:shd w:val="clear" w:color="auto" w:fill="FFFFFF"/>
        </w:rPr>
      </w:pPr>
    </w:p>
    <w:p w:rsidR="00FB69E1" w:rsidRDefault="00BE7F5D" w:rsidP="009A72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622FDF" w:rsidRDefault="00444998" w:rsidP="009A72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:rsidR="00444998" w:rsidRDefault="00B06A2E" w:rsidP="009A72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220980</wp:posOffset>
            </wp:positionV>
            <wp:extent cx="3500120" cy="4600575"/>
            <wp:effectExtent l="0" t="0" r="508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60">
        <w:rPr>
          <w:b/>
          <w:bCs/>
          <w:sz w:val="32"/>
          <w:szCs w:val="32"/>
        </w:rPr>
        <w:t xml:space="preserve">Item </w:t>
      </w:r>
      <w:r w:rsidR="00B41D9B">
        <w:rPr>
          <w:b/>
          <w:bCs/>
          <w:sz w:val="32"/>
          <w:szCs w:val="32"/>
        </w:rPr>
        <w:t>creation</w:t>
      </w:r>
    </w:p>
    <w:p w:rsidR="00B41D9B" w:rsidRDefault="00D95309" w:rsidP="009A72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90AEDB7" wp14:editId="134E6CCF">
            <wp:simplePos x="0" y="0"/>
            <wp:positionH relativeFrom="column">
              <wp:posOffset>-452755</wp:posOffset>
            </wp:positionH>
            <wp:positionV relativeFrom="paragraph">
              <wp:posOffset>0</wp:posOffset>
            </wp:positionV>
            <wp:extent cx="5781675" cy="3591560"/>
            <wp:effectExtent l="0" t="0" r="952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A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4318635</wp:posOffset>
            </wp:positionV>
            <wp:extent cx="5943600" cy="39077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1968">
        <w:rPr>
          <w:b/>
          <w:bCs/>
          <w:sz w:val="32"/>
          <w:szCs w:val="32"/>
        </w:rPr>
        <w:t xml:space="preserve">Vendor </w:t>
      </w:r>
      <w:r w:rsidR="006E2B67">
        <w:rPr>
          <w:b/>
          <w:bCs/>
          <w:sz w:val="32"/>
          <w:szCs w:val="32"/>
        </w:rPr>
        <w:t>creation</w:t>
      </w:r>
    </w:p>
    <w:p w:rsidR="006E2B67" w:rsidRDefault="006E2B67" w:rsidP="009A725B">
      <w:pPr>
        <w:rPr>
          <w:b/>
          <w:bCs/>
          <w:sz w:val="32"/>
          <w:szCs w:val="32"/>
        </w:rPr>
      </w:pPr>
    </w:p>
    <w:p w:rsidR="00182AF0" w:rsidRDefault="006F2248" w:rsidP="009A72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Purchase order</w:t>
      </w:r>
    </w:p>
    <w:p w:rsidR="000832B7" w:rsidRPr="00986F98" w:rsidRDefault="00EE1C02" w:rsidP="009A72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95885</wp:posOffset>
            </wp:positionV>
            <wp:extent cx="5943600" cy="30257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32B7">
        <w:rPr>
          <w:b/>
          <w:bCs/>
          <w:sz w:val="36"/>
          <w:szCs w:val="36"/>
        </w:rPr>
        <w:t>Sales order</w:t>
      </w:r>
    </w:p>
    <w:p w:rsidR="001E4C98" w:rsidRDefault="001E4C98" w:rsidP="009A725B">
      <w:pPr>
        <w:rPr>
          <w:b/>
          <w:bCs/>
          <w:sz w:val="40"/>
          <w:szCs w:val="40"/>
        </w:rPr>
      </w:pPr>
    </w:p>
    <w:p w:rsidR="001E4C98" w:rsidRDefault="00BF22A5" w:rsidP="009A725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45085</wp:posOffset>
            </wp:positionV>
            <wp:extent cx="5943600" cy="22523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1B3" w:rsidRDefault="009321B3" w:rsidP="009A725B">
      <w:pPr>
        <w:rPr>
          <w:b/>
          <w:bCs/>
          <w:sz w:val="40"/>
          <w:szCs w:val="40"/>
        </w:rPr>
      </w:pPr>
    </w:p>
    <w:p w:rsidR="004F0112" w:rsidRDefault="006850C7" w:rsidP="009A7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Bank details</w:t>
      </w:r>
    </w:p>
    <w:p w:rsidR="00C0757B" w:rsidRDefault="000F1211" w:rsidP="009A725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0</wp:posOffset>
            </wp:positionV>
            <wp:extent cx="4629150" cy="55054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57B" w:rsidRDefault="00F50646" w:rsidP="009A7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Profit &amp; lose </w:t>
      </w:r>
      <w:r w:rsidR="00651672">
        <w:rPr>
          <w:b/>
          <w:bCs/>
          <w:sz w:val="40"/>
          <w:szCs w:val="40"/>
        </w:rPr>
        <w:t>account</w:t>
      </w:r>
    </w:p>
    <w:p w:rsidR="00651672" w:rsidRDefault="00AD628D" w:rsidP="009A725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22198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F50">
        <w:rPr>
          <w:b/>
          <w:bCs/>
          <w:sz w:val="40"/>
          <w:szCs w:val="40"/>
        </w:rPr>
        <w:t>Balance sheet</w:t>
      </w:r>
    </w:p>
    <w:p w:rsidR="00CF5F50" w:rsidRDefault="00F6564E" w:rsidP="009A725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0955" cy="82296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18B" w:rsidRDefault="00D4218B" w:rsidP="009A725B">
      <w:pPr>
        <w:rPr>
          <w:b/>
          <w:bCs/>
          <w:sz w:val="40"/>
          <w:szCs w:val="40"/>
        </w:rPr>
      </w:pPr>
    </w:p>
    <w:p w:rsidR="0004307C" w:rsidRDefault="00BD2D01" w:rsidP="009A7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GST</w:t>
      </w:r>
    </w:p>
    <w:p w:rsidR="00BD2D01" w:rsidRDefault="00BF4F2A" w:rsidP="009A725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5943600" cy="29946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F2A" w:rsidRDefault="00BF4F2A" w:rsidP="009A725B">
      <w:pPr>
        <w:rPr>
          <w:b/>
          <w:bCs/>
          <w:sz w:val="40"/>
          <w:szCs w:val="40"/>
        </w:rPr>
      </w:pPr>
    </w:p>
    <w:p w:rsidR="00BF4F2A" w:rsidRDefault="008A1AB1" w:rsidP="009A7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Advantage &amp; </w:t>
      </w:r>
      <w:r w:rsidR="00473B78">
        <w:rPr>
          <w:b/>
          <w:bCs/>
          <w:sz w:val="40"/>
          <w:szCs w:val="40"/>
        </w:rPr>
        <w:t>Disadvantage</w:t>
      </w:r>
    </w:p>
    <w:p w:rsidR="00473B78" w:rsidRDefault="00473B78" w:rsidP="009A725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>
        <w:rPr>
          <w:sz w:val="40"/>
          <w:szCs w:val="40"/>
        </w:rPr>
        <w:t>Advantage</w:t>
      </w:r>
    </w:p>
    <w:p w:rsidR="004219E6" w:rsidRDefault="00473B78" w:rsidP="004219E6">
      <w:pPr>
        <w:pStyle w:val="trt0xe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960"/>
        <w:divId w:val="257032197"/>
        <w:rPr>
          <w:rFonts w:ascii="Roboto" w:eastAsia="Times New Roman" w:hAnsi="Roboto"/>
          <w:color w:val="1F1F1F"/>
          <w:sz w:val="21"/>
          <w:szCs w:val="21"/>
        </w:rPr>
      </w:pPr>
      <w:r>
        <w:rPr>
          <w:sz w:val="40"/>
          <w:szCs w:val="40"/>
        </w:rPr>
        <w:t xml:space="preserve"> </w:t>
      </w:r>
      <w:r w:rsidR="004219E6">
        <w:rPr>
          <w:rFonts w:ascii="Roboto" w:eastAsia="Times New Roman" w:hAnsi="Roboto"/>
          <w:color w:val="1F1F1F"/>
          <w:sz w:val="21"/>
          <w:szCs w:val="21"/>
        </w:rPr>
        <w:t>Invoicing And Billing. ...</w:t>
      </w:r>
    </w:p>
    <w:p w:rsidR="004219E6" w:rsidRDefault="004219E6" w:rsidP="004219E6">
      <w:pPr>
        <w:pStyle w:val="trt0xe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960"/>
        <w:divId w:val="257032197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Online Payments. ...</w:t>
      </w:r>
    </w:p>
    <w:p w:rsidR="004219E6" w:rsidRDefault="004219E6" w:rsidP="004219E6">
      <w:pPr>
        <w:pStyle w:val="trt0xe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960"/>
        <w:divId w:val="257032197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Expense Tracking. ...</w:t>
      </w:r>
    </w:p>
    <w:p w:rsidR="004219E6" w:rsidRDefault="004219E6" w:rsidP="004219E6">
      <w:pPr>
        <w:pStyle w:val="trt0xe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960"/>
        <w:divId w:val="257032197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Project Management &amp; Timesheets. ...</w:t>
      </w:r>
    </w:p>
    <w:p w:rsidR="004C6533" w:rsidRDefault="00DC4AAF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  <w:sz w:val="32"/>
          <w:szCs w:val="32"/>
        </w:rPr>
      </w:pPr>
      <w:r>
        <w:rPr>
          <w:rFonts w:ascii="Roboto" w:eastAsia="Times New Roman" w:hAnsi="Roboto"/>
          <w:color w:val="1F1F1F"/>
          <w:sz w:val="32"/>
          <w:szCs w:val="32"/>
        </w:rPr>
        <w:t>Disadvantage</w:t>
      </w:r>
    </w:p>
    <w:p w:rsidR="00DC4AAF" w:rsidRPr="00B9683E" w:rsidRDefault="00DC4AAF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  <w:sz w:val="32"/>
          <w:szCs w:val="32"/>
        </w:rPr>
      </w:pPr>
    </w:p>
    <w:p w:rsidR="007C479B" w:rsidRDefault="007C479B" w:rsidP="007C479B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960"/>
        <w:divId w:val="173049888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Monthly transaction cap. One significant </w:t>
      </w:r>
      <w:proofErr w:type="spellStart"/>
      <w:r>
        <w:rPr>
          <w:rFonts w:ascii="Roboto" w:eastAsia="Times New Roman" w:hAnsi="Roboto"/>
          <w:color w:val="1F1F1F"/>
          <w:sz w:val="21"/>
          <w:szCs w:val="21"/>
        </w:rPr>
        <w:t>Zoho</w:t>
      </w:r>
      <w:proofErr w:type="spellEnd"/>
      <w:r>
        <w:rPr>
          <w:rFonts w:ascii="Roboto" w:eastAsia="Times New Roman" w:hAnsi="Roboto"/>
          <w:color w:val="1F1F1F"/>
          <w:sz w:val="21"/>
          <w:szCs w:val="21"/>
        </w:rPr>
        <w:t xml:space="preserve"> Books limitation is the cap on monthly transactions. ...</w:t>
      </w:r>
    </w:p>
    <w:p w:rsidR="007C479B" w:rsidRDefault="007C479B" w:rsidP="007C479B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960"/>
        <w:divId w:val="1730498880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Multiple subscriptions for multiple businesses. ...</w:t>
      </w:r>
    </w:p>
    <w:p w:rsidR="004C6533" w:rsidRDefault="007C479B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b/>
          <w:bCs/>
          <w:color w:val="1F1F1F"/>
          <w:sz w:val="36"/>
          <w:szCs w:val="36"/>
        </w:rPr>
      </w:pPr>
      <w:r>
        <w:rPr>
          <w:rFonts w:ascii="Roboto" w:eastAsia="Times New Roman" w:hAnsi="Roboto"/>
          <w:b/>
          <w:bCs/>
          <w:color w:val="1F1F1F"/>
          <w:sz w:val="36"/>
          <w:szCs w:val="36"/>
        </w:rPr>
        <w:t>Application</w:t>
      </w:r>
    </w:p>
    <w:p w:rsidR="007C479B" w:rsidRDefault="007C479B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b/>
          <w:bCs/>
          <w:color w:val="1F1F1F"/>
          <w:sz w:val="36"/>
          <w:szCs w:val="36"/>
        </w:rPr>
        <w:t xml:space="preserve">        </w:t>
      </w:r>
      <w:r w:rsidR="00563CE1">
        <w:rPr>
          <w:rFonts w:ascii="Roboto" w:eastAsia="Times New Roman" w:hAnsi="Roboto"/>
          <w:color w:val="1F1F1F"/>
        </w:rPr>
        <w:t xml:space="preserve">This </w:t>
      </w:r>
      <w:r w:rsidR="004C0C30">
        <w:rPr>
          <w:rFonts w:ascii="Roboto" w:eastAsia="Times New Roman" w:hAnsi="Roboto"/>
          <w:color w:val="1F1F1F"/>
        </w:rPr>
        <w:t xml:space="preserve">application </w:t>
      </w:r>
      <w:r w:rsidR="00AF7108">
        <w:rPr>
          <w:rFonts w:ascii="Roboto" w:eastAsia="Times New Roman" w:hAnsi="Roboto"/>
          <w:color w:val="1F1F1F"/>
        </w:rPr>
        <w:t>used to maintain the company details and ledger account, profit and loss account and balance sheet of the company mega store supplies</w:t>
      </w:r>
      <w:r w:rsidR="00AE47CC">
        <w:rPr>
          <w:rFonts w:ascii="Roboto" w:eastAsia="Times New Roman" w:hAnsi="Roboto"/>
          <w:color w:val="1F1F1F"/>
        </w:rPr>
        <w:t xml:space="preserve">. </w:t>
      </w:r>
    </w:p>
    <w:p w:rsidR="00AE47CC" w:rsidRDefault="00AE47CC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b/>
          <w:bCs/>
          <w:color w:val="1F1F1F"/>
          <w:sz w:val="36"/>
          <w:szCs w:val="36"/>
        </w:rPr>
      </w:pPr>
      <w:r>
        <w:rPr>
          <w:rFonts w:ascii="Roboto" w:eastAsia="Times New Roman" w:hAnsi="Roboto"/>
          <w:b/>
          <w:bCs/>
          <w:color w:val="1F1F1F"/>
          <w:sz w:val="36"/>
          <w:szCs w:val="36"/>
        </w:rPr>
        <w:t>Conclusion</w:t>
      </w:r>
    </w:p>
    <w:p w:rsidR="00AE47CC" w:rsidRDefault="00AE47CC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b/>
          <w:bCs/>
          <w:color w:val="1F1F1F"/>
          <w:sz w:val="36"/>
          <w:szCs w:val="36"/>
        </w:rPr>
        <w:t xml:space="preserve">         </w:t>
      </w:r>
      <w:r w:rsidR="00E430B0">
        <w:rPr>
          <w:rFonts w:ascii="Roboto" w:eastAsia="Times New Roman" w:hAnsi="Roboto"/>
          <w:color w:val="1F1F1F"/>
        </w:rPr>
        <w:t xml:space="preserve">It is service the DELIVERY, </w:t>
      </w:r>
      <w:r w:rsidR="00086A3A">
        <w:rPr>
          <w:rFonts w:ascii="Roboto" w:eastAsia="Times New Roman" w:hAnsi="Roboto"/>
          <w:color w:val="1F1F1F"/>
        </w:rPr>
        <w:t xml:space="preserve">COOKS, and SERVES FOOD on sit at a clients </w:t>
      </w:r>
      <w:r w:rsidR="00D274FF">
        <w:rPr>
          <w:rFonts w:ascii="Roboto" w:eastAsia="Times New Roman" w:hAnsi="Roboto"/>
          <w:color w:val="1F1F1F"/>
        </w:rPr>
        <w:t xml:space="preserve">location. </w:t>
      </w:r>
    </w:p>
    <w:p w:rsidR="00D274FF" w:rsidRDefault="00D274FF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b/>
          <w:bCs/>
          <w:color w:val="1F1F1F"/>
          <w:sz w:val="40"/>
          <w:szCs w:val="40"/>
        </w:rPr>
      </w:pPr>
      <w:r>
        <w:rPr>
          <w:rFonts w:ascii="Roboto" w:eastAsia="Times New Roman" w:hAnsi="Roboto"/>
          <w:b/>
          <w:bCs/>
          <w:color w:val="1F1F1F"/>
          <w:sz w:val="40"/>
          <w:szCs w:val="40"/>
        </w:rPr>
        <w:t>Future scope</w:t>
      </w:r>
    </w:p>
    <w:p w:rsidR="00D274FF" w:rsidRDefault="00D274FF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b/>
          <w:bCs/>
          <w:color w:val="1F1F1F"/>
          <w:sz w:val="40"/>
          <w:szCs w:val="40"/>
        </w:rPr>
        <w:t xml:space="preserve">          </w:t>
      </w:r>
      <w:r w:rsidR="00E51DA5">
        <w:rPr>
          <w:rFonts w:ascii="Roboto" w:eastAsia="Times New Roman" w:hAnsi="Roboto"/>
          <w:color w:val="1F1F1F"/>
        </w:rPr>
        <w:t xml:space="preserve">Preparing and storing food safety before during events, </w:t>
      </w:r>
      <w:r w:rsidR="00F15D72">
        <w:rPr>
          <w:rFonts w:ascii="Roboto" w:eastAsia="Times New Roman" w:hAnsi="Roboto"/>
          <w:color w:val="1F1F1F"/>
        </w:rPr>
        <w:t xml:space="preserve">setting </w:t>
      </w:r>
      <w:r w:rsidR="00051F06">
        <w:rPr>
          <w:rFonts w:ascii="Roboto" w:eastAsia="Times New Roman" w:hAnsi="Roboto"/>
          <w:color w:val="1F1F1F"/>
        </w:rPr>
        <w:t xml:space="preserve">up all tables and food service areas with chairs, lines and dishes, serving food to guests </w:t>
      </w:r>
      <w:r w:rsidR="008A6918">
        <w:rPr>
          <w:rFonts w:ascii="Roboto" w:eastAsia="Times New Roman" w:hAnsi="Roboto"/>
          <w:color w:val="1F1F1F"/>
        </w:rPr>
        <w:t xml:space="preserve">at events. It also helped to reduce the work of the accountant to maintain account. </w:t>
      </w:r>
    </w:p>
    <w:p w:rsidR="008A6918" w:rsidRDefault="00112529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b/>
          <w:bCs/>
          <w:color w:val="1F1F1F"/>
          <w:sz w:val="40"/>
          <w:szCs w:val="40"/>
        </w:rPr>
      </w:pPr>
      <w:r>
        <w:rPr>
          <w:rFonts w:ascii="Roboto" w:eastAsia="Times New Roman" w:hAnsi="Roboto"/>
          <w:b/>
          <w:bCs/>
          <w:color w:val="1F1F1F"/>
          <w:sz w:val="40"/>
          <w:szCs w:val="40"/>
        </w:rPr>
        <w:t>Appendix</w:t>
      </w:r>
    </w:p>
    <w:p w:rsidR="00112529" w:rsidRDefault="00112529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b/>
          <w:bCs/>
          <w:color w:val="1F1F1F"/>
          <w:sz w:val="40"/>
          <w:szCs w:val="40"/>
        </w:rPr>
        <w:t xml:space="preserve">         </w:t>
      </w:r>
      <w:r w:rsidR="004F4C97">
        <w:rPr>
          <w:rFonts w:ascii="Roboto" w:eastAsia="Times New Roman" w:hAnsi="Roboto"/>
          <w:color w:val="1F1F1F"/>
        </w:rPr>
        <w:t>Approved Development</w:t>
      </w:r>
    </w:p>
    <w:p w:rsidR="004F4C97" w:rsidRDefault="004F4C97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color w:val="1F1F1F"/>
        </w:rPr>
        <w:t xml:space="preserve">               Future Assessment</w:t>
      </w:r>
    </w:p>
    <w:p w:rsidR="004F4C97" w:rsidRDefault="004F4C97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color w:val="1F1F1F"/>
        </w:rPr>
        <w:t xml:space="preserve">               Plan of Development</w:t>
      </w:r>
    </w:p>
    <w:p w:rsidR="004F4C97" w:rsidRPr="004F4C97" w:rsidRDefault="004F4C97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color w:val="1F1F1F"/>
        </w:rPr>
      </w:pPr>
      <w:r>
        <w:rPr>
          <w:rFonts w:ascii="Roboto" w:eastAsia="Times New Roman" w:hAnsi="Roboto"/>
          <w:color w:val="1F1F1F"/>
        </w:rPr>
        <w:t xml:space="preserve">                Contactless </w:t>
      </w:r>
      <w:r w:rsidR="001E03DA">
        <w:rPr>
          <w:rFonts w:ascii="Roboto" w:eastAsia="Times New Roman" w:hAnsi="Roboto"/>
          <w:color w:val="1F1F1F"/>
        </w:rPr>
        <w:t xml:space="preserve">Free Delivery and Pickup. </w:t>
      </w:r>
    </w:p>
    <w:p w:rsidR="007C479B" w:rsidRPr="00E9727D" w:rsidRDefault="007C479B" w:rsidP="004C6533">
      <w:pPr>
        <w:pStyle w:val="trt0xe"/>
        <w:shd w:val="clear" w:color="auto" w:fill="FFFFFF"/>
        <w:spacing w:before="0" w:beforeAutospacing="0" w:after="180" w:afterAutospacing="0"/>
        <w:divId w:val="257032197"/>
        <w:rPr>
          <w:rFonts w:ascii="Roboto" w:eastAsia="Times New Roman" w:hAnsi="Roboto"/>
          <w:b/>
          <w:bCs/>
          <w:color w:val="1F1F1F"/>
          <w:sz w:val="22"/>
          <w:szCs w:val="22"/>
        </w:rPr>
      </w:pPr>
    </w:p>
    <w:p w:rsidR="00473B78" w:rsidRPr="00473B78" w:rsidRDefault="00B91FFB" w:rsidP="00E63E24">
      <w:pPr>
        <w:pStyle w:val="trt0xe"/>
        <w:shd w:val="clear" w:color="auto" w:fill="FFFFFF"/>
        <w:spacing w:before="0" w:beforeAutospacing="0" w:after="180" w:afterAutospacing="0"/>
        <w:rPr>
          <w:sz w:val="40"/>
          <w:szCs w:val="40"/>
        </w:rPr>
      </w:pPr>
      <w:r>
        <w:rPr>
          <w:rFonts w:ascii="Roboto" w:eastAsia="Times New Roman" w:hAnsi="Roboto"/>
          <w:color w:val="1F1F1F"/>
          <w:sz w:val="21"/>
          <w:szCs w:val="21"/>
        </w:rPr>
        <w:t xml:space="preserve">team16   </w:t>
      </w:r>
      <w:hyperlink r:id="rId18" w:history="1">
        <w:r w:rsidR="00CB0C32" w:rsidRPr="00A066F5">
          <w:rPr>
            <w:rStyle w:val="Hyperlink"/>
            <w:rFonts w:ascii="Roboto" w:eastAsia="Times New Roman" w:hAnsi="Roboto"/>
            <w:sz w:val="21"/>
            <w:szCs w:val="21"/>
          </w:rPr>
          <w:t>https://github.com/mtu121ucom020/preparation-and-maintence-of-zoho-books</w:t>
        </w:r>
      </w:hyperlink>
      <w:r w:rsidR="00685598">
        <w:rPr>
          <w:rFonts w:ascii="Roboto" w:eastAsia="Times New Roman" w:hAnsi="Roboto"/>
          <w:color w:val="1F1F1F"/>
          <w:sz w:val="21"/>
          <w:szCs w:val="21"/>
        </w:rPr>
        <w:t>-for-keerthi-sweets/</w:t>
      </w:r>
      <w:r w:rsidR="007C425E">
        <w:rPr>
          <w:rFonts w:ascii="Roboto" w:eastAsia="Times New Roman" w:hAnsi="Roboto"/>
          <w:color w:val="1F1F1F"/>
          <w:sz w:val="21"/>
          <w:szCs w:val="21"/>
        </w:rPr>
        <w:t>commit/</w:t>
      </w:r>
      <w:r w:rsidR="00E63E24">
        <w:rPr>
          <w:rFonts w:ascii="Roboto" w:eastAsia="Times New Roman" w:hAnsi="Roboto"/>
          <w:color w:val="1F1F1F"/>
          <w:sz w:val="21"/>
          <w:szCs w:val="21"/>
        </w:rPr>
        <w:t>ff360b30f50dd1e606790821a76b9b3628b1d68</w:t>
      </w:r>
      <w:r w:rsidR="00126BC4">
        <w:rPr>
          <w:rFonts w:ascii="Roboto" w:eastAsia="Times New Roman" w:hAnsi="Roboto"/>
          <w:color w:val="1F1F1F"/>
          <w:sz w:val="21"/>
          <w:szCs w:val="21"/>
        </w:rPr>
        <w:t>d</w:t>
      </w:r>
    </w:p>
    <w:sectPr w:rsidR="00473B78" w:rsidRPr="00473B78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0C5" w:rsidRDefault="002620C5" w:rsidP="00577A8D">
      <w:pPr>
        <w:spacing w:after="0" w:line="240" w:lineRule="auto"/>
      </w:pPr>
      <w:r>
        <w:separator/>
      </w:r>
    </w:p>
  </w:endnote>
  <w:endnote w:type="continuationSeparator" w:id="0">
    <w:p w:rsidR="002620C5" w:rsidRDefault="002620C5" w:rsidP="0057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A8D" w:rsidRDefault="00577A8D">
    <w:pPr>
      <w:pStyle w:val="Footer"/>
    </w:pPr>
  </w:p>
  <w:p w:rsidR="00363814" w:rsidRPr="003B5872" w:rsidRDefault="0036381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0C5" w:rsidRDefault="002620C5" w:rsidP="00577A8D">
      <w:pPr>
        <w:spacing w:after="0" w:line="240" w:lineRule="auto"/>
      </w:pPr>
      <w:r>
        <w:separator/>
      </w:r>
    </w:p>
  </w:footnote>
  <w:footnote w:type="continuationSeparator" w:id="0">
    <w:p w:rsidR="002620C5" w:rsidRDefault="002620C5" w:rsidP="00577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1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0C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07E8"/>
    <w:multiLevelType w:val="multilevel"/>
    <w:tmpl w:val="FFFFFFFF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C812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A65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22C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969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E0D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2715">
    <w:abstractNumId w:val="2"/>
  </w:num>
  <w:num w:numId="2" w16cid:durableId="1055811516">
    <w:abstractNumId w:val="0"/>
  </w:num>
  <w:num w:numId="3" w16cid:durableId="811826631">
    <w:abstractNumId w:val="6"/>
  </w:num>
  <w:num w:numId="4" w16cid:durableId="684744819">
    <w:abstractNumId w:val="3"/>
  </w:num>
  <w:num w:numId="5" w16cid:durableId="1286354890">
    <w:abstractNumId w:val="1"/>
  </w:num>
  <w:num w:numId="6" w16cid:durableId="2042895096">
    <w:abstractNumId w:val="7"/>
  </w:num>
  <w:num w:numId="7" w16cid:durableId="121271550">
    <w:abstractNumId w:val="5"/>
  </w:num>
  <w:num w:numId="8" w16cid:durableId="1145656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52"/>
    <w:rsid w:val="00010CFC"/>
    <w:rsid w:val="0004307C"/>
    <w:rsid w:val="00051F06"/>
    <w:rsid w:val="000523A5"/>
    <w:rsid w:val="000529D8"/>
    <w:rsid w:val="0006364F"/>
    <w:rsid w:val="00074FFC"/>
    <w:rsid w:val="000764CA"/>
    <w:rsid w:val="00076D83"/>
    <w:rsid w:val="00080108"/>
    <w:rsid w:val="000832B7"/>
    <w:rsid w:val="00086A3A"/>
    <w:rsid w:val="00095E64"/>
    <w:rsid w:val="000A1FC8"/>
    <w:rsid w:val="000A3156"/>
    <w:rsid w:val="000D6970"/>
    <w:rsid w:val="000F1211"/>
    <w:rsid w:val="000F2361"/>
    <w:rsid w:val="000F37B6"/>
    <w:rsid w:val="00112529"/>
    <w:rsid w:val="00126BC4"/>
    <w:rsid w:val="0015716E"/>
    <w:rsid w:val="00166C53"/>
    <w:rsid w:val="00182AF0"/>
    <w:rsid w:val="001868BA"/>
    <w:rsid w:val="0019062D"/>
    <w:rsid w:val="001924BC"/>
    <w:rsid w:val="00197CE4"/>
    <w:rsid w:val="001B33FE"/>
    <w:rsid w:val="001C10F1"/>
    <w:rsid w:val="001C1237"/>
    <w:rsid w:val="001D2AAC"/>
    <w:rsid w:val="001D3CFC"/>
    <w:rsid w:val="001E03DA"/>
    <w:rsid w:val="001E4C98"/>
    <w:rsid w:val="001E4F80"/>
    <w:rsid w:val="001E51D2"/>
    <w:rsid w:val="001E578B"/>
    <w:rsid w:val="001F483F"/>
    <w:rsid w:val="001F6688"/>
    <w:rsid w:val="00205747"/>
    <w:rsid w:val="0021432F"/>
    <w:rsid w:val="00241523"/>
    <w:rsid w:val="00251732"/>
    <w:rsid w:val="002620C5"/>
    <w:rsid w:val="0027684D"/>
    <w:rsid w:val="002A6D1C"/>
    <w:rsid w:val="002F7AF5"/>
    <w:rsid w:val="00307BC2"/>
    <w:rsid w:val="00313746"/>
    <w:rsid w:val="003140D3"/>
    <w:rsid w:val="00314488"/>
    <w:rsid w:val="003261A4"/>
    <w:rsid w:val="0032719A"/>
    <w:rsid w:val="00327ED9"/>
    <w:rsid w:val="00332460"/>
    <w:rsid w:val="003357D4"/>
    <w:rsid w:val="00341471"/>
    <w:rsid w:val="00363814"/>
    <w:rsid w:val="00374591"/>
    <w:rsid w:val="003932BE"/>
    <w:rsid w:val="003B4A84"/>
    <w:rsid w:val="003B5872"/>
    <w:rsid w:val="003C1968"/>
    <w:rsid w:val="003F7EBF"/>
    <w:rsid w:val="0040388A"/>
    <w:rsid w:val="004073DA"/>
    <w:rsid w:val="00410968"/>
    <w:rsid w:val="004219E6"/>
    <w:rsid w:val="00444998"/>
    <w:rsid w:val="0044633A"/>
    <w:rsid w:val="00473B78"/>
    <w:rsid w:val="004856A1"/>
    <w:rsid w:val="004C0C30"/>
    <w:rsid w:val="004C6533"/>
    <w:rsid w:val="004E24D7"/>
    <w:rsid w:val="004E4065"/>
    <w:rsid w:val="004F0112"/>
    <w:rsid w:val="004F4C97"/>
    <w:rsid w:val="0051698F"/>
    <w:rsid w:val="00523998"/>
    <w:rsid w:val="00540C0A"/>
    <w:rsid w:val="00563CE1"/>
    <w:rsid w:val="005661A1"/>
    <w:rsid w:val="005672D7"/>
    <w:rsid w:val="00577A8D"/>
    <w:rsid w:val="005817F5"/>
    <w:rsid w:val="005921A8"/>
    <w:rsid w:val="005A53DA"/>
    <w:rsid w:val="005A69EF"/>
    <w:rsid w:val="005B1A3B"/>
    <w:rsid w:val="005B3218"/>
    <w:rsid w:val="005B4565"/>
    <w:rsid w:val="005C438A"/>
    <w:rsid w:val="005C6FD4"/>
    <w:rsid w:val="005D679D"/>
    <w:rsid w:val="005E5FF8"/>
    <w:rsid w:val="00615ECE"/>
    <w:rsid w:val="00622FDF"/>
    <w:rsid w:val="00624842"/>
    <w:rsid w:val="00636CA8"/>
    <w:rsid w:val="00640F74"/>
    <w:rsid w:val="00651672"/>
    <w:rsid w:val="00676CA8"/>
    <w:rsid w:val="0068478E"/>
    <w:rsid w:val="006850C7"/>
    <w:rsid w:val="00685598"/>
    <w:rsid w:val="006912D5"/>
    <w:rsid w:val="006A132E"/>
    <w:rsid w:val="006A7132"/>
    <w:rsid w:val="006E1E4B"/>
    <w:rsid w:val="006E2B67"/>
    <w:rsid w:val="006F2248"/>
    <w:rsid w:val="00705654"/>
    <w:rsid w:val="00705C08"/>
    <w:rsid w:val="00706830"/>
    <w:rsid w:val="00716271"/>
    <w:rsid w:val="00725828"/>
    <w:rsid w:val="00744800"/>
    <w:rsid w:val="007460BF"/>
    <w:rsid w:val="00753FDF"/>
    <w:rsid w:val="007713BF"/>
    <w:rsid w:val="007903F7"/>
    <w:rsid w:val="00790B50"/>
    <w:rsid w:val="007B494A"/>
    <w:rsid w:val="007C425E"/>
    <w:rsid w:val="007C479B"/>
    <w:rsid w:val="007D1012"/>
    <w:rsid w:val="007E4218"/>
    <w:rsid w:val="0081313A"/>
    <w:rsid w:val="00826EBB"/>
    <w:rsid w:val="008374CD"/>
    <w:rsid w:val="008418C3"/>
    <w:rsid w:val="00870D12"/>
    <w:rsid w:val="00886A13"/>
    <w:rsid w:val="00893752"/>
    <w:rsid w:val="008A1AB1"/>
    <w:rsid w:val="008A1BF1"/>
    <w:rsid w:val="008A6918"/>
    <w:rsid w:val="008B3769"/>
    <w:rsid w:val="008D047C"/>
    <w:rsid w:val="008D7729"/>
    <w:rsid w:val="008E47D8"/>
    <w:rsid w:val="008E50D4"/>
    <w:rsid w:val="00911ACA"/>
    <w:rsid w:val="009321B3"/>
    <w:rsid w:val="0095266B"/>
    <w:rsid w:val="00986F98"/>
    <w:rsid w:val="00987988"/>
    <w:rsid w:val="009A313A"/>
    <w:rsid w:val="009A3D50"/>
    <w:rsid w:val="009A725B"/>
    <w:rsid w:val="009B19D6"/>
    <w:rsid w:val="009C0E1D"/>
    <w:rsid w:val="009D3829"/>
    <w:rsid w:val="009E42CE"/>
    <w:rsid w:val="009E6D9A"/>
    <w:rsid w:val="009F6D47"/>
    <w:rsid w:val="00A04D78"/>
    <w:rsid w:val="00A26558"/>
    <w:rsid w:val="00A434C7"/>
    <w:rsid w:val="00A50742"/>
    <w:rsid w:val="00A50C27"/>
    <w:rsid w:val="00A64639"/>
    <w:rsid w:val="00A9075D"/>
    <w:rsid w:val="00AA1A67"/>
    <w:rsid w:val="00AC6849"/>
    <w:rsid w:val="00AD28C6"/>
    <w:rsid w:val="00AD628D"/>
    <w:rsid w:val="00AE47CC"/>
    <w:rsid w:val="00AE6574"/>
    <w:rsid w:val="00AF6106"/>
    <w:rsid w:val="00AF7108"/>
    <w:rsid w:val="00B06A2E"/>
    <w:rsid w:val="00B12C51"/>
    <w:rsid w:val="00B174FC"/>
    <w:rsid w:val="00B41D9B"/>
    <w:rsid w:val="00B45C03"/>
    <w:rsid w:val="00B54406"/>
    <w:rsid w:val="00B6124E"/>
    <w:rsid w:val="00B63D02"/>
    <w:rsid w:val="00B67B67"/>
    <w:rsid w:val="00B846D6"/>
    <w:rsid w:val="00B90850"/>
    <w:rsid w:val="00B91FFB"/>
    <w:rsid w:val="00B92612"/>
    <w:rsid w:val="00B9683E"/>
    <w:rsid w:val="00BC332D"/>
    <w:rsid w:val="00BD2164"/>
    <w:rsid w:val="00BD2D01"/>
    <w:rsid w:val="00BE7F5D"/>
    <w:rsid w:val="00BF22A5"/>
    <w:rsid w:val="00BF4F2A"/>
    <w:rsid w:val="00C03FE4"/>
    <w:rsid w:val="00C0757B"/>
    <w:rsid w:val="00C101FE"/>
    <w:rsid w:val="00C145CE"/>
    <w:rsid w:val="00C3095D"/>
    <w:rsid w:val="00C41AED"/>
    <w:rsid w:val="00C47099"/>
    <w:rsid w:val="00C71055"/>
    <w:rsid w:val="00C7222C"/>
    <w:rsid w:val="00C72F0C"/>
    <w:rsid w:val="00C8159E"/>
    <w:rsid w:val="00CA5A0E"/>
    <w:rsid w:val="00CB0C32"/>
    <w:rsid w:val="00CC7902"/>
    <w:rsid w:val="00CC7C8A"/>
    <w:rsid w:val="00CD2BDF"/>
    <w:rsid w:val="00CD2C59"/>
    <w:rsid w:val="00CF5F50"/>
    <w:rsid w:val="00D03EE9"/>
    <w:rsid w:val="00D23A98"/>
    <w:rsid w:val="00D274FF"/>
    <w:rsid w:val="00D4218B"/>
    <w:rsid w:val="00D511F3"/>
    <w:rsid w:val="00D80D30"/>
    <w:rsid w:val="00D84706"/>
    <w:rsid w:val="00D95309"/>
    <w:rsid w:val="00DA176A"/>
    <w:rsid w:val="00DA22CD"/>
    <w:rsid w:val="00DC4AAF"/>
    <w:rsid w:val="00DE1406"/>
    <w:rsid w:val="00DE1FE0"/>
    <w:rsid w:val="00DF40A5"/>
    <w:rsid w:val="00E06216"/>
    <w:rsid w:val="00E2458A"/>
    <w:rsid w:val="00E27633"/>
    <w:rsid w:val="00E30CD2"/>
    <w:rsid w:val="00E30D83"/>
    <w:rsid w:val="00E34820"/>
    <w:rsid w:val="00E430B0"/>
    <w:rsid w:val="00E51DA5"/>
    <w:rsid w:val="00E63E24"/>
    <w:rsid w:val="00E72F76"/>
    <w:rsid w:val="00E749F7"/>
    <w:rsid w:val="00E87B7E"/>
    <w:rsid w:val="00E918BE"/>
    <w:rsid w:val="00E93D5D"/>
    <w:rsid w:val="00E9727D"/>
    <w:rsid w:val="00E97985"/>
    <w:rsid w:val="00EA5CB8"/>
    <w:rsid w:val="00EB44B3"/>
    <w:rsid w:val="00EC4A63"/>
    <w:rsid w:val="00EE1C02"/>
    <w:rsid w:val="00F03CFC"/>
    <w:rsid w:val="00F15D72"/>
    <w:rsid w:val="00F17C3A"/>
    <w:rsid w:val="00F41EC0"/>
    <w:rsid w:val="00F50646"/>
    <w:rsid w:val="00F6564E"/>
    <w:rsid w:val="00F75D85"/>
    <w:rsid w:val="00F8426E"/>
    <w:rsid w:val="00F8698E"/>
    <w:rsid w:val="00F95A6B"/>
    <w:rsid w:val="00FA51F1"/>
    <w:rsid w:val="00FA67E3"/>
    <w:rsid w:val="00FB69E1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C7E3"/>
  <w15:chartTrackingRefBased/>
  <w15:docId w15:val="{1E7E07AD-D66A-8748-863A-B124CC7B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2D"/>
    <w:pPr>
      <w:ind w:left="720"/>
      <w:contextualSpacing/>
    </w:pPr>
  </w:style>
  <w:style w:type="paragraph" w:customStyle="1" w:styleId="duration">
    <w:name w:val="duration"/>
    <w:basedOn w:val="Normal"/>
    <w:rsid w:val="001B33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video-desc">
    <w:name w:val="video-desc"/>
    <w:basedOn w:val="Normal"/>
    <w:rsid w:val="001B33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8D"/>
  </w:style>
  <w:style w:type="paragraph" w:styleId="Footer">
    <w:name w:val="footer"/>
    <w:basedOn w:val="Normal"/>
    <w:link w:val="FooterChar"/>
    <w:uiPriority w:val="99"/>
    <w:unhideWhenUsed/>
    <w:rsid w:val="0057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8D"/>
  </w:style>
  <w:style w:type="paragraph" w:customStyle="1" w:styleId="trt0xe">
    <w:name w:val="trt0xe"/>
    <w:basedOn w:val="Normal"/>
    <w:rsid w:val="000801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B0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github.com/mtu121ucom020/preparation-and-maintence-of-zoho-books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250</cp:revision>
  <dcterms:created xsi:type="dcterms:W3CDTF">2023-10-16T07:20:00Z</dcterms:created>
  <dcterms:modified xsi:type="dcterms:W3CDTF">2023-10-17T08:29:00Z</dcterms:modified>
</cp:coreProperties>
</file>