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6DF0E" w14:textId="77777777" w:rsidR="003B4B8F" w:rsidRDefault="003B4B8F"/>
    <w:p w14:paraId="125F681E" w14:textId="529DBD36" w:rsidR="00FD2C90" w:rsidRDefault="00FD2C90" w:rsidP="00FD2C90">
      <w:pPr>
        <w:rPr>
          <w:rFonts w:ascii="Times New Roman" w:hAnsi="Times New Roman" w:cs="Times New Roman"/>
          <w:sz w:val="32"/>
          <w:szCs w:val="32"/>
        </w:rPr>
      </w:pPr>
      <w:proofErr w:type="gramStart"/>
      <w:r w:rsidRPr="00FD2C90">
        <w:rPr>
          <w:rFonts w:ascii="Times New Roman" w:hAnsi="Times New Roman" w:cs="Times New Roman"/>
          <w:sz w:val="32"/>
          <w:szCs w:val="32"/>
        </w:rPr>
        <w:t>INTRODUCTION :</w:t>
      </w:r>
      <w:proofErr w:type="gramEnd"/>
    </w:p>
    <w:p w14:paraId="0D18E7D4" w14:textId="7D242467" w:rsidR="00FD2C90" w:rsidRPr="000D7882" w:rsidRDefault="00FD2C90" w:rsidP="00FD2C90">
      <w:pPr>
        <w:rPr>
          <w:rFonts w:ascii="Times New Roman" w:hAnsi="Times New Roman" w:cs="Times New Roman"/>
          <w:b/>
          <w:bCs/>
          <w:color w:val="0D0D0D" w:themeColor="text1" w:themeTint="F2"/>
          <w:sz w:val="32"/>
          <w:szCs w:val="32"/>
        </w:rPr>
      </w:pPr>
      <w:r w:rsidRPr="000D7882">
        <w:rPr>
          <w:rFonts w:ascii="Times New Roman" w:hAnsi="Times New Roman" w:cs="Times New Roman"/>
          <w:b/>
          <w:bCs/>
          <w:color w:val="0D0D0D" w:themeColor="text1" w:themeTint="F2"/>
          <w:sz w:val="32"/>
          <w:szCs w:val="32"/>
        </w:rPr>
        <w:t>1.Overview:</w:t>
      </w:r>
    </w:p>
    <w:p w14:paraId="34964448" w14:textId="12C9A8FD" w:rsidR="0007703F" w:rsidRDefault="0007703F" w:rsidP="0007703F">
      <w:pPr>
        <w:rPr>
          <w:rFonts w:ascii="Times New Roman" w:hAnsi="Times New Roman" w:cs="Times New Roman"/>
          <w:sz w:val="32"/>
          <w:szCs w:val="32"/>
        </w:rPr>
      </w:pPr>
      <w:r>
        <w:rPr>
          <w:rFonts w:ascii="Times New Roman" w:hAnsi="Times New Roman" w:cs="Times New Roman"/>
          <w:sz w:val="32"/>
          <w:szCs w:val="32"/>
        </w:rPr>
        <w:t xml:space="preserve">        </w:t>
      </w:r>
      <w:r w:rsidRPr="0007703F">
        <w:rPr>
          <w:rFonts w:ascii="Times New Roman" w:hAnsi="Times New Roman" w:cs="Times New Roman"/>
          <w:sz w:val="32"/>
          <w:szCs w:val="32"/>
        </w:rPr>
        <w:t xml:space="preserve">A business estimate is a document that provides potential clients with an approximation of the costs associated with the goods or services they are interested in. It is important to remember that an estimate is not a binding contract, but rather a tool used to help secure </w:t>
      </w:r>
      <w:r>
        <w:rPr>
          <w:rFonts w:ascii="Times New Roman" w:hAnsi="Times New Roman" w:cs="Times New Roman"/>
          <w:sz w:val="32"/>
          <w:szCs w:val="32"/>
        </w:rPr>
        <w:t>business.</w:t>
      </w:r>
    </w:p>
    <w:p w14:paraId="1A3D6C1B" w14:textId="39B78584" w:rsidR="0007703F" w:rsidRPr="0007703F" w:rsidRDefault="0007703F" w:rsidP="0007703F">
      <w:pPr>
        <w:rPr>
          <w:rFonts w:ascii="Times New Roman" w:hAnsi="Times New Roman" w:cs="Times New Roman"/>
          <w:sz w:val="32"/>
          <w:szCs w:val="32"/>
        </w:rPr>
      </w:pPr>
      <w:r>
        <w:rPr>
          <w:rFonts w:ascii="Times New Roman" w:hAnsi="Times New Roman" w:cs="Times New Roman"/>
          <w:sz w:val="32"/>
          <w:szCs w:val="32"/>
        </w:rPr>
        <w:t xml:space="preserve">      </w:t>
      </w:r>
      <w:r w:rsidRPr="0007703F">
        <w:rPr>
          <w:rFonts w:ascii="Times New Roman" w:hAnsi="Times New Roman" w:cs="Times New Roman"/>
          <w:sz w:val="32"/>
          <w:szCs w:val="32"/>
        </w:rPr>
        <w:t>This involves estimating all the expenses required to start and operate the business, such as equipment, rent, inventory, and marketing. By calculating these costs upfront, business owners can better plan their budget and avoid unexpected expenses.</w:t>
      </w:r>
    </w:p>
    <w:p w14:paraId="47026D6B" w14:textId="7B0DC3D8" w:rsidR="00D52625" w:rsidRPr="00D52625" w:rsidRDefault="00D52625" w:rsidP="00D52625">
      <w:pPr>
        <w:rPr>
          <w:rFonts w:ascii="Times New Roman" w:hAnsi="Times New Roman" w:cs="Times New Roman"/>
          <w:sz w:val="32"/>
          <w:szCs w:val="32"/>
        </w:rPr>
      </w:pPr>
      <w:r>
        <w:rPr>
          <w:rFonts w:ascii="Times New Roman" w:hAnsi="Times New Roman" w:cs="Times New Roman"/>
          <w:sz w:val="32"/>
          <w:szCs w:val="32"/>
        </w:rPr>
        <w:t xml:space="preserve">          </w:t>
      </w:r>
      <w:r w:rsidRPr="00D52625">
        <w:rPr>
          <w:rFonts w:ascii="Times New Roman" w:hAnsi="Times New Roman" w:cs="Times New Roman"/>
          <w:sz w:val="32"/>
          <w:szCs w:val="32"/>
        </w:rPr>
        <w:t>The most common way to categorize them is into operating vs. non-operating and fixed vs. variable.</w:t>
      </w:r>
    </w:p>
    <w:p w14:paraId="432C6F0C" w14:textId="2126F638" w:rsidR="00D52625" w:rsidRPr="00D52625" w:rsidRDefault="00D52625" w:rsidP="00D52625">
      <w:pPr>
        <w:ind w:firstLine="720"/>
        <w:rPr>
          <w:rFonts w:ascii="Times New Roman" w:hAnsi="Times New Roman" w:cs="Times New Roman"/>
          <w:sz w:val="32"/>
          <w:szCs w:val="32"/>
        </w:rPr>
      </w:pPr>
      <w:r w:rsidRPr="00D52625">
        <w:rPr>
          <w:rFonts w:ascii="Times New Roman" w:hAnsi="Times New Roman" w:cs="Times New Roman"/>
          <w:sz w:val="32"/>
          <w:szCs w:val="32"/>
        </w:rPr>
        <w:t xml:space="preserve"> The nature-of expense classification refers to the expenses that are recorded or disclosed on the basis of the nature of the categories they are spent on. Such expenses include raw materials, depreciation, transports, and staffing costs.</w:t>
      </w:r>
    </w:p>
    <w:p w14:paraId="320A1921" w14:textId="5B2A2D38" w:rsidR="0037362D" w:rsidRDefault="00D52625" w:rsidP="00D52625">
      <w:pPr>
        <w:ind w:firstLine="720"/>
        <w:rPr>
          <w:rFonts w:ascii="Times New Roman" w:hAnsi="Times New Roman" w:cs="Times New Roman"/>
          <w:sz w:val="32"/>
          <w:szCs w:val="32"/>
        </w:rPr>
      </w:pPr>
      <w:r w:rsidRPr="00D52625">
        <w:rPr>
          <w:rFonts w:ascii="Times New Roman" w:hAnsi="Times New Roman" w:cs="Times New Roman"/>
          <w:sz w:val="32"/>
          <w:szCs w:val="32"/>
        </w:rPr>
        <w:t xml:space="preserve"> marketing expense is the amount of money spent in promoting, advertising, or marketing a business and its products, services, or solutions. These expenses are costs that directly contribute to the performance of marketing activities and overall efforts.</w:t>
      </w:r>
    </w:p>
    <w:p w14:paraId="4295A815" w14:textId="5742A03D" w:rsidR="00AC01DC" w:rsidRPr="00AC01DC" w:rsidRDefault="00AC01DC" w:rsidP="0037362D">
      <w:pPr>
        <w:ind w:firstLine="720"/>
        <w:rPr>
          <w:rFonts w:ascii="Times New Roman" w:hAnsi="Times New Roman" w:cs="Times New Roman"/>
          <w:sz w:val="32"/>
          <w:szCs w:val="32"/>
        </w:rPr>
      </w:pPr>
      <w:r w:rsidRPr="00AC01DC">
        <w:rPr>
          <w:rFonts w:ascii="Times New Roman" w:hAnsi="Times New Roman" w:cs="Times New Roman"/>
          <w:sz w:val="32"/>
          <w:szCs w:val="32"/>
        </w:rPr>
        <w:t xml:space="preserve"> An expenditure is a payment of cash or credit for goods or services, often by a business, organization or corporation. The purchase may be to obtain new assets, improve upon or repair assets, or reduce liability.</w:t>
      </w:r>
    </w:p>
    <w:p w14:paraId="2E3C0C01" w14:textId="5B2A824F" w:rsidR="0007703F" w:rsidRDefault="00AC01DC" w:rsidP="00AC01DC">
      <w:pPr>
        <w:rPr>
          <w:rFonts w:ascii="Times New Roman" w:hAnsi="Times New Roman" w:cs="Times New Roman"/>
          <w:sz w:val="32"/>
          <w:szCs w:val="32"/>
        </w:rPr>
      </w:pPr>
      <w:r>
        <w:rPr>
          <w:rFonts w:ascii="Times New Roman" w:hAnsi="Times New Roman" w:cs="Times New Roman"/>
          <w:sz w:val="32"/>
          <w:szCs w:val="32"/>
        </w:rPr>
        <w:t xml:space="preserve">             </w:t>
      </w:r>
    </w:p>
    <w:p w14:paraId="6E6DFAFF" w14:textId="77777777" w:rsidR="0007703F" w:rsidRDefault="0007703F" w:rsidP="0007703F">
      <w:pPr>
        <w:ind w:firstLine="720"/>
        <w:rPr>
          <w:rFonts w:ascii="Times New Roman" w:hAnsi="Times New Roman" w:cs="Times New Roman"/>
          <w:sz w:val="32"/>
          <w:szCs w:val="32"/>
        </w:rPr>
      </w:pPr>
    </w:p>
    <w:p w14:paraId="020A799E" w14:textId="77777777" w:rsidR="0007703F" w:rsidRDefault="0007703F" w:rsidP="0007703F">
      <w:pPr>
        <w:ind w:firstLine="720"/>
        <w:rPr>
          <w:rFonts w:ascii="Times New Roman" w:hAnsi="Times New Roman" w:cs="Times New Roman"/>
          <w:sz w:val="32"/>
          <w:szCs w:val="32"/>
        </w:rPr>
      </w:pPr>
    </w:p>
    <w:p w14:paraId="77FCFD86" w14:textId="23EEAD14" w:rsidR="0007703F" w:rsidRPr="000D7882" w:rsidRDefault="00D52625" w:rsidP="0007703F">
      <w:pPr>
        <w:ind w:firstLine="720"/>
        <w:rPr>
          <w:rFonts w:ascii="Times New Roman" w:hAnsi="Times New Roman" w:cs="Times New Roman"/>
          <w:b/>
          <w:bCs/>
          <w:sz w:val="32"/>
          <w:szCs w:val="32"/>
        </w:rPr>
      </w:pPr>
      <w:r w:rsidRPr="000D7882">
        <w:rPr>
          <w:rFonts w:ascii="Times New Roman" w:hAnsi="Times New Roman" w:cs="Times New Roman"/>
          <w:b/>
          <w:bCs/>
          <w:sz w:val="32"/>
          <w:szCs w:val="32"/>
        </w:rPr>
        <w:lastRenderedPageBreak/>
        <w:t xml:space="preserve">1.2 Purpose </w:t>
      </w:r>
    </w:p>
    <w:p w14:paraId="637BCB6B" w14:textId="2AA787B9" w:rsidR="001459A3" w:rsidRPr="001459A3" w:rsidRDefault="001459A3" w:rsidP="001459A3">
      <w:pPr>
        <w:ind w:firstLine="720"/>
        <w:rPr>
          <w:rFonts w:ascii="Times New Roman" w:hAnsi="Times New Roman" w:cs="Times New Roman"/>
          <w:sz w:val="32"/>
          <w:szCs w:val="32"/>
        </w:rPr>
      </w:pPr>
      <w:r w:rsidRPr="001459A3">
        <w:rPr>
          <w:rFonts w:ascii="Times New Roman" w:hAnsi="Times New Roman" w:cs="Times New Roman"/>
          <w:sz w:val="32"/>
          <w:szCs w:val="32"/>
        </w:rPr>
        <w:t xml:space="preserve"> </w:t>
      </w:r>
      <w:r>
        <w:rPr>
          <w:rFonts w:ascii="Times New Roman" w:hAnsi="Times New Roman" w:cs="Times New Roman"/>
          <w:sz w:val="32"/>
          <w:szCs w:val="32"/>
        </w:rPr>
        <w:t>T</w:t>
      </w:r>
      <w:r w:rsidRPr="001459A3">
        <w:rPr>
          <w:rFonts w:ascii="Times New Roman" w:hAnsi="Times New Roman" w:cs="Times New Roman"/>
          <w:sz w:val="32"/>
          <w:szCs w:val="32"/>
        </w:rPr>
        <w:t>racking business expenses helps you understand your business's cash flow. Business owners can more easily understand cash flow – an essential business survival factor – when they accurately track expenses. “One of the primary reasons why most businesses fail is the mismanagement of the cash flows,” Holmes warned.</w:t>
      </w:r>
    </w:p>
    <w:p w14:paraId="1D26A968" w14:textId="5C56CAB7" w:rsidR="0007703F" w:rsidRPr="00F37FC5" w:rsidRDefault="001459A3" w:rsidP="001459A3">
      <w:pPr>
        <w:ind w:firstLine="720"/>
        <w:rPr>
          <w:rFonts w:ascii="Times New Roman" w:hAnsi="Times New Roman" w:cs="Times New Roman"/>
          <w:sz w:val="32"/>
          <w:szCs w:val="32"/>
          <w:u w:val="single"/>
        </w:rPr>
      </w:pPr>
      <w:r w:rsidRPr="000D7882">
        <w:rPr>
          <w:rFonts w:ascii="Times New Roman" w:hAnsi="Times New Roman" w:cs="Times New Roman"/>
          <w:b/>
          <w:bCs/>
          <w:i/>
          <w:iCs/>
          <w:sz w:val="32"/>
          <w:szCs w:val="32"/>
          <w:u w:val="single"/>
        </w:rPr>
        <w:t>Efficiency analysis</w:t>
      </w:r>
      <w:r w:rsidRPr="00F37FC5">
        <w:rPr>
          <w:rFonts w:ascii="Times New Roman" w:hAnsi="Times New Roman" w:cs="Times New Roman"/>
          <w:sz w:val="32"/>
          <w:szCs w:val="32"/>
          <w:u w:val="single"/>
        </w:rPr>
        <w:t xml:space="preserve">: </w:t>
      </w:r>
    </w:p>
    <w:p w14:paraId="2BDD10F4" w14:textId="6A9BC023" w:rsidR="0007703F" w:rsidRDefault="001459A3" w:rsidP="001459A3">
      <w:pPr>
        <w:tabs>
          <w:tab w:val="left" w:pos="1890"/>
        </w:tabs>
        <w:ind w:firstLine="720"/>
        <w:rPr>
          <w:rFonts w:ascii="Times New Roman" w:hAnsi="Times New Roman" w:cs="Times New Roman"/>
          <w:sz w:val="32"/>
          <w:szCs w:val="32"/>
        </w:rPr>
      </w:pPr>
      <w:r>
        <w:rPr>
          <w:rFonts w:ascii="Times New Roman" w:hAnsi="Times New Roman" w:cs="Times New Roman"/>
          <w:sz w:val="32"/>
          <w:szCs w:val="32"/>
        </w:rPr>
        <w:tab/>
      </w:r>
      <w:r w:rsidRPr="001459A3">
        <w:rPr>
          <w:rFonts w:ascii="Times New Roman" w:hAnsi="Times New Roman" w:cs="Times New Roman"/>
          <w:sz w:val="32"/>
          <w:szCs w:val="32"/>
        </w:rPr>
        <w:t>Expenditure analysis involves processing a small amount of relevant procurement data in order to learn from it and thereby improve operations. It should be carried out in the context of a clear, shared procurement strat</w:t>
      </w:r>
      <w:r>
        <w:rPr>
          <w:rFonts w:ascii="Times New Roman" w:hAnsi="Times New Roman" w:cs="Times New Roman"/>
          <w:sz w:val="32"/>
          <w:szCs w:val="32"/>
        </w:rPr>
        <w:t>egy</w:t>
      </w:r>
    </w:p>
    <w:p w14:paraId="7229D2AC" w14:textId="3195A55D" w:rsidR="000D7882" w:rsidRDefault="000D7882" w:rsidP="000D7882">
      <w:pPr>
        <w:tabs>
          <w:tab w:val="left" w:pos="1890"/>
        </w:tabs>
        <w:rPr>
          <w:rFonts w:ascii="Times New Roman" w:hAnsi="Times New Roman" w:cs="Times New Roman"/>
          <w:sz w:val="32"/>
          <w:szCs w:val="32"/>
        </w:rPr>
      </w:pPr>
      <w:r w:rsidRPr="000D7882">
        <w:rPr>
          <w:rFonts w:ascii="Times New Roman" w:hAnsi="Times New Roman" w:cs="Times New Roman"/>
          <w:b/>
          <w:bCs/>
          <w:i/>
          <w:iCs/>
          <w:sz w:val="32"/>
          <w:szCs w:val="32"/>
          <w:u w:val="single"/>
        </w:rPr>
        <w:t xml:space="preserve"> Supply and demand analysis</w:t>
      </w:r>
      <w:r>
        <w:rPr>
          <w:rFonts w:ascii="Times New Roman" w:hAnsi="Times New Roman" w:cs="Times New Roman"/>
          <w:sz w:val="32"/>
          <w:szCs w:val="32"/>
        </w:rPr>
        <w:t>:</w:t>
      </w:r>
    </w:p>
    <w:p w14:paraId="42A621F9" w14:textId="5D7DFC2E" w:rsidR="006004AB" w:rsidRPr="006004AB" w:rsidRDefault="006004AB" w:rsidP="00F37FC5">
      <w:pPr>
        <w:ind w:firstLine="720"/>
        <w:rPr>
          <w:rFonts w:ascii="Times New Roman" w:hAnsi="Times New Roman" w:cs="Times New Roman"/>
          <w:sz w:val="32"/>
          <w:szCs w:val="32"/>
        </w:rPr>
      </w:pPr>
      <w:r w:rsidRPr="006004AB">
        <w:rPr>
          <w:rFonts w:ascii="Times New Roman" w:hAnsi="Times New Roman" w:cs="Times New Roman"/>
          <w:sz w:val="32"/>
          <w:szCs w:val="32"/>
        </w:rPr>
        <w:t>Supply and demand analysis tool</w:t>
      </w:r>
    </w:p>
    <w:p w14:paraId="7A72147C" w14:textId="77777777" w:rsidR="006004AB" w:rsidRPr="006004AB" w:rsidRDefault="006004AB" w:rsidP="006004AB">
      <w:pPr>
        <w:tabs>
          <w:tab w:val="left" w:pos="1755"/>
        </w:tabs>
        <w:ind w:firstLine="720"/>
        <w:rPr>
          <w:rFonts w:ascii="Times New Roman" w:hAnsi="Times New Roman" w:cs="Times New Roman"/>
          <w:sz w:val="32"/>
          <w:szCs w:val="32"/>
        </w:rPr>
      </w:pPr>
      <w:r w:rsidRPr="006004AB">
        <w:rPr>
          <w:rFonts w:ascii="Times New Roman" w:hAnsi="Times New Roman" w:cs="Times New Roman"/>
          <w:sz w:val="32"/>
          <w:szCs w:val="32"/>
        </w:rPr>
        <w:t>Analyze your external business environment.</w:t>
      </w:r>
    </w:p>
    <w:p w14:paraId="0588E0BF" w14:textId="77777777" w:rsidR="006004AB" w:rsidRPr="006004AB" w:rsidRDefault="006004AB" w:rsidP="006004AB">
      <w:pPr>
        <w:tabs>
          <w:tab w:val="left" w:pos="1755"/>
        </w:tabs>
        <w:ind w:firstLine="720"/>
        <w:rPr>
          <w:rFonts w:ascii="Times New Roman" w:hAnsi="Times New Roman" w:cs="Times New Roman"/>
          <w:sz w:val="32"/>
          <w:szCs w:val="32"/>
        </w:rPr>
      </w:pPr>
      <w:r w:rsidRPr="006004AB">
        <w:rPr>
          <w:rFonts w:ascii="Times New Roman" w:hAnsi="Times New Roman" w:cs="Times New Roman"/>
          <w:sz w:val="32"/>
          <w:szCs w:val="32"/>
        </w:rPr>
        <w:t>Evaluate the evolution of your market and consumer habits.</w:t>
      </w:r>
    </w:p>
    <w:p w14:paraId="6F22B110" w14:textId="77777777" w:rsidR="006004AB" w:rsidRPr="006004AB" w:rsidRDefault="006004AB" w:rsidP="006004AB">
      <w:pPr>
        <w:tabs>
          <w:tab w:val="left" w:pos="1755"/>
        </w:tabs>
        <w:ind w:firstLine="720"/>
        <w:rPr>
          <w:rFonts w:ascii="Times New Roman" w:hAnsi="Times New Roman" w:cs="Times New Roman"/>
          <w:sz w:val="32"/>
          <w:szCs w:val="32"/>
        </w:rPr>
      </w:pPr>
      <w:r w:rsidRPr="006004AB">
        <w:rPr>
          <w:rFonts w:ascii="Times New Roman" w:hAnsi="Times New Roman" w:cs="Times New Roman"/>
          <w:sz w:val="32"/>
          <w:szCs w:val="32"/>
        </w:rPr>
        <w:t>Brainstorm the forces affecting your company.</w:t>
      </w:r>
    </w:p>
    <w:p w14:paraId="20EF9D10" w14:textId="77777777" w:rsidR="006004AB" w:rsidRPr="006004AB" w:rsidRDefault="006004AB" w:rsidP="006004AB">
      <w:pPr>
        <w:tabs>
          <w:tab w:val="left" w:pos="1755"/>
        </w:tabs>
        <w:ind w:firstLine="720"/>
        <w:rPr>
          <w:rFonts w:ascii="Times New Roman" w:hAnsi="Times New Roman" w:cs="Times New Roman"/>
          <w:sz w:val="32"/>
          <w:szCs w:val="32"/>
        </w:rPr>
      </w:pPr>
      <w:r w:rsidRPr="006004AB">
        <w:rPr>
          <w:rFonts w:ascii="Times New Roman" w:hAnsi="Times New Roman" w:cs="Times New Roman"/>
          <w:sz w:val="32"/>
          <w:szCs w:val="32"/>
        </w:rPr>
        <w:t>Assess the strengths and weaknesses of the competition.</w:t>
      </w:r>
    </w:p>
    <w:p w14:paraId="43365925" w14:textId="2369382B" w:rsidR="0007703F" w:rsidRDefault="006004AB" w:rsidP="006004AB">
      <w:pPr>
        <w:tabs>
          <w:tab w:val="left" w:pos="1755"/>
        </w:tabs>
        <w:ind w:firstLine="720"/>
        <w:rPr>
          <w:rFonts w:ascii="Times New Roman" w:hAnsi="Times New Roman" w:cs="Times New Roman"/>
          <w:sz w:val="32"/>
          <w:szCs w:val="32"/>
        </w:rPr>
      </w:pPr>
      <w:r w:rsidRPr="006004AB">
        <w:rPr>
          <w:rFonts w:ascii="Times New Roman" w:hAnsi="Times New Roman" w:cs="Times New Roman"/>
          <w:sz w:val="32"/>
          <w:szCs w:val="32"/>
        </w:rPr>
        <w:t>Make decisions about your offer, your prices, your supply chain and your margins</w:t>
      </w:r>
    </w:p>
    <w:p w14:paraId="78A967E0" w14:textId="4641F368" w:rsidR="0007703F" w:rsidRDefault="006004AB" w:rsidP="0007703F">
      <w:pPr>
        <w:ind w:firstLine="720"/>
        <w:rPr>
          <w:rFonts w:ascii="Times New Roman" w:hAnsi="Times New Roman" w:cs="Times New Roman"/>
          <w:sz w:val="32"/>
          <w:szCs w:val="32"/>
        </w:rPr>
      </w:pPr>
      <w:r w:rsidRPr="006004AB">
        <w:rPr>
          <w:rFonts w:ascii="Times New Roman" w:hAnsi="Times New Roman" w:cs="Times New Roman"/>
          <w:sz w:val="32"/>
          <w:szCs w:val="32"/>
        </w:rPr>
        <w:t xml:space="preserve">Supply and demand </w:t>
      </w:r>
      <w:proofErr w:type="gramStart"/>
      <w:r w:rsidRPr="006004AB">
        <w:rPr>
          <w:rFonts w:ascii="Times New Roman" w:hAnsi="Times New Roman" w:cs="Times New Roman"/>
          <w:sz w:val="32"/>
          <w:szCs w:val="32"/>
        </w:rPr>
        <w:t>is</w:t>
      </w:r>
      <w:proofErr w:type="gramEnd"/>
      <w:r w:rsidRPr="006004AB">
        <w:rPr>
          <w:rFonts w:ascii="Times New Roman" w:hAnsi="Times New Roman" w:cs="Times New Roman"/>
          <w:sz w:val="32"/>
          <w:szCs w:val="32"/>
        </w:rPr>
        <w:t xml:space="preserve"> an economic model that provides the basis for the consumer economy. The given supply and cost of a good is driven by demand and how much consumers will pay for the good. When demand for a good is high, the price increases, and when the demand is low, the price drops in respons</w:t>
      </w:r>
      <w:r>
        <w:rPr>
          <w:rFonts w:ascii="Times New Roman" w:hAnsi="Times New Roman" w:cs="Times New Roman"/>
          <w:sz w:val="32"/>
          <w:szCs w:val="32"/>
        </w:rPr>
        <w:t>e</w:t>
      </w:r>
    </w:p>
    <w:p w14:paraId="006E7718" w14:textId="13E1AF62" w:rsidR="0007703F" w:rsidRDefault="00F37FC5" w:rsidP="00F37FC5">
      <w:pPr>
        <w:rPr>
          <w:rFonts w:ascii="Times New Roman" w:hAnsi="Times New Roman" w:cs="Times New Roman"/>
          <w:sz w:val="32"/>
          <w:szCs w:val="32"/>
        </w:rPr>
      </w:pPr>
      <w:r>
        <w:rPr>
          <w:rFonts w:ascii="Times New Roman" w:hAnsi="Times New Roman" w:cs="Times New Roman"/>
          <w:sz w:val="32"/>
          <w:szCs w:val="32"/>
        </w:rPr>
        <w:t xml:space="preserve">       We can achieve more customers and improve income using ideas Problem Definition &amp; Design thinking</w:t>
      </w:r>
    </w:p>
    <w:p w14:paraId="4F201A30" w14:textId="0C51E8E2" w:rsidR="00F37FC5" w:rsidRPr="000D7882" w:rsidRDefault="00F37FC5" w:rsidP="00F37FC5">
      <w:pPr>
        <w:ind w:firstLine="720"/>
        <w:rPr>
          <w:rFonts w:ascii="Times New Roman" w:hAnsi="Times New Roman" w:cs="Times New Roman"/>
          <w:b/>
          <w:bCs/>
          <w:sz w:val="32"/>
          <w:szCs w:val="32"/>
          <w:u w:val="single"/>
        </w:rPr>
      </w:pPr>
      <w:r w:rsidRPr="000D7882">
        <w:rPr>
          <w:rFonts w:ascii="Times New Roman" w:hAnsi="Times New Roman" w:cs="Times New Roman"/>
          <w:b/>
          <w:bCs/>
          <w:sz w:val="32"/>
          <w:szCs w:val="32"/>
          <w:u w:val="single"/>
        </w:rPr>
        <w:t>2.2 Empathy Map and Brain storming</w:t>
      </w:r>
    </w:p>
    <w:p w14:paraId="1F7A74EF" w14:textId="01401B73" w:rsidR="0007703F" w:rsidRDefault="00E8356B" w:rsidP="00E8356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369C5F9" wp14:editId="4FC27E0D">
            <wp:extent cx="5046980" cy="8229600"/>
            <wp:effectExtent l="0" t="0" r="1270" b="0"/>
            <wp:docPr id="1642038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8628" name="Picture 1642038628"/>
                    <pic:cNvPicPr/>
                  </pic:nvPicPr>
                  <pic:blipFill>
                    <a:blip r:embed="rId6">
                      <a:extLst>
                        <a:ext uri="{28A0092B-C50C-407E-A947-70E740481C1C}">
                          <a14:useLocalDpi xmlns:a14="http://schemas.microsoft.com/office/drawing/2010/main" val="0"/>
                        </a:ext>
                      </a:extLst>
                    </a:blip>
                    <a:stretch>
                      <a:fillRect/>
                    </a:stretch>
                  </pic:blipFill>
                  <pic:spPr>
                    <a:xfrm>
                      <a:off x="0" y="0"/>
                      <a:ext cx="5046980" cy="8229600"/>
                    </a:xfrm>
                    <a:prstGeom prst="rect">
                      <a:avLst/>
                    </a:prstGeom>
                  </pic:spPr>
                </pic:pic>
              </a:graphicData>
            </a:graphic>
          </wp:inline>
        </w:drawing>
      </w:r>
    </w:p>
    <w:p w14:paraId="5A97DDF4" w14:textId="6ECC10FA" w:rsidR="0007703F" w:rsidRDefault="00E8356B" w:rsidP="0007703F">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5B42A67" wp14:editId="3E880B27">
            <wp:extent cx="5143500" cy="8229600"/>
            <wp:effectExtent l="0" t="0" r="0" b="0"/>
            <wp:docPr id="2086198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8045" name="Picture 2086198045"/>
                    <pic:cNvPicPr/>
                  </pic:nvPicPr>
                  <pic:blipFill>
                    <a:blip r:embed="rId7">
                      <a:extLst>
                        <a:ext uri="{28A0092B-C50C-407E-A947-70E740481C1C}">
                          <a14:useLocalDpi xmlns:a14="http://schemas.microsoft.com/office/drawing/2010/main" val="0"/>
                        </a:ext>
                      </a:extLst>
                    </a:blip>
                    <a:stretch>
                      <a:fillRect/>
                    </a:stretch>
                  </pic:blipFill>
                  <pic:spPr>
                    <a:xfrm>
                      <a:off x="0" y="0"/>
                      <a:ext cx="5143500" cy="8229600"/>
                    </a:xfrm>
                    <a:prstGeom prst="rect">
                      <a:avLst/>
                    </a:prstGeom>
                  </pic:spPr>
                </pic:pic>
              </a:graphicData>
            </a:graphic>
          </wp:inline>
        </w:drawing>
      </w:r>
    </w:p>
    <w:p w14:paraId="75B57606" w14:textId="4F757F9D"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lastRenderedPageBreak/>
        <w:t>SHEET 1:</w:t>
      </w:r>
    </w:p>
    <w:p w14:paraId="6A8DD03F" w14:textId="702CFFF7" w:rsidR="0007703F" w:rsidRDefault="0007703F" w:rsidP="0007703F">
      <w:pPr>
        <w:ind w:firstLine="720"/>
        <w:rPr>
          <w:rFonts w:ascii="Times New Roman" w:hAnsi="Times New Roman" w:cs="Times New Roman"/>
          <w:sz w:val="32"/>
          <w:szCs w:val="32"/>
        </w:rPr>
      </w:pPr>
    </w:p>
    <w:p w14:paraId="6633C798" w14:textId="4DA54485" w:rsidR="0007703F" w:rsidRDefault="00C56561"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4280BA" wp14:editId="1B76E79A">
            <wp:extent cx="5943600" cy="2819400"/>
            <wp:effectExtent l="0" t="0" r="0" b="0"/>
            <wp:docPr id="276225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5268" name="Picture 276225268"/>
                    <pic:cNvPicPr/>
                  </pic:nvPicPr>
                  <pic:blipFill>
                    <a:blip r:embed="rId8">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29E2B71" w14:textId="77777777" w:rsidR="0007703F" w:rsidRDefault="0007703F" w:rsidP="0007703F">
      <w:pPr>
        <w:ind w:firstLine="720"/>
        <w:rPr>
          <w:rFonts w:ascii="Times New Roman" w:hAnsi="Times New Roman" w:cs="Times New Roman"/>
          <w:sz w:val="32"/>
          <w:szCs w:val="32"/>
        </w:rPr>
      </w:pPr>
    </w:p>
    <w:p w14:paraId="10CEF935" w14:textId="4863FC58"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t>SHEET 2:</w:t>
      </w:r>
    </w:p>
    <w:p w14:paraId="1A335AC8" w14:textId="34389FAA" w:rsidR="0007703F" w:rsidRDefault="00C56561"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B520DE7" wp14:editId="3E338BE8">
            <wp:extent cx="5943600" cy="3387725"/>
            <wp:effectExtent l="0" t="0" r="0" b="3175"/>
            <wp:docPr id="1155172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72862" name="Picture 1155172862"/>
                    <pic:cNvPicPr/>
                  </pic:nvPicPr>
                  <pic:blipFill>
                    <a:blip r:embed="rId9">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71FD8317" w14:textId="77777777" w:rsidR="0007703F" w:rsidRDefault="0007703F" w:rsidP="0007703F">
      <w:pPr>
        <w:ind w:firstLine="720"/>
        <w:rPr>
          <w:rFonts w:ascii="Times New Roman" w:hAnsi="Times New Roman" w:cs="Times New Roman"/>
          <w:sz w:val="32"/>
          <w:szCs w:val="32"/>
        </w:rPr>
      </w:pPr>
    </w:p>
    <w:p w14:paraId="75E7EB27" w14:textId="3A4E7120" w:rsidR="008B321B"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lastRenderedPageBreak/>
        <w:t>SHEET 3:</w:t>
      </w:r>
    </w:p>
    <w:p w14:paraId="4374F69E" w14:textId="79308388" w:rsidR="0007703F" w:rsidRDefault="00C56561"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32F370" wp14:editId="52C0B1BC">
            <wp:extent cx="5476875" cy="2968981"/>
            <wp:effectExtent l="0" t="0" r="0" b="3175"/>
            <wp:docPr id="2042493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3269" name="Picture 2042493269"/>
                    <pic:cNvPicPr/>
                  </pic:nvPicPr>
                  <pic:blipFill>
                    <a:blip r:embed="rId10">
                      <a:extLst>
                        <a:ext uri="{28A0092B-C50C-407E-A947-70E740481C1C}">
                          <a14:useLocalDpi xmlns:a14="http://schemas.microsoft.com/office/drawing/2010/main" val="0"/>
                        </a:ext>
                      </a:extLst>
                    </a:blip>
                    <a:stretch>
                      <a:fillRect/>
                    </a:stretch>
                  </pic:blipFill>
                  <pic:spPr>
                    <a:xfrm>
                      <a:off x="0" y="0"/>
                      <a:ext cx="5482762" cy="2972172"/>
                    </a:xfrm>
                    <a:prstGeom prst="rect">
                      <a:avLst/>
                    </a:prstGeom>
                  </pic:spPr>
                </pic:pic>
              </a:graphicData>
            </a:graphic>
          </wp:inline>
        </w:drawing>
      </w:r>
    </w:p>
    <w:p w14:paraId="3BBE9F04" w14:textId="77777777" w:rsidR="0007703F" w:rsidRDefault="0007703F" w:rsidP="0007703F">
      <w:pPr>
        <w:ind w:firstLine="720"/>
        <w:rPr>
          <w:rFonts w:ascii="Times New Roman" w:hAnsi="Times New Roman" w:cs="Times New Roman"/>
          <w:sz w:val="32"/>
          <w:szCs w:val="32"/>
        </w:rPr>
      </w:pPr>
    </w:p>
    <w:p w14:paraId="338DA7BF" w14:textId="4B196E3C"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t>SHEET 4:</w:t>
      </w:r>
    </w:p>
    <w:p w14:paraId="46D96B2D" w14:textId="0C54D67C" w:rsidR="0007703F" w:rsidRDefault="00C56561"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DB4FEE2" wp14:editId="13A2E18C">
            <wp:extent cx="5284318" cy="3333750"/>
            <wp:effectExtent l="0" t="0" r="0" b="0"/>
            <wp:docPr id="109420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0429" name="Picture 1094200429"/>
                    <pic:cNvPicPr/>
                  </pic:nvPicPr>
                  <pic:blipFill>
                    <a:blip r:embed="rId11">
                      <a:extLst>
                        <a:ext uri="{28A0092B-C50C-407E-A947-70E740481C1C}">
                          <a14:useLocalDpi xmlns:a14="http://schemas.microsoft.com/office/drawing/2010/main" val="0"/>
                        </a:ext>
                      </a:extLst>
                    </a:blip>
                    <a:stretch>
                      <a:fillRect/>
                    </a:stretch>
                  </pic:blipFill>
                  <pic:spPr>
                    <a:xfrm>
                      <a:off x="0" y="0"/>
                      <a:ext cx="5293107" cy="3339295"/>
                    </a:xfrm>
                    <a:prstGeom prst="rect">
                      <a:avLst/>
                    </a:prstGeom>
                  </pic:spPr>
                </pic:pic>
              </a:graphicData>
            </a:graphic>
          </wp:inline>
        </w:drawing>
      </w:r>
    </w:p>
    <w:p w14:paraId="533CC0B2" w14:textId="77777777" w:rsidR="0007703F" w:rsidRDefault="0007703F" w:rsidP="0007703F">
      <w:pPr>
        <w:ind w:firstLine="720"/>
        <w:rPr>
          <w:rFonts w:ascii="Times New Roman" w:hAnsi="Times New Roman" w:cs="Times New Roman"/>
          <w:sz w:val="32"/>
          <w:szCs w:val="32"/>
        </w:rPr>
      </w:pPr>
    </w:p>
    <w:p w14:paraId="4B9BCB7B" w14:textId="77777777" w:rsidR="0007703F" w:rsidRDefault="0007703F" w:rsidP="0007703F">
      <w:pPr>
        <w:ind w:firstLine="720"/>
        <w:rPr>
          <w:rFonts w:ascii="Times New Roman" w:hAnsi="Times New Roman" w:cs="Times New Roman"/>
          <w:sz w:val="32"/>
          <w:szCs w:val="32"/>
        </w:rPr>
      </w:pPr>
    </w:p>
    <w:p w14:paraId="3D4D41F5" w14:textId="60551854"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lastRenderedPageBreak/>
        <w:t>SHEET 5:</w:t>
      </w:r>
    </w:p>
    <w:p w14:paraId="7FF4777E" w14:textId="7B330EBA" w:rsidR="0007703F" w:rsidRDefault="001A1622"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C8DEC4" wp14:editId="366BC2F5">
            <wp:extent cx="5943600" cy="3209925"/>
            <wp:effectExtent l="0" t="0" r="0" b="9525"/>
            <wp:docPr id="1165864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4970" name="Picture 1165864970"/>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6C781A76" w14:textId="4162A0CF"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t>SHEET 6:</w:t>
      </w:r>
    </w:p>
    <w:p w14:paraId="2058B5DC" w14:textId="4B8C24A4" w:rsidR="00FC013F" w:rsidRDefault="00FC013F"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A667A73" wp14:editId="2E87C6BD">
            <wp:extent cx="5943600" cy="3030855"/>
            <wp:effectExtent l="0" t="0" r="0" b="0"/>
            <wp:docPr id="1051787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87594" name="Picture 1051787594"/>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5D2CE7F8" w14:textId="77777777" w:rsidR="00FC013F" w:rsidRDefault="00FC013F" w:rsidP="0007703F">
      <w:pPr>
        <w:ind w:firstLine="720"/>
        <w:rPr>
          <w:rFonts w:ascii="Times New Roman" w:hAnsi="Times New Roman" w:cs="Times New Roman"/>
          <w:sz w:val="32"/>
          <w:szCs w:val="32"/>
        </w:rPr>
      </w:pPr>
    </w:p>
    <w:p w14:paraId="3F7D4BA7" w14:textId="77777777" w:rsidR="00FC013F" w:rsidRDefault="00FC013F" w:rsidP="0007703F">
      <w:pPr>
        <w:ind w:firstLine="720"/>
        <w:rPr>
          <w:rFonts w:ascii="Times New Roman" w:hAnsi="Times New Roman" w:cs="Times New Roman"/>
          <w:sz w:val="32"/>
          <w:szCs w:val="32"/>
        </w:rPr>
      </w:pPr>
    </w:p>
    <w:p w14:paraId="6374ABD5" w14:textId="77777777" w:rsidR="00FC013F" w:rsidRDefault="00FC013F" w:rsidP="0007703F">
      <w:pPr>
        <w:ind w:firstLine="720"/>
        <w:rPr>
          <w:rFonts w:ascii="Times New Roman" w:hAnsi="Times New Roman" w:cs="Times New Roman"/>
          <w:sz w:val="32"/>
          <w:szCs w:val="32"/>
        </w:rPr>
      </w:pPr>
    </w:p>
    <w:p w14:paraId="1824202F" w14:textId="53FFCE40" w:rsidR="000770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lastRenderedPageBreak/>
        <w:t>SHEET 7:</w:t>
      </w:r>
    </w:p>
    <w:p w14:paraId="5F1A88EC" w14:textId="5090CED6" w:rsidR="0007703F" w:rsidRDefault="001A1622"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5BCD45" wp14:editId="5B459178">
            <wp:extent cx="7772400" cy="3886200"/>
            <wp:effectExtent l="0" t="0" r="0" b="0"/>
            <wp:docPr id="2012762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62899" name="Picture 2012762899"/>
                    <pic:cNvPicPr/>
                  </pic:nvPicPr>
                  <pic:blipFill>
                    <a:blip r:embed="rId14">
                      <a:extLst>
                        <a:ext uri="{28A0092B-C50C-407E-A947-70E740481C1C}">
                          <a14:useLocalDpi xmlns:a14="http://schemas.microsoft.com/office/drawing/2010/main" val="0"/>
                        </a:ext>
                      </a:extLst>
                    </a:blip>
                    <a:stretch>
                      <a:fillRect/>
                    </a:stretch>
                  </pic:blipFill>
                  <pic:spPr>
                    <a:xfrm>
                      <a:off x="0" y="0"/>
                      <a:ext cx="7773925" cy="3886963"/>
                    </a:xfrm>
                    <a:prstGeom prst="rect">
                      <a:avLst/>
                    </a:prstGeom>
                  </pic:spPr>
                </pic:pic>
              </a:graphicData>
            </a:graphic>
          </wp:inline>
        </w:drawing>
      </w:r>
    </w:p>
    <w:p w14:paraId="5ECE3368" w14:textId="77777777" w:rsidR="0007703F" w:rsidRDefault="0007703F" w:rsidP="0007703F">
      <w:pPr>
        <w:ind w:firstLine="720"/>
        <w:rPr>
          <w:rFonts w:ascii="Times New Roman" w:hAnsi="Times New Roman" w:cs="Times New Roman"/>
          <w:sz w:val="32"/>
          <w:szCs w:val="32"/>
        </w:rPr>
      </w:pPr>
    </w:p>
    <w:p w14:paraId="6A0C2F0E" w14:textId="3BB2BB57" w:rsidR="0007703F" w:rsidRDefault="0007703F" w:rsidP="0007703F">
      <w:pPr>
        <w:ind w:firstLine="720"/>
        <w:rPr>
          <w:rFonts w:ascii="Times New Roman" w:hAnsi="Times New Roman" w:cs="Times New Roman"/>
          <w:sz w:val="32"/>
          <w:szCs w:val="32"/>
        </w:rPr>
      </w:pPr>
    </w:p>
    <w:p w14:paraId="6A17C341" w14:textId="2425F74D" w:rsidR="0007703F" w:rsidRDefault="0007703F" w:rsidP="0007703F">
      <w:pPr>
        <w:ind w:firstLine="720"/>
        <w:rPr>
          <w:rFonts w:ascii="Times New Roman" w:hAnsi="Times New Roman" w:cs="Times New Roman"/>
          <w:sz w:val="32"/>
          <w:szCs w:val="32"/>
        </w:rPr>
      </w:pPr>
    </w:p>
    <w:p w14:paraId="274CC567" w14:textId="77777777" w:rsidR="0007703F" w:rsidRDefault="0007703F" w:rsidP="0007703F">
      <w:pPr>
        <w:ind w:firstLine="720"/>
        <w:rPr>
          <w:rFonts w:ascii="Times New Roman" w:hAnsi="Times New Roman" w:cs="Times New Roman"/>
          <w:sz w:val="32"/>
          <w:szCs w:val="32"/>
        </w:rPr>
      </w:pPr>
    </w:p>
    <w:p w14:paraId="2619BF22" w14:textId="77777777" w:rsidR="0007703F" w:rsidRDefault="0007703F" w:rsidP="0007703F">
      <w:pPr>
        <w:ind w:firstLine="720"/>
        <w:rPr>
          <w:rFonts w:ascii="Times New Roman" w:hAnsi="Times New Roman" w:cs="Times New Roman"/>
          <w:sz w:val="32"/>
          <w:szCs w:val="32"/>
        </w:rPr>
      </w:pPr>
    </w:p>
    <w:p w14:paraId="126D0040" w14:textId="5117FD34" w:rsidR="00FC013F" w:rsidRDefault="00FC013F" w:rsidP="0007703F">
      <w:pPr>
        <w:ind w:firstLine="720"/>
        <w:rPr>
          <w:rFonts w:ascii="Times New Roman" w:hAnsi="Times New Roman" w:cs="Times New Roman"/>
          <w:sz w:val="32"/>
          <w:szCs w:val="32"/>
        </w:rPr>
      </w:pPr>
    </w:p>
    <w:p w14:paraId="2A09BB98" w14:textId="3E9C0C40" w:rsidR="00FC013F" w:rsidRDefault="00FC013F" w:rsidP="0007703F">
      <w:pPr>
        <w:ind w:firstLine="720"/>
        <w:rPr>
          <w:rFonts w:ascii="Times New Roman" w:hAnsi="Times New Roman" w:cs="Times New Roman"/>
          <w:sz w:val="32"/>
          <w:szCs w:val="32"/>
        </w:rPr>
      </w:pPr>
    </w:p>
    <w:p w14:paraId="03CA5176" w14:textId="77777777" w:rsidR="00B75776" w:rsidRPr="00B75776" w:rsidRDefault="00B75776" w:rsidP="00B75776">
      <w:pPr>
        <w:rPr>
          <w:rFonts w:ascii="Times New Roman" w:hAnsi="Times New Roman" w:cs="Times New Roman"/>
          <w:sz w:val="32"/>
          <w:szCs w:val="32"/>
        </w:rPr>
      </w:pPr>
    </w:p>
    <w:p w14:paraId="3CE36553" w14:textId="77777777" w:rsidR="00B75776" w:rsidRDefault="00B75776" w:rsidP="00B75776">
      <w:pPr>
        <w:rPr>
          <w:rFonts w:ascii="Times New Roman" w:hAnsi="Times New Roman" w:cs="Times New Roman"/>
          <w:sz w:val="32"/>
          <w:szCs w:val="32"/>
        </w:rPr>
      </w:pPr>
    </w:p>
    <w:p w14:paraId="3E709E2A" w14:textId="15EB1289" w:rsidR="00B75776" w:rsidRPr="00B75776" w:rsidRDefault="00B75776" w:rsidP="00B75776">
      <w:pPr>
        <w:tabs>
          <w:tab w:val="left" w:pos="1380"/>
        </w:tabs>
        <w:rPr>
          <w:rFonts w:ascii="Times New Roman" w:hAnsi="Times New Roman" w:cs="Times New Roman"/>
          <w:sz w:val="32"/>
          <w:szCs w:val="32"/>
        </w:rPr>
      </w:pPr>
      <w:r>
        <w:rPr>
          <w:rFonts w:ascii="Times New Roman" w:hAnsi="Times New Roman" w:cs="Times New Roman"/>
          <w:sz w:val="32"/>
          <w:szCs w:val="32"/>
        </w:rPr>
        <w:tab/>
        <w:t>SHEET 8:</w:t>
      </w:r>
    </w:p>
    <w:p w14:paraId="4DEF2526" w14:textId="4C93161F" w:rsidR="00FC013F" w:rsidRDefault="001A1622" w:rsidP="0007703F">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B809993" wp14:editId="44AA415B">
            <wp:extent cx="5943600" cy="3020695"/>
            <wp:effectExtent l="0" t="0" r="0" b="8255"/>
            <wp:docPr id="1428694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94153" name="Picture 1428694153"/>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0A45E6E1" w14:textId="61F6CE8D" w:rsidR="00FC013F" w:rsidRDefault="00FC013F" w:rsidP="0007703F">
      <w:pPr>
        <w:ind w:firstLine="720"/>
        <w:rPr>
          <w:rFonts w:ascii="Times New Roman" w:hAnsi="Times New Roman" w:cs="Times New Roman"/>
          <w:sz w:val="32"/>
          <w:szCs w:val="32"/>
        </w:rPr>
      </w:pPr>
    </w:p>
    <w:p w14:paraId="49D26925" w14:textId="0AF84763" w:rsidR="00FC013F" w:rsidRDefault="001A1622" w:rsidP="0007703F">
      <w:pPr>
        <w:ind w:firstLine="720"/>
        <w:rPr>
          <w:rFonts w:ascii="Times New Roman" w:hAnsi="Times New Roman" w:cs="Times New Roman"/>
          <w:sz w:val="32"/>
          <w:szCs w:val="32"/>
        </w:rPr>
      </w:pPr>
      <w:r>
        <w:rPr>
          <w:rFonts w:ascii="Times New Roman" w:hAnsi="Times New Roman" w:cs="Times New Roman"/>
          <w:sz w:val="32"/>
          <w:szCs w:val="32"/>
        </w:rPr>
        <w:t xml:space="preserve">SHEET </w:t>
      </w:r>
      <w:r w:rsidR="00B75776">
        <w:rPr>
          <w:rFonts w:ascii="Times New Roman" w:hAnsi="Times New Roman" w:cs="Times New Roman"/>
          <w:sz w:val="32"/>
          <w:szCs w:val="32"/>
        </w:rPr>
        <w:t>9</w:t>
      </w:r>
      <w:r>
        <w:rPr>
          <w:rFonts w:ascii="Times New Roman" w:hAnsi="Times New Roman" w:cs="Times New Roman"/>
          <w:sz w:val="32"/>
          <w:szCs w:val="32"/>
        </w:rPr>
        <w:t>:</w:t>
      </w:r>
    </w:p>
    <w:p w14:paraId="4F5E4AC3" w14:textId="77777777" w:rsidR="00FC013F" w:rsidRDefault="00FC013F" w:rsidP="0007703F">
      <w:pPr>
        <w:ind w:firstLine="720"/>
        <w:rPr>
          <w:rFonts w:ascii="Times New Roman" w:hAnsi="Times New Roman" w:cs="Times New Roman"/>
          <w:sz w:val="32"/>
          <w:szCs w:val="32"/>
        </w:rPr>
      </w:pPr>
    </w:p>
    <w:p w14:paraId="5A38DABA" w14:textId="7A2844C4" w:rsidR="00FC013F" w:rsidRDefault="001A1622"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E30790" wp14:editId="76D3CC65">
            <wp:extent cx="5943600" cy="3185160"/>
            <wp:effectExtent l="0" t="0" r="0" b="0"/>
            <wp:docPr id="17577305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0578" name="Picture 175773057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5905B62" w14:textId="77777777" w:rsidR="00FC013F" w:rsidRDefault="00FC013F" w:rsidP="0007703F">
      <w:pPr>
        <w:ind w:firstLine="720"/>
        <w:rPr>
          <w:rFonts w:ascii="Times New Roman" w:hAnsi="Times New Roman" w:cs="Times New Roman"/>
          <w:noProof/>
          <w:sz w:val="32"/>
          <w:szCs w:val="32"/>
        </w:rPr>
      </w:pPr>
    </w:p>
    <w:p w14:paraId="1CB57CC3" w14:textId="6668BEA4" w:rsidR="00B75776" w:rsidRDefault="00B75776" w:rsidP="0007703F">
      <w:pPr>
        <w:ind w:firstLine="720"/>
        <w:rPr>
          <w:rFonts w:ascii="Times New Roman" w:hAnsi="Times New Roman" w:cs="Times New Roman"/>
          <w:noProof/>
          <w:sz w:val="32"/>
          <w:szCs w:val="32"/>
        </w:rPr>
      </w:pPr>
      <w:r>
        <w:rPr>
          <w:rFonts w:ascii="Times New Roman" w:hAnsi="Times New Roman" w:cs="Times New Roman"/>
          <w:noProof/>
          <w:sz w:val="32"/>
          <w:szCs w:val="32"/>
        </w:rPr>
        <w:t>SHEET 10:</w:t>
      </w:r>
    </w:p>
    <w:p w14:paraId="29DE58D3" w14:textId="328F0F66" w:rsidR="00FC013F" w:rsidRDefault="00BC3347" w:rsidP="0007703F">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54E924C" wp14:editId="2CC36FF2">
            <wp:extent cx="5943600" cy="3051810"/>
            <wp:effectExtent l="0" t="0" r="0" b="0"/>
            <wp:docPr id="921769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9453" name="Picture 921769453"/>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42210944" w14:textId="7531D190" w:rsidR="00FC013F" w:rsidRDefault="00FC013F" w:rsidP="0007703F">
      <w:pPr>
        <w:ind w:firstLine="720"/>
        <w:rPr>
          <w:rFonts w:ascii="Times New Roman" w:hAnsi="Times New Roman" w:cs="Times New Roman"/>
          <w:sz w:val="32"/>
          <w:szCs w:val="32"/>
        </w:rPr>
      </w:pPr>
    </w:p>
    <w:p w14:paraId="6893CF2A" w14:textId="404000DB" w:rsidR="00BC3347" w:rsidRDefault="00B75776" w:rsidP="00B75776">
      <w:pPr>
        <w:tabs>
          <w:tab w:val="left" w:pos="1905"/>
        </w:tabs>
        <w:ind w:firstLine="720"/>
        <w:rPr>
          <w:rFonts w:ascii="Times New Roman" w:hAnsi="Times New Roman" w:cs="Times New Roman"/>
          <w:sz w:val="32"/>
          <w:szCs w:val="32"/>
        </w:rPr>
      </w:pPr>
      <w:r>
        <w:rPr>
          <w:rFonts w:ascii="Times New Roman" w:hAnsi="Times New Roman" w:cs="Times New Roman"/>
          <w:sz w:val="32"/>
          <w:szCs w:val="32"/>
        </w:rPr>
        <w:tab/>
        <w:t>SHEET 11:</w:t>
      </w:r>
    </w:p>
    <w:p w14:paraId="7B64031E" w14:textId="77777777" w:rsidR="00BC3347" w:rsidRDefault="00BC3347" w:rsidP="0007703F">
      <w:pPr>
        <w:ind w:firstLine="720"/>
        <w:rPr>
          <w:rFonts w:ascii="Times New Roman" w:hAnsi="Times New Roman" w:cs="Times New Roman"/>
          <w:sz w:val="32"/>
          <w:szCs w:val="32"/>
        </w:rPr>
      </w:pPr>
    </w:p>
    <w:p w14:paraId="7E846669" w14:textId="51D114A9" w:rsidR="00BC3347" w:rsidRDefault="00B75776" w:rsidP="0007703F">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D127D5F" wp14:editId="1F3A2E9D">
            <wp:extent cx="5943600" cy="3220085"/>
            <wp:effectExtent l="0" t="0" r="0" b="0"/>
            <wp:docPr id="12673030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3060" name="Picture 12673030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3C31E27F" w14:textId="77777777" w:rsidR="00BC3347" w:rsidRDefault="00BC3347" w:rsidP="0007703F">
      <w:pPr>
        <w:ind w:firstLine="720"/>
        <w:rPr>
          <w:rFonts w:ascii="Times New Roman" w:hAnsi="Times New Roman" w:cs="Times New Roman"/>
          <w:sz w:val="32"/>
          <w:szCs w:val="32"/>
        </w:rPr>
      </w:pPr>
    </w:p>
    <w:p w14:paraId="358B231B" w14:textId="73745B14" w:rsidR="0007703F" w:rsidRDefault="00B75776" w:rsidP="0007703F">
      <w:pPr>
        <w:ind w:firstLine="720"/>
        <w:rPr>
          <w:rFonts w:ascii="Times New Roman" w:hAnsi="Times New Roman" w:cs="Times New Roman"/>
          <w:sz w:val="32"/>
          <w:szCs w:val="32"/>
        </w:rPr>
      </w:pPr>
      <w:r>
        <w:rPr>
          <w:rFonts w:ascii="Times New Roman" w:hAnsi="Times New Roman" w:cs="Times New Roman"/>
          <w:sz w:val="32"/>
          <w:szCs w:val="32"/>
        </w:rPr>
        <w:t>SHEET 12:</w:t>
      </w:r>
    </w:p>
    <w:p w14:paraId="526D9D33" w14:textId="5617D1F3" w:rsidR="0007703F" w:rsidRDefault="00B75776" w:rsidP="0007703F">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ADE2C78" wp14:editId="2D495150">
            <wp:extent cx="5943600" cy="3049270"/>
            <wp:effectExtent l="0" t="0" r="0" b="0"/>
            <wp:docPr id="12911029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2930" name="Picture 1291102930"/>
                    <pic:cNvPicPr/>
                  </pic:nvPicPr>
                  <pic:blipFill>
                    <a:blip r:embed="rId19">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1C6238C" w14:textId="5045D8FE" w:rsidR="00060308" w:rsidRDefault="00D352A6" w:rsidP="00060308">
      <w:pPr>
        <w:rPr>
          <w:rFonts w:ascii="Times New Roman" w:hAnsi="Times New Roman" w:cs="Times New Roman"/>
          <w:sz w:val="32"/>
          <w:szCs w:val="32"/>
        </w:rPr>
      </w:pPr>
      <w:r>
        <w:rPr>
          <w:rFonts w:ascii="Times New Roman" w:hAnsi="Times New Roman" w:cs="Times New Roman"/>
          <w:sz w:val="32"/>
          <w:szCs w:val="32"/>
        </w:rPr>
        <w:t>Advantages and disadvantages:</w:t>
      </w:r>
    </w:p>
    <w:p w14:paraId="52B2CDEB" w14:textId="55DAC86F" w:rsidR="00D352A6" w:rsidRPr="000D7882" w:rsidRDefault="00D352A6" w:rsidP="00D352A6">
      <w:pPr>
        <w:ind w:firstLine="720"/>
        <w:rPr>
          <w:rFonts w:ascii="Times New Roman" w:hAnsi="Times New Roman" w:cs="Times New Roman"/>
          <w:b/>
          <w:bCs/>
          <w:sz w:val="32"/>
          <w:szCs w:val="32"/>
        </w:rPr>
      </w:pPr>
      <w:r w:rsidRPr="000D7882">
        <w:rPr>
          <w:rFonts w:ascii="Times New Roman" w:hAnsi="Times New Roman" w:cs="Times New Roman"/>
          <w:b/>
          <w:bCs/>
          <w:sz w:val="32"/>
          <w:szCs w:val="32"/>
        </w:rPr>
        <w:t>DISADVANTAGES:</w:t>
      </w:r>
    </w:p>
    <w:p w14:paraId="5B3CD7C9"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 xml:space="preserve">Financial Risks. A business requires an extensive </w:t>
      </w:r>
      <w:proofErr w:type="gramStart"/>
      <w:r w:rsidRPr="00D352A6">
        <w:rPr>
          <w:rFonts w:ascii="Times New Roman" w:hAnsi="Times New Roman" w:cs="Times New Roman"/>
          <w:sz w:val="32"/>
          <w:szCs w:val="32"/>
        </w:rPr>
        <w:t>amount</w:t>
      </w:r>
      <w:proofErr w:type="gramEnd"/>
      <w:r w:rsidRPr="00D352A6">
        <w:rPr>
          <w:rFonts w:ascii="Times New Roman" w:hAnsi="Times New Roman" w:cs="Times New Roman"/>
          <w:sz w:val="32"/>
          <w:szCs w:val="32"/>
        </w:rPr>
        <w:t xml:space="preserve"> of financial resources to launch and expand. ...</w:t>
      </w:r>
    </w:p>
    <w:p w14:paraId="482F25D7"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Time Commitment. ...</w:t>
      </w:r>
    </w:p>
    <w:p w14:paraId="53CB918E"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Dealing with Stress. ...</w:t>
      </w:r>
    </w:p>
    <w:p w14:paraId="439BD65E"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Risk of Failure. ...</w:t>
      </w:r>
    </w:p>
    <w:p w14:paraId="4C7BAF8F"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High Competition. ...</w:t>
      </w:r>
    </w:p>
    <w:p w14:paraId="400AF1DE" w14:textId="77777777" w:rsidR="00D352A6" w:rsidRP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Possible Lack of Guidance. ...</w:t>
      </w:r>
    </w:p>
    <w:p w14:paraId="414068EC" w14:textId="7EEDA138" w:rsidR="00D352A6" w:rsidRDefault="00D352A6" w:rsidP="00D352A6">
      <w:pPr>
        <w:ind w:firstLine="720"/>
        <w:rPr>
          <w:rFonts w:ascii="Times New Roman" w:hAnsi="Times New Roman" w:cs="Times New Roman"/>
          <w:sz w:val="32"/>
          <w:szCs w:val="32"/>
        </w:rPr>
      </w:pPr>
      <w:r w:rsidRPr="00D352A6">
        <w:rPr>
          <w:rFonts w:ascii="Times New Roman" w:hAnsi="Times New Roman" w:cs="Times New Roman"/>
          <w:sz w:val="32"/>
          <w:szCs w:val="32"/>
        </w:rPr>
        <w:t>Lack of Business Processes and Operational Procedures</w:t>
      </w:r>
    </w:p>
    <w:p w14:paraId="28B2A2F6" w14:textId="77777777" w:rsidR="00D352A6" w:rsidRPr="00D352A6" w:rsidRDefault="00D352A6" w:rsidP="00D352A6">
      <w:pPr>
        <w:rPr>
          <w:rFonts w:ascii="Times New Roman" w:hAnsi="Times New Roman" w:cs="Times New Roman"/>
          <w:sz w:val="32"/>
          <w:szCs w:val="32"/>
        </w:rPr>
      </w:pPr>
    </w:p>
    <w:p w14:paraId="0C21A9DE" w14:textId="77777777" w:rsidR="00D352A6" w:rsidRDefault="00D352A6" w:rsidP="00D352A6">
      <w:pPr>
        <w:rPr>
          <w:rFonts w:ascii="Times New Roman" w:hAnsi="Times New Roman" w:cs="Times New Roman"/>
          <w:sz w:val="32"/>
          <w:szCs w:val="32"/>
        </w:rPr>
      </w:pPr>
    </w:p>
    <w:p w14:paraId="456E1ECC" w14:textId="0A17D0A4" w:rsidR="00D352A6" w:rsidRDefault="00D352A6" w:rsidP="00D352A6">
      <w:pPr>
        <w:tabs>
          <w:tab w:val="left" w:pos="1860"/>
        </w:tabs>
        <w:rPr>
          <w:rFonts w:ascii="Times New Roman" w:hAnsi="Times New Roman" w:cs="Times New Roman"/>
          <w:sz w:val="32"/>
          <w:szCs w:val="32"/>
        </w:rPr>
      </w:pPr>
      <w:r>
        <w:rPr>
          <w:rFonts w:ascii="Times New Roman" w:hAnsi="Times New Roman" w:cs="Times New Roman"/>
          <w:sz w:val="32"/>
          <w:szCs w:val="32"/>
        </w:rPr>
        <w:tab/>
      </w:r>
    </w:p>
    <w:p w14:paraId="3BE9CAC7" w14:textId="77777777" w:rsidR="00D352A6" w:rsidRDefault="00D352A6" w:rsidP="00D352A6">
      <w:pPr>
        <w:rPr>
          <w:rFonts w:ascii="Times New Roman" w:hAnsi="Times New Roman" w:cs="Times New Roman"/>
          <w:sz w:val="32"/>
          <w:szCs w:val="32"/>
        </w:rPr>
      </w:pPr>
      <w:r w:rsidRPr="000D7882">
        <w:rPr>
          <w:rFonts w:ascii="Times New Roman" w:hAnsi="Times New Roman" w:cs="Times New Roman"/>
          <w:b/>
          <w:bCs/>
          <w:sz w:val="32"/>
          <w:szCs w:val="32"/>
        </w:rPr>
        <w:t>ADVANTAGES</w:t>
      </w:r>
      <w:r>
        <w:rPr>
          <w:rFonts w:ascii="Times New Roman" w:hAnsi="Times New Roman" w:cs="Times New Roman"/>
          <w:sz w:val="32"/>
          <w:szCs w:val="32"/>
        </w:rPr>
        <w:t>:</w:t>
      </w:r>
      <w:r w:rsidRPr="00D352A6">
        <w:t xml:space="preserve"> </w:t>
      </w:r>
    </w:p>
    <w:p w14:paraId="717BF45E" w14:textId="0D0CB789" w:rsidR="00D352A6" w:rsidRPr="00D352A6" w:rsidRDefault="00D352A6" w:rsidP="00D352A6">
      <w:pPr>
        <w:rPr>
          <w:rFonts w:ascii="Times New Roman" w:hAnsi="Times New Roman" w:cs="Times New Roman"/>
          <w:sz w:val="32"/>
          <w:szCs w:val="32"/>
        </w:rPr>
      </w:pPr>
      <w:r w:rsidRPr="00D352A6">
        <w:rPr>
          <w:rFonts w:ascii="Times New Roman" w:hAnsi="Times New Roman" w:cs="Times New Roman"/>
          <w:sz w:val="32"/>
          <w:szCs w:val="32"/>
        </w:rPr>
        <w:lastRenderedPageBreak/>
        <w:t xml:space="preserve"> It helps you to identify future cash flow issues</w:t>
      </w:r>
    </w:p>
    <w:p w14:paraId="3B5ABD0C" w14:textId="631392DA" w:rsidR="00D352A6" w:rsidRPr="00D352A6" w:rsidRDefault="00D352A6" w:rsidP="00D352A6">
      <w:pPr>
        <w:rPr>
          <w:rFonts w:ascii="Times New Roman" w:hAnsi="Times New Roman" w:cs="Times New Roman"/>
          <w:sz w:val="32"/>
          <w:szCs w:val="32"/>
        </w:rPr>
      </w:pPr>
      <w:r w:rsidRPr="00D352A6">
        <w:rPr>
          <w:rFonts w:ascii="Times New Roman" w:hAnsi="Times New Roman" w:cs="Times New Roman"/>
          <w:sz w:val="32"/>
          <w:szCs w:val="32"/>
        </w:rPr>
        <w:t xml:space="preserve"> It helps you better understand your competition</w:t>
      </w:r>
    </w:p>
    <w:p w14:paraId="23135BCA" w14:textId="41E9D0CB" w:rsidR="00D352A6" w:rsidRPr="00D352A6" w:rsidRDefault="00D352A6" w:rsidP="00D352A6">
      <w:pPr>
        <w:rPr>
          <w:rFonts w:ascii="Times New Roman" w:hAnsi="Times New Roman" w:cs="Times New Roman"/>
          <w:sz w:val="32"/>
          <w:szCs w:val="32"/>
        </w:rPr>
      </w:pPr>
      <w:r w:rsidRPr="00D352A6">
        <w:rPr>
          <w:rFonts w:ascii="Times New Roman" w:hAnsi="Times New Roman" w:cs="Times New Roman"/>
          <w:sz w:val="32"/>
          <w:szCs w:val="32"/>
        </w:rPr>
        <w:t xml:space="preserve"> helps you to allocate resources</w:t>
      </w:r>
    </w:p>
    <w:p w14:paraId="35988512" w14:textId="63C39AF6" w:rsidR="00D352A6" w:rsidRDefault="00D352A6" w:rsidP="00D352A6">
      <w:pPr>
        <w:rPr>
          <w:rFonts w:ascii="Times New Roman" w:hAnsi="Times New Roman" w:cs="Times New Roman"/>
          <w:sz w:val="32"/>
          <w:szCs w:val="32"/>
        </w:rPr>
      </w:pPr>
      <w:r w:rsidRPr="00D352A6">
        <w:rPr>
          <w:rFonts w:ascii="Times New Roman" w:hAnsi="Times New Roman" w:cs="Times New Roman"/>
          <w:sz w:val="32"/>
          <w:szCs w:val="32"/>
        </w:rPr>
        <w:t xml:space="preserve"> Creative Freedom, Person</w:t>
      </w:r>
      <w:r>
        <w:rPr>
          <w:rFonts w:ascii="Times New Roman" w:hAnsi="Times New Roman" w:cs="Times New Roman"/>
          <w:sz w:val="32"/>
          <w:szCs w:val="32"/>
        </w:rPr>
        <w:t xml:space="preserve">   </w:t>
      </w:r>
      <w:r w:rsidRPr="00D352A6">
        <w:rPr>
          <w:rFonts w:ascii="Times New Roman" w:hAnsi="Times New Roman" w:cs="Times New Roman"/>
          <w:sz w:val="32"/>
          <w:szCs w:val="32"/>
        </w:rPr>
        <w:t xml:space="preserve"> Expenses are deducted from revenue to arrive at profits. Businesses are allowed to deduct certain expenses from taxes to help</w:t>
      </w:r>
      <w:r w:rsidR="00A6241F">
        <w:rPr>
          <w:rFonts w:ascii="Times New Roman" w:hAnsi="Times New Roman" w:cs="Times New Roman"/>
          <w:sz w:val="32"/>
          <w:szCs w:val="32"/>
        </w:rPr>
        <w:t xml:space="preserve"> alleviate the tax burden and bulk up profits.</w:t>
      </w:r>
    </w:p>
    <w:p w14:paraId="29D05F34" w14:textId="77777777" w:rsidR="00A6241F" w:rsidRPr="000D7882" w:rsidRDefault="00A6241F">
      <w:pPr>
        <w:rPr>
          <w:rFonts w:ascii="Times New Roman" w:hAnsi="Times New Roman" w:cs="Times New Roman"/>
          <w:b/>
          <w:bCs/>
          <w:sz w:val="32"/>
          <w:szCs w:val="32"/>
        </w:rPr>
      </w:pPr>
      <w:r w:rsidRPr="000D7882">
        <w:rPr>
          <w:rFonts w:ascii="Times New Roman" w:hAnsi="Times New Roman" w:cs="Times New Roman"/>
          <w:b/>
          <w:bCs/>
          <w:sz w:val="32"/>
          <w:szCs w:val="32"/>
        </w:rPr>
        <w:t>APPLICATIONS:</w:t>
      </w:r>
      <w:r w:rsidR="00D352A6" w:rsidRPr="000D7882">
        <w:rPr>
          <w:rFonts w:ascii="Times New Roman" w:hAnsi="Times New Roman" w:cs="Times New Roman"/>
          <w:b/>
          <w:bCs/>
          <w:sz w:val="32"/>
          <w:szCs w:val="32"/>
        </w:rPr>
        <w:t xml:space="preserve">   </w:t>
      </w:r>
    </w:p>
    <w:p w14:paraId="7299DD7E" w14:textId="5A91B39B" w:rsidR="001A1622" w:rsidRPr="001A1622" w:rsidRDefault="00A6241F" w:rsidP="001A1622">
      <w:pPr>
        <w:rPr>
          <w:rFonts w:ascii="Times New Roman" w:hAnsi="Times New Roman" w:cs="Times New Roman"/>
          <w:sz w:val="32"/>
          <w:szCs w:val="32"/>
        </w:rPr>
      </w:pPr>
      <w:r>
        <w:rPr>
          <w:rFonts w:ascii="Times New Roman" w:hAnsi="Times New Roman" w:cs="Times New Roman"/>
          <w:sz w:val="32"/>
          <w:szCs w:val="32"/>
        </w:rPr>
        <w:t xml:space="preserve">      </w:t>
      </w:r>
      <w:r w:rsidR="00D352A6">
        <w:rPr>
          <w:rFonts w:ascii="Times New Roman" w:hAnsi="Times New Roman" w:cs="Times New Roman"/>
          <w:sz w:val="32"/>
          <w:szCs w:val="32"/>
        </w:rPr>
        <w:t xml:space="preserve">   </w:t>
      </w:r>
      <w:r w:rsidR="001A1622" w:rsidRPr="001A1622">
        <w:rPr>
          <w:rFonts w:ascii="Times New Roman" w:hAnsi="Times New Roman" w:cs="Times New Roman"/>
          <w:sz w:val="32"/>
          <w:szCs w:val="32"/>
        </w:rPr>
        <w:t>Expenses are deducted from revenue to arrive at profits. Businesses are allowed to deduct certain expenses from taxes to help alleviate the tax burden and bulk up profits.</w:t>
      </w:r>
    </w:p>
    <w:p w14:paraId="102194BA" w14:textId="77777777" w:rsid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Examples of expenses include rent, utilities, wages, salaries, maintenance, depreciation, insurance, and the cost of goods sold. Expenses are usually recurring payments needed to operate a business.</w:t>
      </w:r>
    </w:p>
    <w:p w14:paraId="3889746D" w14:textId="73536EF2" w:rsidR="001A1622" w:rsidRPr="000D7882" w:rsidRDefault="001A1622" w:rsidP="001A1622">
      <w:pPr>
        <w:rPr>
          <w:rFonts w:ascii="Times New Roman" w:hAnsi="Times New Roman" w:cs="Times New Roman"/>
          <w:b/>
          <w:bCs/>
          <w:sz w:val="32"/>
          <w:szCs w:val="32"/>
        </w:rPr>
      </w:pPr>
      <w:r w:rsidRPr="000D7882">
        <w:rPr>
          <w:rFonts w:ascii="Times New Roman" w:hAnsi="Times New Roman" w:cs="Times New Roman"/>
          <w:b/>
          <w:bCs/>
          <w:sz w:val="32"/>
          <w:szCs w:val="32"/>
        </w:rPr>
        <w:t>CONCLUSIONS:</w:t>
      </w:r>
    </w:p>
    <w:p w14:paraId="32DD5166" w14:textId="2CA1176D" w:rsidR="001A1622" w:rsidRP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In conclusion, cost estimation is an important component of project management that ensures projects are finished on schedule and within budget. Since inaccurate cost estimates can have serious financial consequences for businesses, accurate cost estimating is crucial for all stakeholders engaged in a project.</w:t>
      </w:r>
    </w:p>
    <w:p w14:paraId="396965B8" w14:textId="77E3232E" w:rsidR="001A1622" w:rsidRP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 xml:space="preserve">formula for calculating expenses in a business is: Total Expenses = Cost of Goods Sold (COGS) + Operating Expenses. </w:t>
      </w:r>
      <w:proofErr w:type="spellStart"/>
      <w:r w:rsidRPr="001A1622">
        <w:rPr>
          <w:rFonts w:ascii="Times New Roman" w:hAnsi="Times New Roman" w:cs="Times New Roman"/>
          <w:sz w:val="32"/>
          <w:szCs w:val="32"/>
        </w:rPr>
        <w:t>Vakilsearch</w:t>
      </w:r>
      <w:proofErr w:type="spellEnd"/>
      <w:r w:rsidRPr="001A1622">
        <w:rPr>
          <w:rFonts w:ascii="Times New Roman" w:hAnsi="Times New Roman" w:cs="Times New Roman"/>
          <w:sz w:val="32"/>
          <w:szCs w:val="32"/>
        </w:rPr>
        <w:t xml:space="preserve"> can assist you in understanding the legal and regulatory requirements related to business expenses, ensuring compliance and smooth operations.</w:t>
      </w:r>
    </w:p>
    <w:p w14:paraId="11C62B62" w14:textId="37ECA279" w:rsidR="001A1622" w:rsidRP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Improve the accuracy of cost, schedule, and resource estimates</w:t>
      </w:r>
    </w:p>
    <w:p w14:paraId="7A7B0B4A" w14:textId="1044984D" w:rsidR="001A1622" w:rsidRP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Define a baseline for performance measurement and control</w:t>
      </w:r>
    </w:p>
    <w:p w14:paraId="3DB2D334" w14:textId="0A785D90" w:rsidR="001A1622" w:rsidRPr="001A1622"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w:t>
      </w:r>
      <w:r w:rsidRPr="001A1622">
        <w:rPr>
          <w:rFonts w:ascii="Times New Roman" w:hAnsi="Times New Roman" w:cs="Times New Roman"/>
          <w:sz w:val="32"/>
          <w:szCs w:val="32"/>
        </w:rPr>
        <w:t>Facilitate clear responsibility assignments</w:t>
      </w:r>
    </w:p>
    <w:p w14:paraId="6CFAC8CC" w14:textId="77777777" w:rsidR="001A1622" w:rsidRDefault="001A1622" w:rsidP="001A1622">
      <w:pPr>
        <w:rPr>
          <w:rFonts w:ascii="Times New Roman" w:hAnsi="Times New Roman" w:cs="Times New Roman"/>
          <w:sz w:val="32"/>
          <w:szCs w:val="32"/>
        </w:rPr>
      </w:pPr>
    </w:p>
    <w:p w14:paraId="6B8D01CC" w14:textId="0923E7E5" w:rsidR="001A1622" w:rsidRPr="000D7882" w:rsidRDefault="001A1622" w:rsidP="001A1622">
      <w:pPr>
        <w:rPr>
          <w:rFonts w:ascii="Times New Roman" w:hAnsi="Times New Roman" w:cs="Times New Roman"/>
          <w:b/>
          <w:bCs/>
          <w:sz w:val="32"/>
          <w:szCs w:val="32"/>
        </w:rPr>
      </w:pPr>
      <w:r w:rsidRPr="000D7882">
        <w:rPr>
          <w:rFonts w:ascii="Times New Roman" w:hAnsi="Times New Roman" w:cs="Times New Roman"/>
          <w:b/>
          <w:bCs/>
          <w:sz w:val="32"/>
          <w:szCs w:val="32"/>
        </w:rPr>
        <w:lastRenderedPageBreak/>
        <w:t>FUTURE SCOPE:</w:t>
      </w:r>
    </w:p>
    <w:p w14:paraId="3C11618D" w14:textId="77777777" w:rsidR="001A1622" w:rsidRDefault="001A1622" w:rsidP="001A1622">
      <w:pPr>
        <w:rPr>
          <w:rFonts w:ascii="Times New Roman" w:hAnsi="Times New Roman" w:cs="Times New Roman"/>
          <w:sz w:val="32"/>
          <w:szCs w:val="32"/>
        </w:rPr>
      </w:pPr>
    </w:p>
    <w:p w14:paraId="4EABD794" w14:textId="6B9A0617" w:rsidR="00D352A6" w:rsidRDefault="001A1622" w:rsidP="001A1622">
      <w:pPr>
        <w:rPr>
          <w:rFonts w:ascii="Times New Roman" w:hAnsi="Times New Roman" w:cs="Times New Roman"/>
          <w:sz w:val="32"/>
          <w:szCs w:val="32"/>
        </w:rPr>
      </w:pPr>
      <w:r>
        <w:rPr>
          <w:rFonts w:ascii="Times New Roman" w:hAnsi="Times New Roman" w:cs="Times New Roman"/>
          <w:sz w:val="32"/>
          <w:szCs w:val="32"/>
        </w:rPr>
        <w:t xml:space="preserve">    I</w:t>
      </w:r>
      <w:r w:rsidRPr="001A1622">
        <w:rPr>
          <w:rFonts w:ascii="Times New Roman" w:hAnsi="Times New Roman" w:cs="Times New Roman"/>
          <w:sz w:val="32"/>
          <w:szCs w:val="32"/>
        </w:rPr>
        <w:t>s predicted that businesses that are based on collaborative economy models will enjoy immense success in the next few years. Some good examples are Airbnb, Uber, Ola and Lyft. These types of businesses not only help the final customers, but also assist the service providers and ultimately make commissions</w:t>
      </w:r>
      <w:r w:rsidR="00D352A6">
        <w:rPr>
          <w:rFonts w:ascii="Times New Roman" w:hAnsi="Times New Roman" w:cs="Times New Roman"/>
          <w:sz w:val="32"/>
          <w:szCs w:val="32"/>
        </w:rPr>
        <w:br w:type="page"/>
      </w:r>
    </w:p>
    <w:p w14:paraId="38D97986" w14:textId="77777777" w:rsidR="00D352A6" w:rsidRPr="00D352A6" w:rsidRDefault="00D352A6" w:rsidP="00D352A6">
      <w:pPr>
        <w:tabs>
          <w:tab w:val="left" w:pos="1860"/>
        </w:tabs>
        <w:rPr>
          <w:rFonts w:ascii="Times New Roman" w:hAnsi="Times New Roman" w:cs="Times New Roman"/>
          <w:sz w:val="32"/>
          <w:szCs w:val="32"/>
        </w:rPr>
      </w:pPr>
    </w:p>
    <w:sectPr w:rsidR="00D352A6" w:rsidRPr="00D352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F0D75" w14:textId="77777777" w:rsidR="00D23B98" w:rsidRDefault="00D23B98" w:rsidP="00FD2C90">
      <w:pPr>
        <w:spacing w:after="0" w:line="240" w:lineRule="auto"/>
      </w:pPr>
      <w:r>
        <w:separator/>
      </w:r>
    </w:p>
  </w:endnote>
  <w:endnote w:type="continuationSeparator" w:id="0">
    <w:p w14:paraId="558C553D" w14:textId="77777777" w:rsidR="00D23B98" w:rsidRDefault="00D23B98" w:rsidP="00FD2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A60B9" w14:textId="77777777" w:rsidR="00D23B98" w:rsidRDefault="00D23B98" w:rsidP="00FD2C90">
      <w:pPr>
        <w:spacing w:after="0" w:line="240" w:lineRule="auto"/>
      </w:pPr>
      <w:r>
        <w:separator/>
      </w:r>
    </w:p>
  </w:footnote>
  <w:footnote w:type="continuationSeparator" w:id="0">
    <w:p w14:paraId="482B674E" w14:textId="77777777" w:rsidR="00D23B98" w:rsidRDefault="00D23B98" w:rsidP="00FD2C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C90"/>
    <w:rsid w:val="00060308"/>
    <w:rsid w:val="0007703F"/>
    <w:rsid w:val="000A1793"/>
    <w:rsid w:val="000D7882"/>
    <w:rsid w:val="001459A3"/>
    <w:rsid w:val="0015673A"/>
    <w:rsid w:val="001A1622"/>
    <w:rsid w:val="0037362D"/>
    <w:rsid w:val="003B4B8F"/>
    <w:rsid w:val="005C399C"/>
    <w:rsid w:val="006004AB"/>
    <w:rsid w:val="008B321B"/>
    <w:rsid w:val="009D2A32"/>
    <w:rsid w:val="00A27644"/>
    <w:rsid w:val="00A6241F"/>
    <w:rsid w:val="00A82EA0"/>
    <w:rsid w:val="00AC01DC"/>
    <w:rsid w:val="00B02CBD"/>
    <w:rsid w:val="00B75776"/>
    <w:rsid w:val="00BC3347"/>
    <w:rsid w:val="00C3555B"/>
    <w:rsid w:val="00C56561"/>
    <w:rsid w:val="00CF26D5"/>
    <w:rsid w:val="00D23B98"/>
    <w:rsid w:val="00D352A6"/>
    <w:rsid w:val="00D52625"/>
    <w:rsid w:val="00E206CA"/>
    <w:rsid w:val="00E8356B"/>
    <w:rsid w:val="00F37FC5"/>
    <w:rsid w:val="00F864FA"/>
    <w:rsid w:val="00FC013F"/>
    <w:rsid w:val="00FD2C90"/>
    <w:rsid w:val="00FD3D8D"/>
    <w:rsid w:val="00FE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A6532"/>
  <w15:chartTrackingRefBased/>
  <w15:docId w15:val="{6F60C557-FDDA-49BA-8D1D-833AEED0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C90"/>
  </w:style>
  <w:style w:type="paragraph" w:styleId="Footer">
    <w:name w:val="footer"/>
    <w:basedOn w:val="Normal"/>
    <w:link w:val="FooterChar"/>
    <w:uiPriority w:val="99"/>
    <w:unhideWhenUsed/>
    <w:rsid w:val="00FD2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C90"/>
  </w:style>
  <w:style w:type="character" w:styleId="BookTitle">
    <w:name w:val="Book Title"/>
    <w:basedOn w:val="DefaultParagraphFont"/>
    <w:uiPriority w:val="33"/>
    <w:qFormat/>
    <w:rsid w:val="00FD2C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praveenkumar sivakumar</dc:creator>
  <cp:keywords/>
  <dc:description/>
  <cp:lastModifiedBy>praveenkumar sivakumar</cp:lastModifiedBy>
  <cp:revision>2</cp:revision>
  <dcterms:created xsi:type="dcterms:W3CDTF">2023-10-15T03:29:00Z</dcterms:created>
  <dcterms:modified xsi:type="dcterms:W3CDTF">2023-10-15T03:29:00Z</dcterms:modified>
</cp:coreProperties>
</file>