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Тулеуов</w:t>
      </w:r>
      <w:r>
        <w:t xml:space="preserve"> </w:t>
      </w:r>
      <w:r>
        <w:t xml:space="preserve">Мади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 1)</w:t>
      </w:r>
    </w:p>
    <w:p>
      <w:pPr>
        <w:pStyle w:val="CaptionedFigure"/>
      </w:pPr>
      <w:bookmarkStart w:id="23" w:name="fig:001"/>
      <w:r>
        <w:drawing>
          <wp:inline>
            <wp:extent cx="5334000" cy="4000500"/>
            <wp:effectExtent b="0" l="0" r="0" t="0"/>
            <wp:docPr descr="Рис. 1: Код 1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Код 1 скрипта</w:t>
      </w:r>
    </w:p>
    <w:p>
      <w:pPr>
        <w:pStyle w:val="BodyText"/>
      </w:pPr>
      <w:r>
        <w:t xml:space="preserve">Запустил скрипт. (рис. 2)</w:t>
      </w:r>
    </w:p>
    <w:p>
      <w:pPr>
        <w:pStyle w:val="CaptionedFigure"/>
      </w:pPr>
      <w:bookmarkStart w:id="25" w:name="fig:002"/>
      <w:r>
        <w:drawing>
          <wp:inline>
            <wp:extent cx="5334000" cy="1753354"/>
            <wp:effectExtent b="0" l="0" r="0" t="0"/>
            <wp:docPr descr="Рис. 2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Реализовал команду man с помощью командного файла.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man1.(рис. 3)</w:t>
      </w:r>
    </w:p>
    <w:p>
      <w:pPr>
        <w:pStyle w:val="CaptionedFigure"/>
      </w:pPr>
      <w:bookmarkStart w:id="27" w:name="fig:003"/>
      <w:r>
        <w:drawing>
          <wp:inline>
            <wp:extent cx="5334000" cy="2526631"/>
            <wp:effectExtent b="0" l="0" r="0" t="0"/>
            <wp:docPr descr="Рис. 3: Код 2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Код 2 скрипта</w:t>
      </w:r>
    </w:p>
    <w:p>
      <w:pPr>
        <w:pStyle w:val="BodyText"/>
      </w:pPr>
      <w:r>
        <w:t xml:space="preserve">Запустил скрипт.(рис. 4)</w:t>
      </w:r>
    </w:p>
    <w:p>
      <w:pPr>
        <w:pStyle w:val="CaptionedFigure"/>
      </w:pPr>
      <w:bookmarkStart w:id="29" w:name="fig:004"/>
      <w:r>
        <w:drawing>
          <wp:inline>
            <wp:extent cx="5334000" cy="3575538"/>
            <wp:effectExtent b="0" l="0" r="0" t="0"/>
            <wp:docPr descr="Рис. 4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Работа скрипта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алфавита.(рис. 5)</w:t>
      </w:r>
    </w:p>
    <w:p>
      <w:pPr>
        <w:pStyle w:val="CaptionedFigure"/>
      </w:pPr>
      <w:bookmarkStart w:id="31" w:name="fig:005"/>
      <w:r>
        <w:drawing>
          <wp:inline>
            <wp:extent cx="5334000" cy="1286674"/>
            <wp:effectExtent b="0" l="0" r="0" t="0"/>
            <wp:docPr descr="Рис. 5: Код 3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Код 3 скрипта</w:t>
      </w:r>
    </w:p>
    <w:p>
      <w:pPr>
        <w:pStyle w:val="BodyText"/>
      </w:pPr>
      <w:r>
        <w:t xml:space="preserve">Запустил скрипт.(рис. 6)</w:t>
      </w:r>
    </w:p>
    <w:p>
      <w:pPr>
        <w:pStyle w:val="CaptionedFigure"/>
      </w:pPr>
      <w:bookmarkStart w:id="33" w:name="fig:007"/>
      <w:r>
        <w:drawing>
          <wp:inline>
            <wp:extent cx="5334000" cy="1286674"/>
            <wp:effectExtent b="0" l="0" r="0" t="0"/>
            <wp:docPr descr="Рис. 6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Работа скрипта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писать более сложные командные файлы.</w:t>
      </w:r>
    </w:p>
    <w:bookmarkEnd w:id="35"/>
    <w:bookmarkStart w:id="36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while [$1 != "exit"]</w:t>
      </w:r>
    </w:p>
    <w:p>
      <w:pPr>
        <w:pStyle w:val="BodyText"/>
      </w:pPr>
      <w:r>
        <w:t xml:space="preserve">$1.</w:t>
      </w:r>
    </w:p>
    <w:p>
      <w:pPr>
        <w:pStyle w:val="BodyText"/>
      </w:pP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rPr>
          <w:rStyle w:val="VerbatimChar"/>
        </w:rPr>
        <w:t xml:space="preserve">cat file.txt | xargs | sed -e 's/\. /.\n/g'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Тулеуов Мади</dc:creator>
  <dc:language>ru-RU</dc:language>
  <cp:keywords/>
  <dcterms:created xsi:type="dcterms:W3CDTF">2023-03-12T18:44:23Z</dcterms:created>
  <dcterms:modified xsi:type="dcterms:W3CDTF">2023-03-12T18:44:23Z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