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427E" w14:textId="15A749CF" w:rsidR="000F100D" w:rsidRDefault="002F16E3">
      <w:proofErr w:type="spellStart"/>
      <w:r>
        <w:t>One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734A7CD7" w14:textId="77777777" w:rsidR="002F16E3" w:rsidRDefault="002F16E3"/>
    <w:p w14:paraId="789BF851" w14:textId="77777777" w:rsidR="002F16E3" w:rsidRPr="002F16E3" w:rsidRDefault="002F16E3" w:rsidP="002F16E3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curl</w:t>
      </w:r>
      <w:proofErr w:type="spellEnd"/>
      <w:proofErr w:type="gramEnd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r w:rsidRPr="002F16E3">
        <w:rPr>
          <w:rFonts w:ascii="Menlo" w:eastAsia="Times New Roman" w:hAnsi="Menlo" w:cs="Menlo"/>
          <w:color w:val="666600"/>
          <w:kern w:val="0"/>
          <w:sz w:val="20"/>
          <w:szCs w:val="20"/>
          <w:lang w:eastAsia="tr-TR"/>
          <w14:ligatures w14:val="none"/>
        </w:rPr>
        <w:t>-</w:t>
      </w:r>
      <w:proofErr w:type="spellStart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sSL</w:t>
      </w:r>
      <w:proofErr w:type="spellEnd"/>
      <w:r w:rsidRPr="002F16E3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 xml:space="preserve"> http</w:t>
      </w:r>
      <w:r w:rsidRPr="002F16E3">
        <w:rPr>
          <w:rFonts w:ascii="Menlo" w:eastAsia="Times New Roman" w:hAnsi="Menlo" w:cs="Menlo"/>
          <w:color w:val="666600"/>
          <w:kern w:val="0"/>
          <w:sz w:val="20"/>
          <w:szCs w:val="20"/>
          <w:lang w:eastAsia="tr-TR"/>
          <w14:ligatures w14:val="none"/>
        </w:rPr>
        <w:t>:</w:t>
      </w:r>
      <w:r w:rsidRPr="002F16E3">
        <w:rPr>
          <w:rFonts w:ascii="Menlo" w:eastAsia="Times New Roman" w:hAnsi="Menlo" w:cs="Menlo"/>
          <w:color w:val="880000"/>
          <w:kern w:val="0"/>
          <w:sz w:val="20"/>
          <w:szCs w:val="20"/>
          <w:lang w:eastAsia="tr-TR"/>
          <w14:ligatures w14:val="none"/>
        </w:rPr>
        <w:t xml:space="preserve">//get.gazebosim.org | </w:t>
      </w:r>
      <w:proofErr w:type="spellStart"/>
      <w:r w:rsidRPr="002F16E3">
        <w:rPr>
          <w:rFonts w:ascii="Menlo" w:eastAsia="Times New Roman" w:hAnsi="Menlo" w:cs="Menlo"/>
          <w:color w:val="880000"/>
          <w:kern w:val="0"/>
          <w:sz w:val="20"/>
          <w:szCs w:val="20"/>
          <w:lang w:eastAsia="tr-TR"/>
          <w14:ligatures w14:val="none"/>
        </w:rPr>
        <w:t>sh</w:t>
      </w:r>
      <w:proofErr w:type="spellEnd"/>
    </w:p>
    <w:p w14:paraId="3536FAF8" w14:textId="35E5AAF3" w:rsidR="002F16E3" w:rsidRPr="002F16E3" w:rsidRDefault="002F16E3" w:rsidP="002F16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tr-TR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tr-TR"/>
          <w14:ligatures w14:val="none"/>
        </w:rPr>
        <w:t>gazebo</w:t>
      </w:r>
    </w:p>
    <w:sectPr w:rsidR="002F16E3" w:rsidRPr="002F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955"/>
    <w:multiLevelType w:val="multilevel"/>
    <w:tmpl w:val="602E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E3143"/>
    <w:multiLevelType w:val="hybridMultilevel"/>
    <w:tmpl w:val="EFC646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117479">
    <w:abstractNumId w:val="1"/>
  </w:num>
  <w:num w:numId="2" w16cid:durableId="27560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3"/>
    <w:rsid w:val="000F100D"/>
    <w:rsid w:val="001B4AF7"/>
    <w:rsid w:val="002B2D06"/>
    <w:rsid w:val="002F16E3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1FEB2"/>
  <w15:chartTrackingRefBased/>
  <w15:docId w15:val="{245CA7E8-52F1-984A-ABF2-DBD5A32B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16E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F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F16E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pln">
    <w:name w:val="pln"/>
    <w:basedOn w:val="VarsaylanParagrafYazTipi"/>
    <w:rsid w:val="002F16E3"/>
  </w:style>
  <w:style w:type="character" w:customStyle="1" w:styleId="pun">
    <w:name w:val="pun"/>
    <w:basedOn w:val="VarsaylanParagrafYazTipi"/>
    <w:rsid w:val="002F16E3"/>
  </w:style>
  <w:style w:type="character" w:customStyle="1" w:styleId="com">
    <w:name w:val="com"/>
    <w:basedOn w:val="VarsaylanParagrafYazTipi"/>
    <w:rsid w:val="002F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2</cp:revision>
  <dcterms:created xsi:type="dcterms:W3CDTF">2023-07-05T13:54:00Z</dcterms:created>
  <dcterms:modified xsi:type="dcterms:W3CDTF">2023-07-05T13:54:00Z</dcterms:modified>
</cp:coreProperties>
</file>