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B6" w:rsidRPr="00CC1F87" w:rsidRDefault="00E96230" w:rsidP="00CC1F87">
      <w:pPr>
        <w:jc w:val="center"/>
        <w:rPr>
          <w:sz w:val="48"/>
          <w:szCs w:val="48"/>
        </w:rPr>
      </w:pPr>
      <w:r>
        <w:rPr>
          <w:sz w:val="48"/>
          <w:szCs w:val="48"/>
        </w:rPr>
        <w:t>Project 3</w:t>
      </w:r>
      <w:r w:rsidR="00CC1F87" w:rsidRPr="00CC1F87">
        <w:rPr>
          <w:sz w:val="48"/>
          <w:szCs w:val="48"/>
        </w:rPr>
        <w:t xml:space="preserve"> - The Physical Database</w:t>
      </w:r>
    </w:p>
    <w:p w:rsidR="00CC1F87" w:rsidRDefault="00E96230">
      <w:r>
        <w:t>For project 3</w:t>
      </w:r>
      <w:r w:rsidR="00CC1F87">
        <w:t xml:space="preserve">, we will take the entities from </w:t>
      </w:r>
      <w:r>
        <w:t>the ERD you created in project 2</w:t>
      </w:r>
      <w:r w:rsidR="00CC1F87">
        <w:t xml:space="preserve"> and create the physical tables in the database. As you work through creating the database and entering the data, you may find some changes are necessary. It is fine to deviate from the previously-created entity relationship diagram.</w:t>
      </w:r>
    </w:p>
    <w:p w:rsidR="00FB47D0" w:rsidRPr="00882544" w:rsidRDefault="00882544">
      <w:pPr>
        <w:rPr>
          <w:sz w:val="32"/>
          <w:szCs w:val="32"/>
        </w:rPr>
      </w:pPr>
      <w:r w:rsidRPr="00882544">
        <w:rPr>
          <w:sz w:val="32"/>
          <w:szCs w:val="32"/>
        </w:rPr>
        <w:t>Data</w:t>
      </w:r>
    </w:p>
    <w:p w:rsidR="00882544" w:rsidRDefault="00882544">
      <w:r>
        <w:t>The database must contain the following data:</w:t>
      </w:r>
    </w:p>
    <w:p w:rsidR="00882544" w:rsidRPr="00752A25" w:rsidRDefault="00882544">
      <w:pPr>
        <w:rPr>
          <w:u w:val="single"/>
        </w:rPr>
      </w:pPr>
      <w:r w:rsidRPr="00752A25">
        <w:rPr>
          <w:u w:val="single"/>
        </w:rPr>
        <w:t>Artifacts</w:t>
      </w:r>
    </w:p>
    <w:p w:rsidR="00882544" w:rsidRDefault="008F3366" w:rsidP="00752A25">
      <w:pPr>
        <w:pStyle w:val="ListParagraph"/>
        <w:numPr>
          <w:ilvl w:val="0"/>
          <w:numId w:val="2"/>
        </w:numPr>
      </w:pPr>
      <w:r w:rsidRPr="00F2743A">
        <w:t>Hittite Bracelet</w:t>
      </w:r>
    </w:p>
    <w:p w:rsidR="008F3366" w:rsidRDefault="008F3366" w:rsidP="00752A25">
      <w:pPr>
        <w:pStyle w:val="ListParagraph"/>
        <w:numPr>
          <w:ilvl w:val="0"/>
          <w:numId w:val="2"/>
        </w:numPr>
      </w:pPr>
      <w:r w:rsidRPr="00F2743A">
        <w:t>Mounted Mongol Statue, 27 feet</w:t>
      </w:r>
    </w:p>
    <w:p w:rsidR="008F3366" w:rsidRDefault="008F3366" w:rsidP="00752A25">
      <w:pPr>
        <w:pStyle w:val="ListParagraph"/>
        <w:numPr>
          <w:ilvl w:val="0"/>
          <w:numId w:val="2"/>
        </w:numPr>
      </w:pPr>
      <w:r w:rsidRPr="00F2743A">
        <w:t>Mummy in Glass Case</w:t>
      </w:r>
    </w:p>
    <w:p w:rsidR="008F3366" w:rsidRDefault="008F3366" w:rsidP="00752A25">
      <w:pPr>
        <w:pStyle w:val="ListParagraph"/>
        <w:numPr>
          <w:ilvl w:val="0"/>
          <w:numId w:val="2"/>
        </w:numPr>
      </w:pPr>
      <w:r w:rsidRPr="00F2743A">
        <w:t>Mesopotamian Dish</w:t>
      </w:r>
    </w:p>
    <w:p w:rsidR="00192CD5" w:rsidRDefault="00192CD5" w:rsidP="00192CD5">
      <w:pPr>
        <w:pStyle w:val="ListParagraph"/>
        <w:numPr>
          <w:ilvl w:val="0"/>
          <w:numId w:val="2"/>
        </w:numPr>
      </w:pPr>
      <w:r w:rsidRPr="00F2743A">
        <w:t>Ancient Australian Coins</w:t>
      </w:r>
    </w:p>
    <w:p w:rsidR="008F3366" w:rsidRDefault="008F3366" w:rsidP="00752A25">
      <w:pPr>
        <w:pStyle w:val="ListParagraph"/>
        <w:numPr>
          <w:ilvl w:val="0"/>
          <w:numId w:val="2"/>
        </w:numPr>
      </w:pPr>
      <w:r w:rsidRPr="00F2743A">
        <w:t>Nixon Self-Portrait</w:t>
      </w:r>
    </w:p>
    <w:p w:rsidR="008F3366" w:rsidRDefault="008F3366" w:rsidP="00752A25">
      <w:pPr>
        <w:pStyle w:val="ListParagraph"/>
        <w:numPr>
          <w:ilvl w:val="0"/>
          <w:numId w:val="2"/>
        </w:numPr>
      </w:pPr>
      <w:r w:rsidRPr="00F2743A">
        <w:t>1900's American Jazz Trombone</w:t>
      </w:r>
    </w:p>
    <w:p w:rsidR="008F3366" w:rsidRDefault="008F3366" w:rsidP="00752A25">
      <w:pPr>
        <w:pStyle w:val="ListParagraph"/>
        <w:numPr>
          <w:ilvl w:val="0"/>
          <w:numId w:val="2"/>
        </w:numPr>
      </w:pPr>
      <w:r w:rsidRPr="00F2743A">
        <w:t>Velociraptor Tooth</w:t>
      </w:r>
    </w:p>
    <w:p w:rsidR="008F3366" w:rsidRDefault="008F3366" w:rsidP="00752A25">
      <w:pPr>
        <w:pStyle w:val="ListParagraph"/>
        <w:numPr>
          <w:ilvl w:val="0"/>
          <w:numId w:val="2"/>
        </w:numPr>
      </w:pPr>
      <w:r w:rsidRPr="00F2743A">
        <w:t>Trilob</w:t>
      </w:r>
      <w:r w:rsidR="00B47A64">
        <w:t>i</w:t>
      </w:r>
      <w:r w:rsidRPr="00F2743A">
        <w:t>te Fossil</w:t>
      </w:r>
    </w:p>
    <w:p w:rsidR="008F3366" w:rsidRDefault="008F3366" w:rsidP="00752A25">
      <w:pPr>
        <w:pStyle w:val="ListParagraph"/>
        <w:numPr>
          <w:ilvl w:val="0"/>
          <w:numId w:val="2"/>
        </w:numPr>
      </w:pPr>
      <w:r w:rsidRPr="00F2743A">
        <w:t>Lucy</w:t>
      </w:r>
    </w:p>
    <w:p w:rsidR="008F3366" w:rsidRDefault="008F3366" w:rsidP="00752A25">
      <w:pPr>
        <w:pStyle w:val="ListParagraph"/>
        <w:numPr>
          <w:ilvl w:val="0"/>
          <w:numId w:val="2"/>
        </w:numPr>
      </w:pPr>
      <w:r w:rsidRPr="00F2743A">
        <w:t>Ancient Antarctic Hut</w:t>
      </w:r>
    </w:p>
    <w:p w:rsidR="008F3366" w:rsidRDefault="008F3366" w:rsidP="00752A25">
      <w:pPr>
        <w:pStyle w:val="ListParagraph"/>
        <w:numPr>
          <w:ilvl w:val="0"/>
          <w:numId w:val="2"/>
        </w:numPr>
      </w:pPr>
      <w:r w:rsidRPr="00F2743A">
        <w:t>Jimi's Second Electric Guitar</w:t>
      </w:r>
    </w:p>
    <w:p w:rsidR="008F3366" w:rsidRDefault="008F3366" w:rsidP="00752A25">
      <w:pPr>
        <w:pStyle w:val="ListParagraph"/>
        <w:numPr>
          <w:ilvl w:val="0"/>
          <w:numId w:val="2"/>
        </w:numPr>
      </w:pPr>
      <w:r w:rsidRPr="00F2743A">
        <w:t>1870's Harmonica</w:t>
      </w:r>
    </w:p>
    <w:p w:rsidR="008F3366" w:rsidRDefault="008F3366" w:rsidP="00752A25">
      <w:pPr>
        <w:pStyle w:val="ListParagraph"/>
        <w:numPr>
          <w:ilvl w:val="0"/>
          <w:numId w:val="2"/>
        </w:numPr>
      </w:pPr>
      <w:r w:rsidRPr="00F2743A">
        <w:t>Moon Rock</w:t>
      </w:r>
    </w:p>
    <w:p w:rsidR="008F3366" w:rsidRDefault="008F3366" w:rsidP="00752A25">
      <w:pPr>
        <w:pStyle w:val="ListParagraph"/>
        <w:numPr>
          <w:ilvl w:val="0"/>
          <w:numId w:val="2"/>
        </w:numPr>
      </w:pPr>
      <w:r w:rsidRPr="00F2743A">
        <w:t>Neil Armstrong's Boot</w:t>
      </w:r>
    </w:p>
    <w:p w:rsidR="008F3366" w:rsidRDefault="008F3366" w:rsidP="00752A25">
      <w:pPr>
        <w:pStyle w:val="ListParagraph"/>
        <w:numPr>
          <w:ilvl w:val="0"/>
          <w:numId w:val="2"/>
        </w:numPr>
      </w:pPr>
      <w:r w:rsidRPr="00F2743A">
        <w:t>Railroad Ceremonial Bronze Spike</w:t>
      </w:r>
    </w:p>
    <w:p w:rsidR="00F2743A" w:rsidRDefault="00F2743A"/>
    <w:p w:rsidR="00752A25" w:rsidRDefault="00752A25">
      <w:r>
        <w:t>Details</w:t>
      </w:r>
    </w:p>
    <w:p w:rsidR="00752A25" w:rsidRDefault="00752A25" w:rsidP="00752A25">
      <w:pPr>
        <w:pStyle w:val="ListParagraph"/>
        <w:numPr>
          <w:ilvl w:val="0"/>
          <w:numId w:val="3"/>
        </w:numPr>
      </w:pPr>
      <w:r>
        <w:t xml:space="preserve">The mummy was received on </w:t>
      </w:r>
      <w:r w:rsidR="00384FFE">
        <w:t>April 30,</w:t>
      </w:r>
      <w:r>
        <w:t xml:space="preserve"> 20</w:t>
      </w:r>
      <w:r w:rsidR="00384FFE">
        <w:t>05</w:t>
      </w:r>
      <w:r>
        <w:t xml:space="preserve"> and displayed in the Rotunda</w:t>
      </w:r>
      <w:r w:rsidR="00384FFE" w:rsidRPr="00384FFE">
        <w:t xml:space="preserve"> </w:t>
      </w:r>
      <w:r w:rsidR="00384FFE">
        <w:t>on August 19, 2019</w:t>
      </w:r>
      <w:r>
        <w:t>.</w:t>
      </w:r>
      <w:r w:rsidR="00384FFE">
        <w:t xml:space="preserve"> It is valued at $</w:t>
      </w:r>
      <w:r w:rsidR="00384FFE" w:rsidRPr="00384FFE">
        <w:t>1</w:t>
      </w:r>
      <w:r w:rsidR="00AE14EF">
        <w:t>,</w:t>
      </w:r>
      <w:r w:rsidR="00384FFE" w:rsidRPr="00384FFE">
        <w:t>900</w:t>
      </w:r>
      <w:r w:rsidR="00AE14EF">
        <w:t>,</w:t>
      </w:r>
      <w:r w:rsidR="00384FFE" w:rsidRPr="00384FFE">
        <w:t>000.00</w:t>
      </w:r>
      <w:r w:rsidR="00384FFE">
        <w:t>.</w:t>
      </w:r>
    </w:p>
    <w:p w:rsidR="00384FFE" w:rsidRDefault="00384FFE" w:rsidP="00752A25">
      <w:pPr>
        <w:pStyle w:val="ListParagraph"/>
        <w:numPr>
          <w:ilvl w:val="0"/>
          <w:numId w:val="3"/>
        </w:numPr>
      </w:pPr>
      <w:r>
        <w:t>The Mongol statue was acquired on April 8, 1993 and displayed in the Rotunda on October 30, 2017. It was moved to the Foyer on August 19, 2019 to make room for the mummy.</w:t>
      </w:r>
      <w:r w:rsidR="00EB496A">
        <w:t xml:space="preserve"> It is valued at $</w:t>
      </w:r>
      <w:r w:rsidR="00EB496A" w:rsidRPr="00EB496A">
        <w:t>3</w:t>
      </w:r>
      <w:r w:rsidR="00AE14EF">
        <w:t>,</w:t>
      </w:r>
      <w:r w:rsidR="00EB496A" w:rsidRPr="00EB496A">
        <w:t>400</w:t>
      </w:r>
      <w:r w:rsidR="00AE14EF">
        <w:t>,</w:t>
      </w:r>
      <w:r w:rsidR="00EB496A" w:rsidRPr="00EB496A">
        <w:t>000.00</w:t>
      </w:r>
      <w:r w:rsidR="00EB496A">
        <w:t>.</w:t>
      </w:r>
    </w:p>
    <w:p w:rsidR="00AE14EF" w:rsidRDefault="00AE14EF" w:rsidP="00752A25">
      <w:pPr>
        <w:pStyle w:val="ListParagraph"/>
        <w:numPr>
          <w:ilvl w:val="0"/>
          <w:numId w:val="3"/>
        </w:numPr>
      </w:pPr>
      <w:r>
        <w:t>The Mesopotamian dish, valued at $125,000.50, was acquired on March 2, 1992.</w:t>
      </w:r>
      <w:r w:rsidR="00E27318">
        <w:t xml:space="preserve"> </w:t>
      </w:r>
      <w:r w:rsidR="00C46D91">
        <w:t>Beginning</w:t>
      </w:r>
      <w:r w:rsidR="00E80326">
        <w:t xml:space="preserve"> April 22, 2004, i</w:t>
      </w:r>
      <w:r w:rsidR="00E27318">
        <w:t>t was displayed in room 39 in the glass case C3 on the upper right. We noticed it missing on September 9, 2007.</w:t>
      </w:r>
    </w:p>
    <w:p w:rsidR="00384FFE" w:rsidRDefault="00A94BFA" w:rsidP="00752A25">
      <w:pPr>
        <w:pStyle w:val="ListParagraph"/>
        <w:numPr>
          <w:ilvl w:val="0"/>
          <w:numId w:val="3"/>
        </w:numPr>
      </w:pPr>
      <w:r>
        <w:t>The Hittite bracelet was acquired on January 15, 1987. It is valued at $3200.00.</w:t>
      </w:r>
      <w:r w:rsidR="00AE14EF">
        <w:t xml:space="preserve"> On March 1, 2011, it was displayed in room 39 in the glass case C3 on the upper right. On August 19, 2019 it was moved to room B7 in the shelves along the left wall.</w:t>
      </w:r>
    </w:p>
    <w:p w:rsidR="00E27318" w:rsidRDefault="00E27318" w:rsidP="00752A25">
      <w:pPr>
        <w:pStyle w:val="ListParagraph"/>
        <w:numPr>
          <w:ilvl w:val="0"/>
          <w:numId w:val="3"/>
        </w:numPr>
      </w:pPr>
      <w:r>
        <w:t>The Australian coins were acquired on February 11, 1992. On February 11, 1993, we put them in drawer D1 in room B7.</w:t>
      </w:r>
      <w:r w:rsidR="0008427D">
        <w:t xml:space="preserve"> They were marked as lost on September 5, 1997. They were valued at $3000.</w:t>
      </w:r>
    </w:p>
    <w:p w:rsidR="00AE14EF" w:rsidRDefault="00E27318" w:rsidP="00752A25">
      <w:pPr>
        <w:pStyle w:val="ListParagraph"/>
        <w:numPr>
          <w:ilvl w:val="0"/>
          <w:numId w:val="3"/>
        </w:numPr>
      </w:pPr>
      <w:r>
        <w:t>For the remaining artifacts, make up your own values and assume they are in storage.</w:t>
      </w:r>
    </w:p>
    <w:p w:rsidR="00573395" w:rsidRDefault="00573395"/>
    <w:p w:rsidR="00F2743A" w:rsidRDefault="00573395">
      <w:r>
        <w:t>Reports</w:t>
      </w:r>
    </w:p>
    <w:p w:rsidR="00773F4C" w:rsidRDefault="00773F4C" w:rsidP="00773F4C">
      <w:pPr>
        <w:pStyle w:val="ListParagraph"/>
        <w:numPr>
          <w:ilvl w:val="0"/>
          <w:numId w:val="4"/>
        </w:numPr>
      </w:pPr>
      <w:r>
        <w:t>Create a SQL statement that will show the total amount</w:t>
      </w:r>
      <w:r w:rsidR="00192CD5">
        <w:t xml:space="preserve"> in dollars</w:t>
      </w:r>
      <w:r>
        <w:t xml:space="preserve"> of</w:t>
      </w:r>
      <w:r w:rsidR="00192CD5">
        <w:t xml:space="preserve"> the values of</w:t>
      </w:r>
      <w:r>
        <w:t xml:space="preserve"> all the lost items.</w:t>
      </w:r>
    </w:p>
    <w:p w:rsidR="005C0F7A" w:rsidRDefault="00773F4C" w:rsidP="008365F3">
      <w:pPr>
        <w:pStyle w:val="ListParagraph"/>
        <w:numPr>
          <w:ilvl w:val="0"/>
          <w:numId w:val="4"/>
        </w:numPr>
      </w:pPr>
      <w:r>
        <w:t>Create a SQL statement that will display a report of</w:t>
      </w:r>
      <w:r w:rsidR="008365F3">
        <w:t xml:space="preserve"> </w:t>
      </w:r>
      <w:r>
        <w:t>the items</w:t>
      </w:r>
      <w:r w:rsidR="00192CD5">
        <w:t xml:space="preserve"> on display</w:t>
      </w:r>
      <w:r w:rsidR="008365F3">
        <w:t xml:space="preserve"> and their locations</w:t>
      </w:r>
      <w:r>
        <w:t>.</w:t>
      </w:r>
      <w:r w:rsidR="008365F3">
        <w:t xml:space="preserve"> This should display the artifact description, the room, the detailed location (e.g. “glass case C3 on the upper right”), the value of the artifact, the date acquired, the date at the current location and the date lost (if any).</w:t>
      </w:r>
      <w:r w:rsidR="00192CD5">
        <w:t xml:space="preserve"> It should not display the items in storage.</w:t>
      </w:r>
    </w:p>
    <w:p w:rsidR="0082749B" w:rsidRDefault="0082749B" w:rsidP="0082749B"/>
    <w:p w:rsidR="0082749B" w:rsidRDefault="0082749B" w:rsidP="0082749B">
      <w:r>
        <w:t>Miscellaneous</w:t>
      </w:r>
    </w:p>
    <w:p w:rsidR="0082749B" w:rsidRDefault="00192CD5" w:rsidP="0082749B">
      <w:pPr>
        <w:pStyle w:val="ListParagraph"/>
        <w:numPr>
          <w:ilvl w:val="0"/>
          <w:numId w:val="5"/>
        </w:numPr>
      </w:pPr>
      <w:r>
        <w:t xml:space="preserve">You must submit the project to Blackboard as </w:t>
      </w:r>
      <w:r w:rsidR="0082749B">
        <w:t>three scripts: one to create the tables, one to insert the data and one to display the data as specified in the Reports section</w:t>
      </w:r>
      <w:r w:rsidR="000C3DFA">
        <w:t xml:space="preserve"> of the project</w:t>
      </w:r>
      <w:r w:rsidR="0082749B">
        <w:t>.</w:t>
      </w:r>
    </w:p>
    <w:p w:rsidR="0082749B" w:rsidRDefault="0082749B" w:rsidP="0082749B">
      <w:pPr>
        <w:pStyle w:val="ListParagraph"/>
        <w:numPr>
          <w:ilvl w:val="0"/>
          <w:numId w:val="5"/>
        </w:numPr>
      </w:pPr>
      <w:r>
        <w:t>The scripts must run multiple times without error.</w:t>
      </w:r>
    </w:p>
    <w:p w:rsidR="0082749B" w:rsidRDefault="0082749B" w:rsidP="0082749B">
      <w:pPr>
        <w:pStyle w:val="ListParagraph"/>
        <w:numPr>
          <w:ilvl w:val="1"/>
          <w:numId w:val="5"/>
        </w:numPr>
      </w:pPr>
      <w:r>
        <w:t>For example, the table creation script must begin with several DROP TABLE statements.</w:t>
      </w:r>
    </w:p>
    <w:p w:rsidR="00773F4C" w:rsidRDefault="00773F4C"/>
    <w:p w:rsidR="00CC1F87" w:rsidRDefault="00216BCC">
      <w:r>
        <w:t>The project</w:t>
      </w:r>
      <w:r w:rsidR="00890212">
        <w:t xml:space="preserve"> will be graded on the following criteria:</w:t>
      </w:r>
    </w:p>
    <w:p w:rsidR="00890212" w:rsidRDefault="00890212" w:rsidP="00890212">
      <w:pPr>
        <w:pStyle w:val="ListParagraph"/>
        <w:numPr>
          <w:ilvl w:val="0"/>
          <w:numId w:val="1"/>
        </w:numPr>
      </w:pPr>
      <w:r>
        <w:t>Creating the necessary tables</w:t>
      </w:r>
    </w:p>
    <w:p w:rsidR="00890212" w:rsidRDefault="00890212" w:rsidP="00890212">
      <w:pPr>
        <w:pStyle w:val="ListParagraph"/>
        <w:numPr>
          <w:ilvl w:val="0"/>
          <w:numId w:val="1"/>
        </w:numPr>
      </w:pPr>
      <w:r>
        <w:t>Creating the proper primary keys</w:t>
      </w:r>
    </w:p>
    <w:p w:rsidR="00890212" w:rsidRDefault="00890212" w:rsidP="00890212">
      <w:pPr>
        <w:pStyle w:val="ListParagraph"/>
        <w:numPr>
          <w:ilvl w:val="0"/>
          <w:numId w:val="1"/>
        </w:numPr>
      </w:pPr>
      <w:r>
        <w:t>Creating the proper foreign keys</w:t>
      </w:r>
    </w:p>
    <w:p w:rsidR="00890212" w:rsidRDefault="00FB47D0" w:rsidP="00890212">
      <w:pPr>
        <w:pStyle w:val="ListParagraph"/>
        <w:numPr>
          <w:ilvl w:val="0"/>
          <w:numId w:val="1"/>
        </w:numPr>
      </w:pPr>
      <w:r>
        <w:t>Using NULL or NOT NULL, as appropriate, on every column</w:t>
      </w:r>
    </w:p>
    <w:p w:rsidR="00FB47D0" w:rsidRDefault="00FB47D0" w:rsidP="00890212">
      <w:pPr>
        <w:pStyle w:val="ListParagraph"/>
        <w:numPr>
          <w:ilvl w:val="0"/>
          <w:numId w:val="1"/>
        </w:numPr>
      </w:pPr>
      <w:r>
        <w:t>Supporting the specified data</w:t>
      </w:r>
    </w:p>
    <w:p w:rsidR="00773F4C" w:rsidRDefault="00773F4C" w:rsidP="00890212">
      <w:pPr>
        <w:pStyle w:val="ListParagraph"/>
        <w:numPr>
          <w:ilvl w:val="0"/>
          <w:numId w:val="1"/>
        </w:numPr>
      </w:pPr>
      <w:r>
        <w:t>The correctness of the reports</w:t>
      </w:r>
    </w:p>
    <w:p w:rsidR="00192CD5" w:rsidRDefault="00192CD5" w:rsidP="00890212">
      <w:pPr>
        <w:pStyle w:val="ListParagraph"/>
        <w:numPr>
          <w:ilvl w:val="0"/>
          <w:numId w:val="1"/>
        </w:numPr>
      </w:pPr>
      <w:r>
        <w:t>Submitting the project properly as 3 scripts</w:t>
      </w:r>
    </w:p>
    <w:p w:rsidR="00890212" w:rsidRDefault="00890212">
      <w:bookmarkStart w:id="0" w:name="_GoBack"/>
      <w:bookmarkEnd w:id="0"/>
    </w:p>
    <w:sectPr w:rsidR="0089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716A"/>
    <w:multiLevelType w:val="hybridMultilevel"/>
    <w:tmpl w:val="912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54A3"/>
    <w:multiLevelType w:val="hybridMultilevel"/>
    <w:tmpl w:val="5D7A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37A5"/>
    <w:multiLevelType w:val="hybridMultilevel"/>
    <w:tmpl w:val="E8F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87A64"/>
    <w:multiLevelType w:val="hybridMultilevel"/>
    <w:tmpl w:val="4028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32B6"/>
    <w:multiLevelType w:val="hybridMultilevel"/>
    <w:tmpl w:val="5F58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E3C6EEF-058A-4421-B365-096A4FF3137A}"/>
    <w:docVar w:name="dgnword-eventsink" w:val="432408600"/>
  </w:docVars>
  <w:rsids>
    <w:rsidRoot w:val="00CC1F87"/>
    <w:rsid w:val="0008427D"/>
    <w:rsid w:val="000C3DFA"/>
    <w:rsid w:val="00192CD5"/>
    <w:rsid w:val="00216BCC"/>
    <w:rsid w:val="00247A62"/>
    <w:rsid w:val="002C60AA"/>
    <w:rsid w:val="00384FFE"/>
    <w:rsid w:val="00573395"/>
    <w:rsid w:val="005C0F7A"/>
    <w:rsid w:val="007030B6"/>
    <w:rsid w:val="00752A25"/>
    <w:rsid w:val="00773F4C"/>
    <w:rsid w:val="0082749B"/>
    <w:rsid w:val="008365F3"/>
    <w:rsid w:val="00882544"/>
    <w:rsid w:val="00890212"/>
    <w:rsid w:val="008F3366"/>
    <w:rsid w:val="00A868D6"/>
    <w:rsid w:val="00A94BFA"/>
    <w:rsid w:val="00AE14EF"/>
    <w:rsid w:val="00B47A64"/>
    <w:rsid w:val="00C46D91"/>
    <w:rsid w:val="00CC1F87"/>
    <w:rsid w:val="00CD7A1F"/>
    <w:rsid w:val="00E27318"/>
    <w:rsid w:val="00E80326"/>
    <w:rsid w:val="00E96230"/>
    <w:rsid w:val="00EB496A"/>
    <w:rsid w:val="00F2743A"/>
    <w:rsid w:val="00F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80E0"/>
  <w15:chartTrackingRefBased/>
  <w15:docId w15:val="{C5E1C06F-5C61-42D8-8DD7-9C3F58B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12"/>
    <w:pPr>
      <w:ind w:left="720"/>
      <w:contextualSpacing/>
    </w:pPr>
  </w:style>
  <w:style w:type="table" w:styleId="TableGrid">
    <w:name w:val="Table Grid"/>
    <w:basedOn w:val="TableNormal"/>
    <w:uiPriority w:val="39"/>
    <w:rsid w:val="00F2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 H. Admin</dc:creator>
  <cp:keywords/>
  <dc:description/>
  <cp:lastModifiedBy>student</cp:lastModifiedBy>
  <cp:revision>4</cp:revision>
  <dcterms:created xsi:type="dcterms:W3CDTF">2020-03-10T19:03:00Z</dcterms:created>
  <dcterms:modified xsi:type="dcterms:W3CDTF">2020-03-10T19:03:00Z</dcterms:modified>
</cp:coreProperties>
</file>