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RESEARCH PROPOSAL</w:t>
      </w:r>
    </w:p>
    <w:p>
      <w:pPr>
        <w:jc w:val="center"/>
      </w:pPr>
      <w:r>
        <w:rPr>
          <w:b/>
          <w:sz w:val="34"/>
        </w:rPr>
        <w:t>Retake Behavior &amp; Recovery Analysis</w:t>
      </w:r>
    </w:p>
    <w:p>
      <w:pPr>
        <w:jc w:val="center"/>
      </w:pPr>
      <w:r>
        <w:rPr>
          <w:sz w:val="22"/>
        </w:rPr>
        <w:t>ADY201m - AI &amp; Data Science with Python &amp; SQL | Week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Mentor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Đoàn Nguyễn Thành Hòa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Class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AI2112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Group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Team Leader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Trần Đại Hữu (SE210353)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Members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Trần Như Gia Huy (SE210232); Nguyễn Trung Kiên (SE204583); Phạm Gia Khương (SE203753)</w:t>
            </w:r>
          </w:p>
        </w:tc>
      </w:tr>
    </w:tbl>
    <w:p>
      <w:pPr>
        <w:pStyle w:val="Heading1"/>
      </w:pPr>
      <w:r>
        <w:t>Abstract / Tóm tắt</w:t>
      </w:r>
    </w:p>
    <w:p>
      <w:r>
        <w:t>This project analyzes retake behavior and academic recovery using de-identified longitudinal course records. The Week 3 frozen SQL dataset contains 120,421 records from 15,235 students, 18 courses and 26 semesters (SP2017-SU2025). The data form 101,965 Student-Course trajectories, including 13,011 with at least two observed attempts, which supports direct analysis of retake behavior. The study focuses on four questions: score improvement after the first observed failure; factors associated with passing the next observed attempt; time-to-recovery; and repeated-attempt patterns. SQL is used to validate the data, order attempts and construct First Failure -&gt; Next Attempt pairs. Python is used for EDA, visualization, statistical analysis and Week 4 regression modeling. Because the data are observational, reported relationships are interpreted as associations rather than causal effects.</w:t>
      </w:r>
    </w:p>
    <w:p>
      <w:pPr>
        <w:pStyle w:val="Heading1"/>
      </w:pPr>
      <w:r>
        <w:t>1. Problem Statement / Vấn đề nghiên cứu</w:t>
      </w:r>
    </w:p>
    <w:p>
      <w:r>
        <w:t>Students who fail the same course can follow very different trajectories: some pass at the next observed attempt, some require multiple attempts, and others remain unrecovered within the observation window. A simple pass/fail snapshot does not describe how scores change, how quickly recovery occurs, or whether recovery patterns differ across courses and failure types. This project therefore reconstructs Student-Course attempt sequences and studies the transition from initial failure to later observed outcomes.</w:t>
      </w:r>
    </w:p>
    <w:p>
      <w:pPr>
        <w:pStyle w:val="Heading1"/>
      </w:pPr>
      <w:r>
        <w:t>2. Research Objectives / Mục tiêu</w:t>
      </w:r>
    </w:p>
    <w:p>
      <w:pPr>
        <w:pStyle w:val="ListBullet"/>
      </w:pPr>
      <w:r>
        <w:t>Construct and validate an attempt-level longitudinal dataset with consistent temporal ordering.</w:t>
      </w:r>
    </w:p>
    <w:p>
      <w:pPr>
        <w:pStyle w:val="ListBullet"/>
      </w:pPr>
      <w:r>
        <w:t>Measure score change from the first observed failure to the next observed attempt.</w:t>
      </w:r>
    </w:p>
    <w:p>
      <w:pPr>
        <w:pStyle w:val="ListBullet"/>
      </w:pPr>
      <w:r>
        <w:t>Estimate next-attempt recovery rates and describe associations with available academic variables.</w:t>
      </w:r>
    </w:p>
    <w:p>
      <w:pPr>
        <w:pStyle w:val="ListBullet"/>
      </w:pPr>
      <w:r>
        <w:t>Measure Time Gap / time-to-recovery and compare recovery trajectories across repeated attempts.</w:t>
      </w:r>
    </w:p>
    <w:p>
      <w:pPr>
        <w:pStyle w:val="ListBullet"/>
      </w:pPr>
      <w:r>
        <w:t>Build a reproducible SQL/Python pipeline that supports Week 4 regression modeling and later dashboard work.</w:t>
      </w:r>
    </w:p>
    <w:p>
      <w:pPr>
        <w:pStyle w:val="Heading1"/>
      </w:pPr>
      <w:r>
        <w:t>3. Research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RQ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Main variables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Planned evidence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How do students' total scores change from the first failed attempt to the next observed attempt, and how does improvement vary across courses?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Score_Delta; course_id; first/next score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Q7/Q9/Q10; Python EDA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Which available academic factors are associated with the probability of passing the next observed attempt after the initial failure?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pass_next_attempt; initial_failure_total; failure type; Time Gap; prior attempts; course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Q8/Q10/Q12; classification later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How long does it take to pass after the initial failure, and which factors are associated with time-to-recovery?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Time_Gap / Time_to_Recovery; recovery status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Q11; later survival/time analysis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How are repeated attempt numbers associated with students' score improvement and probability of successful recovery?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Attempt_No; Prior_Attempt_Count; Score_Delta; recovery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Q4/Q5 + trajectory EDA</w:t>
            </w:r>
          </w:p>
        </w:tc>
      </w:tr>
    </w:tbl>
    <w:p>
      <w:pPr>
        <w:pStyle w:val="Heading1"/>
      </w:pPr>
      <w:r>
        <w:t>4. Data Understanding / Hiểu dữ liệu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 Week 3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Rows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120,421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Unique students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15,235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Courses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Semesters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26 (SP2017-SU2025)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Student-Course trajectories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101,965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&gt;=2 attempts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13,011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&gt;=3 attempts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3,372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&gt;=4 attempts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1,155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Missing total_score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10,972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Unit of analysis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 x Course x Attempt / semester</w:t>
            </w:r>
          </w:p>
        </w:tc>
      </w:tr>
    </w:tbl>
    <w:p>
      <w:r>
        <w:t>Core fields: student_id, course_id, semester, semester_order, attempt_no, total_score, status_raw/status_group. Course IDs in processed files use the project course-code mapping; raw source files remain unchanged.</w:t>
      </w:r>
    </w:p>
    <w:p>
      <w:pPr>
        <w:pStyle w:val="Heading1"/>
      </w:pPr>
      <w:r>
        <w:t>5. Data Preparation and Quality Rules</w:t>
      </w:r>
    </w:p>
    <w:p>
      <w:pPr>
        <w:pStyle w:val="ListBullet"/>
      </w:pPr>
      <w:r>
        <w:t>Duplicate candidates are identified at Student + Course + Semester level before analysis; processed SQL data contain 120,421 candidate-deduplicated rows.</w:t>
      </w:r>
    </w:p>
    <w:p>
      <w:pPr>
        <w:pStyle w:val="ListBullet"/>
      </w:pPr>
      <w:r>
        <w:t>Status is normalized to PASS, FAIL_ACADEMIC, FAIL_ATTENDANCE, SUSPENDED, EXEMPT and REVIEW.</w:t>
      </w:r>
    </w:p>
    <w:p>
      <w:pPr>
        <w:pStyle w:val="ListBullet"/>
      </w:pPr>
      <w:r>
        <w:t>PASS is based on the recorded/normalized status and is not inferred from total_score &gt;= 5.</w:t>
      </w:r>
    </w:p>
    <w:p>
      <w:pPr>
        <w:pStyle w:val="ListBullet"/>
      </w:pPr>
      <w:r>
        <w:t>EXEMPT is not treated as failure; SUSPENDED remains separate; REVIEW is retained for manual inspection.</w:t>
      </w:r>
    </w:p>
    <w:p>
      <w:pPr>
        <w:pStyle w:val="ListBullet"/>
      </w:pPr>
      <w:r>
        <w:t>Missing total_score values are retained as missing during Week 3; source values are not overwritten by mean/median imputation.</w:t>
      </w:r>
    </w:p>
    <w:p>
      <w:pPr>
        <w:pStyle w:val="ListBullet"/>
      </w:pPr>
      <w:r>
        <w:t>semester_order provides chronological ordering when exact dates are not available.</w:t>
      </w:r>
    </w:p>
    <w:p>
      <w:pPr>
        <w:pStyle w:val="Heading1"/>
      </w:pPr>
      <w:r>
        <w:t>6. SQL Analysis Plan and Week 3 QA</w:t>
      </w:r>
    </w:p>
    <w:p>
      <w:r>
        <w:t>The SQL workflow uses dbo.master_sql_ready as the imported table and dbo.v_attempts as the standardized analysis view. The 12 required queries cover dataset QA, retake trajectories, First Failure -&gt; Next Attempt construction, recovery, Score Delta, course comparison, Time Gap and failure type.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Week 3 verified value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First observed failures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22,248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First failures with next attempt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12,058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Recovered on next observed attempt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6,545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Next-attempt recovery rate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54.28%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Complete score pairs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10,786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Mean Score Delta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+1.795</w:t>
            </w:r>
          </w:p>
        </w:tc>
      </w:tr>
    </w:tbl>
    <w:p>
      <w:pPr>
        <w:pStyle w:val="Heading1"/>
      </w:pPr>
      <w:r>
        <w:t>7. Week 3 Visualization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Figure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RQ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Planned chart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Figure 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Score Delta by Course (boxplot/violin)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Compare the distribution of improvement across courses while showing outliers and spread.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Figure 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Recovery Rate by Initial Failure Type or score-bin x failure-type heatmap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whether observed next-attempt recovery differs across available failure/score groups.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Figure 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RQ3/RQ4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Time Gap / Attempt Number vs Recovery and Score Delta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Describe recovery patterns over waiting time or repeated attempts, with sample sizes reported.</w:t>
            </w:r>
          </w:p>
        </w:tc>
      </w:tr>
    </w:tbl>
    <w:p>
      <w:pPr>
        <w:pStyle w:val="Heading1"/>
      </w:pPr>
      <w:r>
        <w:t>8. Week 4 Modeling Plan</w:t>
      </w:r>
    </w:p>
    <w:p>
      <w:r>
        <w:t>Primary regression target: Score_Delta. Candidate predictors available before or at the retake decision point include initial_failure_total, initial_failure_type, time_gap, prior_attempt_count and course_id. Models will share the same preprocessing/split strategy and will be compared against a baseline using cross-validation and held-out metrics.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Planned model / metric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Baseline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DummyRegressor / mean prediction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Regression models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Linear Regression; Ridge; Lasso; Random Forest Regressor; Gradient Boosting Regressor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Metrics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MAE; RMSE; R²; cross-validation summary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Tuning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Small, reproducible parameter search for regularization/tree parameters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Leakage rule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 not use next_attempt_total, next_status_group, score_delta in X, or future total attempts as predictors</w:t>
            </w:r>
          </w:p>
        </w:tc>
      </w:tr>
    </w:tbl>
    <w:p>
      <w:pPr>
        <w:pStyle w:val="Heading1"/>
      </w:pPr>
      <w:r>
        <w:t>9. Interpretation and Limitations</w:t>
      </w:r>
    </w:p>
    <w:p>
      <w:pPr>
        <w:pStyle w:val="ListBullet"/>
      </w:pPr>
      <w:r>
        <w:t>The project is observational; associations must not be described as causal effects.</w:t>
      </w:r>
    </w:p>
    <w:p>
      <w:pPr>
        <w:pStyle w:val="ListBullet"/>
      </w:pPr>
      <w:r>
        <w:t>Later-attempt groups have survivorship/selection bias because only students who did not recover earlier can appear there.</w:t>
      </w:r>
    </w:p>
    <w:p>
      <w:pPr>
        <w:pStyle w:val="ListBullet"/>
      </w:pPr>
      <w:r>
        <w:t>Course-level recovery percentages with small n should not be overinterpreted.</w:t>
      </w:r>
    </w:p>
    <w:p>
      <w:pPr>
        <w:pStyle w:val="ListBullet"/>
      </w:pPr>
      <w:r>
        <w:t>Course TOTAL scales/semantics may not be directly comparable; suspicious course-level score distributions require inspection.</w:t>
      </w:r>
    </w:p>
    <w:p>
      <w:pPr>
        <w:pStyle w:val="ListBullet"/>
      </w:pPr>
      <w:r>
        <w:t>A missing next attempt does not automatically mean the student failed again; it may represent censoring or end of observation.</w:t>
      </w:r>
    </w:p>
    <w:p>
      <w:pPr>
        <w:pStyle w:val="Heading1"/>
      </w:pPr>
      <w:r>
        <w:t>10. Team Plan: Week 3 to Review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Member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Week 3 focus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Week 4 focus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Review 1 speaking role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Trần Đại Hữu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 QA, dataset freeze, RQ/proposal integration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Baseline, Linear/Ridge, common CV/model pipeline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Problem -&gt; RQs -&gt; Data -&gt; SQL/modeling pipeline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Trần Như Gia Huy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 EDA + RQ1/RQ2 advanced charts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Feature engineering + Lasso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EDA and evidence-based chart insights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Nguyễn Trung Kiên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RQ/stat prep + model_ready_v1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Random Forest + Gradient Boosting + tuning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 comparison, CV, tuning, metrics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Phạm Gia Khương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RQ3/RQ4 support + methodology + dashboard mockup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Model interpretation / evaluation charts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Dashboard, findings, Audit Log, limitations</w:t>
            </w:r>
          </w:p>
        </w:tc>
      </w:tr>
    </w:tbl>
    <w:p>
      <w:pPr>
        <w:pStyle w:val="Heading1"/>
      </w:pPr>
      <w:r>
        <w:t>11. Expected Week 3 Outputs</w:t>
      </w:r>
    </w:p>
    <w:p>
      <w:pPr>
        <w:pStyle w:val="ListBullet"/>
      </w:pPr>
      <w:r>
        <w:t>TV1_SQL_EDA.sql</w:t>
      </w:r>
    </w:p>
    <w:p>
      <w:pPr>
        <w:pStyle w:val="ListBullet"/>
      </w:pPr>
      <w:r>
        <w:t>TV1_Data_QA.md</w:t>
      </w:r>
    </w:p>
    <w:p>
      <w:pPr>
        <w:pStyle w:val="ListBullet"/>
      </w:pPr>
      <w:r>
        <w:t>At least three advanced figures with evidence-based insights</w:t>
      </w:r>
    </w:p>
    <w:p>
      <w:pPr>
        <w:pStyle w:val="ListBullet"/>
      </w:pPr>
      <w:r>
        <w:t>Research_Proposal_Final.docx</w:t>
      </w:r>
    </w:p>
    <w:p>
      <w:pPr>
        <w:pStyle w:val="ListBullet"/>
      </w:pPr>
      <w:r>
        <w:t>Week3_Group_Checklist.md</w:t>
      </w:r>
    </w:p>
    <w:p>
      <w:pPr>
        <w:pStyle w:val="ListBullet"/>
      </w:pPr>
      <w:r>
        <w:t>model_ready_v1.csv (after TV3 handoff)</w:t>
      </w:r>
    </w:p>
    <w:p>
      <w:pPr>
        <w:pStyle w:val="ListBullet"/>
      </w:pPr>
      <w:r>
        <w:t>Updated AI Audit Log entries for each member</w:t>
      </w:r>
    </w:p>
    <w:p>
      <w:pPr>
        <w:pStyle w:val="Heading1"/>
      </w:pPr>
      <w:r>
        <w:t>12. References</w:t>
      </w:r>
    </w:p>
    <w:p>
      <w:r>
        <w:t>Duong, H. T.-H., Tran, L. T.-M., To, H. Q., &amp; Nguyen, K. V. (2023). Academic performance warning system based on data driven for higher education. Neural Computing and Applications, 35, 5819-5837.</w:t>
      </w:r>
    </w:p>
    <w:p>
      <w:r>
        <w:t>Alnomay, I., Alfadhly, A., &amp; Alqarni, A. (2024). A Comparative Analysis for GPA Prediction of Undergraduate Students Using Machine and Deep Learning. International Journal of Information and Education Technology, 14(2).</w:t>
      </w:r>
    </w:p>
    <w:p>
      <w:r>
        <w:t>Pacheco, E. J., &amp; Pedroso, C. M. (2026). Interpretable Undergraduate Dropout Prediction via Explainable Boosting and Gaussian Hidden Markov Models. IEEE Access, 14.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ADY201m - Retake Behavior &amp; Recovery Analysis | Week 3 Research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